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3DEA" w:rsidRDefault="00064A83" w:rsidP="003C3D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5" type="#_x0000_t75" style="position:absolute;margin-left:207.75pt;margin-top:-3.75pt;width:55.4pt;height:64.4pt;z-index:10;mso-wrap-distance-left:9.05pt;mso-wrap-distance-right:9.05pt" wrapcoords="-239 0 -239 21145 21353 21145 21353 0 -239 0" filled="t">
            <v:fill color2="black"/>
            <v:imagedata r:id="rId6" o:title=""/>
            <w10:wrap type="tight"/>
          </v:shape>
        </w:pict>
      </w:r>
    </w:p>
    <w:p w:rsidR="003C3DEA" w:rsidRDefault="003C3DEA" w:rsidP="003C3DEA"/>
    <w:p w:rsidR="003C3DEA" w:rsidRDefault="003C3DEA" w:rsidP="003C3DEA"/>
    <w:p w:rsidR="003C3DEA" w:rsidRDefault="003C3DEA" w:rsidP="003C3DEA"/>
    <w:p w:rsidR="003C3DEA" w:rsidRDefault="003C3DEA" w:rsidP="003C3DEA"/>
    <w:p w:rsidR="003C3DEA" w:rsidRDefault="003C3DEA" w:rsidP="003C3DE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3C3DEA" w:rsidRDefault="003C3DEA" w:rsidP="003C3DE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3C3DEA" w:rsidRDefault="003C3DEA" w:rsidP="003C3DE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3C3DEA" w:rsidRDefault="003C3DEA" w:rsidP="003C3DEA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3C3DEA" w:rsidRDefault="003C3DEA" w:rsidP="003C3DEA"/>
    <w:p w:rsidR="003C3DEA" w:rsidRDefault="003C3DEA" w:rsidP="003C3DE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3C3DEA" w:rsidRDefault="003C3DEA" w:rsidP="003C3DEA"/>
    <w:p w:rsidR="003C3DEA" w:rsidRDefault="003C3DEA" w:rsidP="003C3DEA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7E30C0">
        <w:rPr>
          <w:sz w:val="36"/>
          <w:szCs w:val="36"/>
        </w:rPr>
        <w:t xml:space="preserve"> 93</w:t>
      </w:r>
      <w:r>
        <w:rPr>
          <w:sz w:val="36"/>
          <w:szCs w:val="36"/>
        </w:rPr>
        <w:t xml:space="preserve"> от </w:t>
      </w:r>
      <w:r w:rsidR="007E30C0">
        <w:rPr>
          <w:sz w:val="36"/>
          <w:szCs w:val="36"/>
        </w:rPr>
        <w:t>19 декабря</w:t>
      </w:r>
      <w:r>
        <w:rPr>
          <w:sz w:val="36"/>
          <w:szCs w:val="36"/>
        </w:rPr>
        <w:t xml:space="preserve"> 2013 года</w:t>
      </w:r>
    </w:p>
    <w:p w:rsidR="003C3DEA" w:rsidRDefault="003C3DEA" w:rsidP="002617A6">
      <w:pPr>
        <w:tabs>
          <w:tab w:val="left" w:pos="5103"/>
        </w:tabs>
        <w:spacing w:before="120" w:line="360" w:lineRule="auto"/>
        <w:ind w:right="4534"/>
        <w:jc w:val="both"/>
      </w:pPr>
      <w:r>
        <w:rPr>
          <w:sz w:val="28"/>
          <w:szCs w:val="28"/>
        </w:rPr>
        <w:t>О внесении изменений в решение Волгодонской городской Думы от</w:t>
      </w:r>
      <w:r w:rsidR="002617A6">
        <w:rPr>
          <w:sz w:val="28"/>
          <w:szCs w:val="28"/>
        </w:rPr>
        <w:t xml:space="preserve"> </w:t>
      </w:r>
      <w:r>
        <w:rPr>
          <w:sz w:val="28"/>
          <w:szCs w:val="28"/>
        </w:rPr>
        <w:t>9 июня 2010 года №78 «Об утверждении структуры Администрации города Волгодонска и органов Администрации города Волгодонска»</w:t>
      </w:r>
    </w:p>
    <w:p w:rsidR="003C3DEA" w:rsidRDefault="003C3DEA" w:rsidP="00881CA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</w:t>
      </w:r>
      <w:r w:rsidRPr="004E2D70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4E2D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4E2D7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E2D70">
        <w:rPr>
          <w:sz w:val="28"/>
          <w:szCs w:val="28"/>
        </w:rPr>
        <w:t>131-ФЗ</w:t>
      </w:r>
      <w:r>
        <w:rPr>
          <w:sz w:val="28"/>
          <w:szCs w:val="28"/>
        </w:rPr>
        <w:t xml:space="preserve"> «Об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«Город Волгодонск», в целях совершенствования структуры Администрации города Волгодонска Волгодонская городская Дума</w:t>
      </w:r>
    </w:p>
    <w:p w:rsidR="003C3DEA" w:rsidRDefault="003C3DEA" w:rsidP="00881C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C3DEA" w:rsidRDefault="003C3DEA" w:rsidP="00881C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решение Волгодонской городской Думы от 9 июня 2010 года №78 «Об утверждении структуры Администрации города Волгодонска и органов Администрации города Волгодонска» следующие изменения:</w:t>
      </w:r>
    </w:p>
    <w:p w:rsidR="003C3DEA" w:rsidRDefault="003C3DEA" w:rsidP="00881C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приложение 1 к решению изложить в новой редакции (приложение);</w:t>
      </w:r>
    </w:p>
    <w:p w:rsidR="003C3DEA" w:rsidRDefault="003C3DEA" w:rsidP="00881C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пункт 2 приложения 2 изложить в следующей редакции:</w:t>
      </w:r>
    </w:p>
    <w:p w:rsidR="003C3DEA" w:rsidRPr="00C825A4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25A4">
        <w:rPr>
          <w:sz w:val="28"/>
          <w:szCs w:val="28"/>
        </w:rPr>
        <w:t>2.</w:t>
      </w:r>
      <w:r w:rsidR="002617A6">
        <w:rPr>
          <w:sz w:val="28"/>
          <w:szCs w:val="28"/>
        </w:rPr>
        <w:tab/>
      </w:r>
      <w:r w:rsidRPr="00C825A4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города Волгодонска по экономике</w:t>
      </w:r>
      <w:r w:rsidRPr="00C825A4">
        <w:rPr>
          <w:sz w:val="28"/>
          <w:szCs w:val="28"/>
        </w:rPr>
        <w:t xml:space="preserve"> и финансам, которому подчиняются:</w:t>
      </w:r>
    </w:p>
    <w:p w:rsidR="003C3DEA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25A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отдел экономического развития, малого предпринимательства и туризма;</w:t>
      </w:r>
    </w:p>
    <w:p w:rsidR="003C3DEA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отдел по муниципальным закупкам;</w:t>
      </w:r>
    </w:p>
    <w:p w:rsidR="003C3DEA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отдел контроля в сфере закупок;</w:t>
      </w:r>
    </w:p>
    <w:p w:rsidR="003C3DEA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02E9E">
        <w:rPr>
          <w:sz w:val="28"/>
          <w:szCs w:val="28"/>
        </w:rPr>
        <w:tab/>
      </w:r>
      <w:r w:rsidRPr="00C825A4">
        <w:rPr>
          <w:sz w:val="28"/>
          <w:szCs w:val="28"/>
        </w:rPr>
        <w:t>отдел потребительского рынка товаров, у</w:t>
      </w:r>
      <w:r>
        <w:rPr>
          <w:sz w:val="28"/>
          <w:szCs w:val="28"/>
        </w:rPr>
        <w:t>слуг и защиты прав потребителей;</w:t>
      </w:r>
    </w:p>
    <w:p w:rsidR="003C3DEA" w:rsidRPr="00C825A4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02E9E">
        <w:rPr>
          <w:sz w:val="28"/>
          <w:szCs w:val="28"/>
        </w:rPr>
        <w:tab/>
      </w:r>
      <w:r w:rsidRPr="00C825A4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по оплате труда, уровню жизни и трудовым отношениям;</w:t>
      </w:r>
    </w:p>
    <w:p w:rsidR="003C3DEA" w:rsidRPr="00C825A4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отдел бухгалтерского учета;</w:t>
      </w:r>
    </w:p>
    <w:p w:rsidR="003C3DEA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сектор цен и тарифов</w:t>
      </w:r>
      <w:r w:rsidRPr="00C825A4">
        <w:rPr>
          <w:sz w:val="28"/>
          <w:szCs w:val="28"/>
        </w:rPr>
        <w:t>;</w:t>
      </w:r>
    </w:p>
    <w:p w:rsidR="003C3DEA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Финансовое управление города Волгодонска;</w:t>
      </w:r>
    </w:p>
    <w:p w:rsidR="003C3DEA" w:rsidRDefault="003C3DEA" w:rsidP="00881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02E9E">
        <w:rPr>
          <w:sz w:val="28"/>
          <w:szCs w:val="28"/>
        </w:rPr>
        <w:tab/>
      </w:r>
      <w:r>
        <w:rPr>
          <w:sz w:val="28"/>
          <w:szCs w:val="28"/>
        </w:rPr>
        <w:t>Комитет по управлению имуществом города Волгодонска</w:t>
      </w:r>
      <w:proofErr w:type="gramStart"/>
      <w:r>
        <w:rPr>
          <w:sz w:val="28"/>
          <w:szCs w:val="28"/>
        </w:rPr>
        <w:t>.».</w:t>
      </w:r>
      <w:proofErr w:type="gramEnd"/>
    </w:p>
    <w:p w:rsidR="003C3DEA" w:rsidRDefault="003C3DEA" w:rsidP="00881CAA">
      <w:pPr>
        <w:spacing w:line="360" w:lineRule="auto"/>
        <w:ind w:firstLine="709"/>
        <w:jc w:val="both"/>
        <w:rPr>
          <w:sz w:val="28"/>
          <w:szCs w:val="28"/>
        </w:rPr>
      </w:pPr>
      <w:r w:rsidRPr="00C95DC9">
        <w:rPr>
          <w:sz w:val="28"/>
          <w:szCs w:val="28"/>
        </w:rPr>
        <w:t>2.</w:t>
      </w:r>
      <w:r w:rsidR="00B02E9E">
        <w:rPr>
          <w:sz w:val="28"/>
          <w:szCs w:val="28"/>
        </w:rPr>
        <w:tab/>
      </w:r>
      <w:r w:rsidRPr="00C95DC9">
        <w:rPr>
          <w:sz w:val="28"/>
          <w:szCs w:val="28"/>
        </w:rPr>
        <w:t xml:space="preserve">Решение вступает в силу </w:t>
      </w:r>
      <w:r w:rsidRPr="00C664EC">
        <w:rPr>
          <w:sz w:val="28"/>
          <w:szCs w:val="28"/>
        </w:rPr>
        <w:t xml:space="preserve">с </w:t>
      </w:r>
      <w:r>
        <w:rPr>
          <w:sz w:val="28"/>
          <w:szCs w:val="28"/>
        </w:rPr>
        <w:t>1 января 2014 года</w:t>
      </w:r>
      <w:r w:rsidRPr="00C664EC">
        <w:rPr>
          <w:sz w:val="28"/>
          <w:szCs w:val="28"/>
        </w:rPr>
        <w:t>.</w:t>
      </w:r>
    </w:p>
    <w:p w:rsidR="003C3DEA" w:rsidRDefault="003C3DEA" w:rsidP="00881CAA">
      <w:pPr>
        <w:spacing w:line="360" w:lineRule="auto"/>
        <w:ind w:firstLine="709"/>
        <w:jc w:val="both"/>
        <w:rPr>
          <w:sz w:val="28"/>
          <w:szCs w:val="28"/>
        </w:rPr>
      </w:pPr>
      <w:r w:rsidRPr="00563620">
        <w:rPr>
          <w:sz w:val="28"/>
          <w:szCs w:val="28"/>
        </w:rPr>
        <w:t>3.</w:t>
      </w:r>
      <w:r w:rsidR="00B02E9E">
        <w:rPr>
          <w:sz w:val="28"/>
          <w:szCs w:val="28"/>
        </w:rPr>
        <w:tab/>
      </w:r>
      <w:proofErr w:type="gramStart"/>
      <w:r w:rsidRPr="00563620">
        <w:rPr>
          <w:sz w:val="28"/>
          <w:szCs w:val="28"/>
        </w:rPr>
        <w:t xml:space="preserve">Контроль за исполнением решения возложить на постоянную </w:t>
      </w:r>
      <w:r w:rsidRPr="000A20E4">
        <w:rPr>
          <w:sz w:val="28"/>
          <w:szCs w:val="28"/>
        </w:rPr>
        <w:t>комиссию по организационно-правовым вопросам, контролю за деятельностью органов местного</w:t>
      </w:r>
      <w:r>
        <w:rPr>
          <w:sz w:val="28"/>
          <w:szCs w:val="28"/>
        </w:rPr>
        <w:t xml:space="preserve"> </w:t>
      </w:r>
      <w:r w:rsidRPr="000A20E4">
        <w:rPr>
          <w:sz w:val="28"/>
          <w:szCs w:val="28"/>
        </w:rPr>
        <w:t>самоуправления, по работе со средствами массовой информации, общественными организациями и взаимодействию с правоохранительными органами</w:t>
      </w:r>
      <w:r>
        <w:rPr>
          <w:sz w:val="28"/>
          <w:szCs w:val="28"/>
        </w:rPr>
        <w:t xml:space="preserve"> (С.Л. Шерстюк) и заместителя главы Администрации города </w:t>
      </w:r>
      <w:r w:rsidR="00924AF7">
        <w:rPr>
          <w:sz w:val="28"/>
          <w:szCs w:val="28"/>
        </w:rPr>
        <w:t xml:space="preserve">Волгодонска </w:t>
      </w:r>
      <w:r>
        <w:rPr>
          <w:sz w:val="28"/>
          <w:szCs w:val="28"/>
        </w:rPr>
        <w:t>по</w:t>
      </w:r>
      <w:r w:rsidR="00924AF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организационной, кадровой политике и взаимодействию с общественными организациями В.Н. Графова.</w:t>
      </w:r>
      <w:proofErr w:type="gramEnd"/>
    </w:p>
    <w:p w:rsidR="003C3DEA" w:rsidRDefault="003C3DEA" w:rsidP="00B02E9E">
      <w:pPr>
        <w:spacing w:after="120"/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4248"/>
        <w:gridCol w:w="1260"/>
        <w:gridCol w:w="4063"/>
      </w:tblGrid>
      <w:tr w:rsidR="003C3DEA" w:rsidRPr="00CB543A" w:rsidTr="00B05993">
        <w:tc>
          <w:tcPr>
            <w:tcW w:w="4248" w:type="dxa"/>
          </w:tcPr>
          <w:p w:rsidR="003C3DEA" w:rsidRPr="00CB543A" w:rsidRDefault="003C3DEA" w:rsidP="00B02E9E">
            <w:pPr>
              <w:snapToGrid w:val="0"/>
              <w:spacing w:after="120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Председатель</w:t>
            </w:r>
          </w:p>
          <w:p w:rsidR="003C3DEA" w:rsidRPr="00CB543A" w:rsidRDefault="003C3DEA" w:rsidP="00B02E9E">
            <w:pPr>
              <w:spacing w:after="120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Волгодонской городской Думы</w:t>
            </w:r>
          </w:p>
          <w:p w:rsidR="003C3DEA" w:rsidRPr="00CB543A" w:rsidRDefault="003C3DEA" w:rsidP="00B02E9E">
            <w:pPr>
              <w:spacing w:before="120" w:after="120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П.П. Горчанюк</w:t>
            </w:r>
            <w:r>
              <w:rPr>
                <w:sz w:val="28"/>
                <w:szCs w:val="28"/>
              </w:rPr>
              <w:t xml:space="preserve"> </w:t>
            </w:r>
            <w:r w:rsidRPr="00CB543A">
              <w:rPr>
                <w:sz w:val="28"/>
                <w:szCs w:val="28"/>
              </w:rPr>
              <w:t>______________</w:t>
            </w:r>
          </w:p>
        </w:tc>
        <w:tc>
          <w:tcPr>
            <w:tcW w:w="1260" w:type="dxa"/>
          </w:tcPr>
          <w:p w:rsidR="003C3DEA" w:rsidRPr="00CB543A" w:rsidRDefault="003C3DEA" w:rsidP="00B02E9E">
            <w:pPr>
              <w:snapToGri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3C3DEA" w:rsidRPr="00CB543A" w:rsidRDefault="003C3DEA" w:rsidP="00B02E9E">
            <w:pPr>
              <w:snapToGrid w:val="0"/>
              <w:spacing w:after="120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Мэр</w:t>
            </w:r>
          </w:p>
          <w:p w:rsidR="003C3DEA" w:rsidRPr="00CB543A" w:rsidRDefault="003C3DEA" w:rsidP="00B02E9E">
            <w:pPr>
              <w:spacing w:after="120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города Волгодонска</w:t>
            </w:r>
          </w:p>
          <w:p w:rsidR="003C3DEA" w:rsidRPr="00CB543A" w:rsidRDefault="003C3DEA" w:rsidP="00B02E9E">
            <w:pPr>
              <w:spacing w:before="120" w:after="120"/>
              <w:rPr>
                <w:sz w:val="28"/>
                <w:szCs w:val="28"/>
              </w:rPr>
            </w:pPr>
            <w:r w:rsidRPr="00CB543A">
              <w:rPr>
                <w:sz w:val="28"/>
                <w:szCs w:val="28"/>
              </w:rPr>
              <w:t>В.А. Фирсов ________________</w:t>
            </w:r>
          </w:p>
        </w:tc>
      </w:tr>
      <w:tr w:rsidR="003C3DEA" w:rsidRPr="00CB543A" w:rsidTr="00B05993">
        <w:trPr>
          <w:trHeight w:val="265"/>
        </w:trPr>
        <w:tc>
          <w:tcPr>
            <w:tcW w:w="4248" w:type="dxa"/>
          </w:tcPr>
          <w:p w:rsidR="003C3DEA" w:rsidRPr="00CB543A" w:rsidRDefault="003C3DEA" w:rsidP="00B02E9E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C3DEA" w:rsidRPr="00CB543A" w:rsidRDefault="003C3DEA" w:rsidP="00B02E9E">
            <w:pPr>
              <w:snapToGrid w:val="0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3C3DEA" w:rsidRPr="00CB543A" w:rsidRDefault="003C3DEA" w:rsidP="00B02E9E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</w:tbl>
    <w:p w:rsidR="003C3DEA" w:rsidRDefault="003C3DEA" w:rsidP="00B02E9E">
      <w:pPr>
        <w:spacing w:after="120"/>
        <w:jc w:val="both"/>
        <w:rPr>
          <w:sz w:val="28"/>
          <w:szCs w:val="28"/>
        </w:rPr>
      </w:pPr>
    </w:p>
    <w:p w:rsidR="003C3DEA" w:rsidRPr="002617A6" w:rsidRDefault="003C3DEA" w:rsidP="00B02E9E">
      <w:pPr>
        <w:spacing w:after="120"/>
        <w:jc w:val="both"/>
        <w:rPr>
          <w:sz w:val="28"/>
          <w:szCs w:val="28"/>
        </w:rPr>
      </w:pPr>
      <w:r w:rsidRPr="002617A6">
        <w:rPr>
          <w:sz w:val="28"/>
          <w:szCs w:val="28"/>
        </w:rPr>
        <w:t>Проект вносит</w:t>
      </w:r>
    </w:p>
    <w:p w:rsidR="003C3DEA" w:rsidRDefault="003C3DEA" w:rsidP="002617A6">
      <w:pPr>
        <w:spacing w:after="120"/>
        <w:jc w:val="both"/>
        <w:rPr>
          <w:b/>
          <w:sz w:val="28"/>
          <w:szCs w:val="28"/>
        </w:rPr>
      </w:pPr>
      <w:r w:rsidRPr="002617A6">
        <w:rPr>
          <w:sz w:val="28"/>
          <w:szCs w:val="28"/>
        </w:rPr>
        <w:t xml:space="preserve">Мэр города Волгодонска </w:t>
      </w:r>
    </w:p>
    <w:p w:rsidR="003C3DEA" w:rsidRDefault="003C3DEA">
      <w:pPr>
        <w:jc w:val="center"/>
        <w:rPr>
          <w:b/>
          <w:sz w:val="28"/>
          <w:szCs w:val="28"/>
        </w:rPr>
      </w:pPr>
    </w:p>
    <w:p w:rsidR="003C3DEA" w:rsidRDefault="003C3DEA">
      <w:pPr>
        <w:jc w:val="center"/>
        <w:rPr>
          <w:b/>
          <w:sz w:val="28"/>
          <w:szCs w:val="28"/>
        </w:rPr>
        <w:sectPr w:rsidR="003C3DEA" w:rsidSect="00B02E9E">
          <w:headerReference w:type="default" r:id="rId7"/>
          <w:footnotePr>
            <w:pos w:val="beneathText"/>
          </w:footnotePr>
          <w:pgSz w:w="11905" w:h="16837" w:code="9"/>
          <w:pgMar w:top="567" w:right="567" w:bottom="567" w:left="1701" w:header="567" w:footer="720" w:gutter="0"/>
          <w:cols w:space="720"/>
          <w:titlePg/>
          <w:docGrid w:linePitch="360"/>
        </w:sectPr>
      </w:pPr>
    </w:p>
    <w:p w:rsidR="002D2D43" w:rsidRDefault="00064A83" w:rsidP="002D2D43">
      <w:pPr>
        <w:jc w:val="center"/>
        <w:rPr>
          <w:b/>
          <w:sz w:val="28"/>
          <w:szCs w:val="28"/>
        </w:rPr>
      </w:pPr>
      <w:r w:rsidRPr="00064A8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477.75pt;margin-top:-15.25pt;width:319.5pt;height:63.7pt;z-index:-109;mso-wrap-distance-left:9.05pt;mso-wrap-distance-right:9.05pt" wrapcoords="-116 -354 -116 21246 21716 21246 21716 -354 -116 -354" strokecolor="white" strokeweight=".5pt">
            <v:fill color2="black"/>
            <v:stroke color2="black"/>
            <v:textbox inset="7.45pt,3.85pt,7.45pt,3.85pt">
              <w:txbxContent>
                <w:p w:rsidR="00C704BC" w:rsidRDefault="00C704BC">
                  <w:pPr>
                    <w:rPr>
                      <w:sz w:val="18"/>
                      <w:szCs w:val="18"/>
                    </w:rPr>
                  </w:pPr>
                  <w:r w:rsidRPr="00762707">
                    <w:rPr>
                      <w:sz w:val="18"/>
                      <w:szCs w:val="18"/>
                    </w:rPr>
                    <w:t>Приложение к решению Волгодонской городской Думы</w:t>
                  </w:r>
                  <w:r w:rsidR="00762707" w:rsidRPr="00762707">
                    <w:rPr>
                      <w:sz w:val="18"/>
                      <w:szCs w:val="18"/>
                    </w:rPr>
                    <w:t xml:space="preserve"> «О внесении изменений в решение Волгодонской</w:t>
                  </w:r>
                  <w:r w:rsidR="003C3DEA">
                    <w:rPr>
                      <w:sz w:val="18"/>
                      <w:szCs w:val="18"/>
                    </w:rPr>
                    <w:t xml:space="preserve"> </w:t>
                  </w:r>
                  <w:r w:rsidR="00762707" w:rsidRPr="00762707">
                    <w:rPr>
                      <w:sz w:val="18"/>
                      <w:szCs w:val="18"/>
                    </w:rPr>
                    <w:t>городской</w:t>
                  </w:r>
                  <w:r w:rsidR="003C3DEA">
                    <w:rPr>
                      <w:sz w:val="18"/>
                      <w:szCs w:val="18"/>
                    </w:rPr>
                    <w:t xml:space="preserve"> </w:t>
                  </w:r>
                  <w:r w:rsidR="00762707" w:rsidRPr="00762707">
                    <w:rPr>
                      <w:sz w:val="18"/>
                      <w:szCs w:val="18"/>
                    </w:rPr>
                    <w:t>Думы от 9 июня</w:t>
                  </w:r>
                  <w:r w:rsidR="003C3DEA">
                    <w:rPr>
                      <w:sz w:val="18"/>
                      <w:szCs w:val="18"/>
                    </w:rPr>
                    <w:t xml:space="preserve"> </w:t>
                  </w:r>
                  <w:r w:rsidR="00762707" w:rsidRPr="00762707">
                    <w:rPr>
                      <w:sz w:val="18"/>
                      <w:szCs w:val="18"/>
                    </w:rPr>
                    <w:t xml:space="preserve">2010 года №78 «Об утверждении структуры Администрации города Волгодонска и органов Администрации города Волгодонска» </w:t>
                  </w:r>
                  <w:r w:rsidR="007E30C0">
                    <w:rPr>
                      <w:sz w:val="18"/>
                      <w:szCs w:val="18"/>
                    </w:rPr>
                    <w:t xml:space="preserve">от 19.12.2013 </w:t>
                  </w:r>
                  <w:r w:rsidR="00762707">
                    <w:rPr>
                      <w:sz w:val="18"/>
                      <w:szCs w:val="18"/>
                    </w:rPr>
                    <w:t xml:space="preserve"> </w:t>
                  </w:r>
                  <w:r w:rsidRPr="00762707">
                    <w:rPr>
                      <w:sz w:val="18"/>
                      <w:szCs w:val="18"/>
                    </w:rPr>
                    <w:t>№</w:t>
                  </w:r>
                  <w:r w:rsidR="0047593B" w:rsidRPr="00762707">
                    <w:rPr>
                      <w:sz w:val="18"/>
                      <w:szCs w:val="18"/>
                    </w:rPr>
                    <w:t xml:space="preserve"> </w:t>
                  </w:r>
                  <w:r w:rsidR="007E30C0">
                    <w:rPr>
                      <w:sz w:val="18"/>
                      <w:szCs w:val="18"/>
                    </w:rPr>
                    <w:t>93</w:t>
                  </w:r>
                </w:p>
                <w:p w:rsidR="003C3DEA" w:rsidRPr="00762707" w:rsidRDefault="003C3DEA" w:rsidP="003C3DE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«Приложение 1 к решению Волгодонской городской Думы от 09.06.2010 №78</w:t>
                  </w:r>
                </w:p>
              </w:txbxContent>
            </v:textbox>
            <w10:wrap type="tight"/>
          </v:shape>
        </w:pict>
      </w:r>
    </w:p>
    <w:p w:rsidR="002D2D43" w:rsidRDefault="002D2D43" w:rsidP="002D2D43">
      <w:pPr>
        <w:jc w:val="center"/>
        <w:rPr>
          <w:b/>
          <w:sz w:val="28"/>
          <w:szCs w:val="28"/>
        </w:rPr>
      </w:pPr>
    </w:p>
    <w:p w:rsidR="00C704BC" w:rsidRDefault="00C70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 города Волгодонска</w:t>
      </w:r>
    </w:p>
    <w:p w:rsidR="00C704BC" w:rsidRDefault="00064A83">
      <w:pPr>
        <w:jc w:val="center"/>
        <w:rPr>
          <w:b/>
          <w:sz w:val="28"/>
          <w:szCs w:val="28"/>
        </w:rPr>
      </w:pPr>
      <w:r w:rsidRPr="00064A83">
        <w:rPr>
          <w:noProof/>
          <w:lang w:eastAsia="ru-RU"/>
        </w:rPr>
        <w:pict>
          <v:shape id="_x0000_s1199" type="#_x0000_t202" style="position:absolute;left:0;text-align:left;margin-left:539.5pt;margin-top:5.45pt;width:108pt;height:27.9pt;z-index:-26;v-text-anchor:middle" strokeweight=".26mm">
            <v:fill color2="black"/>
            <v:textbox style="mso-next-textbox:#_x0000_s1199;mso-rotate-with-shape:t">
              <w:txbxContent>
                <w:p w:rsidR="00A162FA" w:rsidRDefault="00A162FA" w:rsidP="00A162F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Коллегия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Администрации города Волгодонска</w:t>
                  </w:r>
                </w:p>
              </w:txbxContent>
            </v:textbox>
          </v:shape>
        </w:pict>
      </w:r>
      <w:r w:rsidRPr="00064A83">
        <w:pict>
          <v:shape id="_x0000_s1108" type="#_x0000_t202" style="position:absolute;left:0;text-align:left;margin-left:278.25pt;margin-top:5.45pt;width:218.45pt;height:27.9pt;z-index:1;mso-wrap-distance-left:9.05pt;mso-wrap-distance-right:9.05pt" strokeweight="1pt">
            <v:fill color2="black"/>
            <v:textbox style="mso-next-textbox:#_x0000_s1108" inset="7.45pt,3.85pt,7.45pt,3.85pt">
              <w:txbxContent>
                <w:p w:rsidR="00C704BC" w:rsidRDefault="00C704BC">
                  <w:pPr>
                    <w:rPr>
                      <w:b/>
                      <w:sz w:val="6"/>
                      <w:szCs w:val="6"/>
                    </w:rPr>
                  </w:pPr>
                </w:p>
                <w:p w:rsidR="00C704BC" w:rsidRDefault="00C704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Мэр города Волгодонска</w:t>
                  </w:r>
                </w:p>
                <w:p w:rsidR="00C704BC" w:rsidRDefault="00C704BC">
                  <w:pPr>
                    <w:jc w:val="center"/>
                  </w:pPr>
                </w:p>
              </w:txbxContent>
            </v:textbox>
          </v:shape>
        </w:pict>
      </w:r>
      <w:r w:rsidR="00C704BC">
        <w:rPr>
          <w:b/>
          <w:sz w:val="28"/>
          <w:szCs w:val="28"/>
        </w:rPr>
        <w:t xml:space="preserve"> </w:t>
      </w:r>
    </w:p>
    <w:p w:rsidR="00D414ED" w:rsidRDefault="00064A83">
      <w:r>
        <w:rPr>
          <w:noProof/>
          <w:lang w:eastAsia="ru-RU"/>
        </w:rPr>
        <w:pict>
          <v:line id="_x0000_s1219" style="position:absolute;flip:x;z-index:-21" from="20.85pt,3.35pt" to="20.85pt,384.8pt" strokeweight=".26mm">
            <v:stroke joinstyle="miter"/>
          </v:line>
        </w:pict>
      </w:r>
      <w:r>
        <w:rPr>
          <w:noProof/>
          <w:lang w:eastAsia="ru-RU"/>
        </w:rPr>
        <w:pict>
          <v:line id="_x0000_s1220" style="position:absolute;z-index:-20" from="22pt,3.35pt" to="278.25pt,3.35pt" strokeweight=".26mm">
            <v:stroke joinstyle="miter"/>
          </v:line>
        </w:pict>
      </w:r>
      <w:r>
        <w:rPr>
          <w:noProof/>
          <w:lang w:eastAsia="ru-RU"/>
        </w:rPr>
        <w:pict>
          <v:shape id="_x0000_s1200" style="position:absolute;margin-left:497.5pt;margin-top:3.8pt;width:42pt;height:0;z-index:-25" coordsize="840,1" path="m840,l,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rect id="_x0000_s1027" style="position:absolute;margin-left:0;margin-top:0;width:822.6pt;height:522.55pt;z-index:-108;v-text-anchor:middle" o:regroupid="1" filled="f" stroked="f">
            <v:stroke joinstyle="round"/>
          </v:rect>
        </w:pict>
      </w:r>
      <w:r>
        <w:rPr>
          <w:noProof/>
          <w:lang w:eastAsia="ru-RU"/>
        </w:rPr>
        <w:pict>
          <v:line id="_x0000_s1094" style="position:absolute;z-index:-61" from="782.9pt,116.95pt" to="791.9pt,117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100" style="position:absolute;z-index:-56" from="513pt,36pt" to="801pt,36.0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89" style="position:absolute;z-index:-66" from="297pt,36pt" to="513pt,36.0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76" style="position:absolute;z-index:-73" from="783pt,189pt" to="11in,189.0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54" style="position:absolute;z-index:-87" from="138.6pt,122.4pt" to="138.6pt,122.4pt" o:regroupid="1" strokeweight=".26mm">
            <v:stroke joinstyle="miter"/>
          </v:line>
        </w:pict>
      </w:r>
    </w:p>
    <w:p w:rsidR="00D414ED" w:rsidRPr="00D414ED" w:rsidRDefault="00064A83" w:rsidP="00D414ED">
      <w:r>
        <w:rPr>
          <w:noProof/>
          <w:lang w:eastAsia="ru-RU"/>
        </w:rPr>
        <w:pict>
          <v:line id="_x0000_s1231" style="position:absolute;z-index:-12" from="381pt,4.3pt" to="381.05pt,22.3pt" strokeweight=".26mm">
            <v:stroke endarrow="block" joinstyle="miter"/>
          </v:line>
        </w:pict>
      </w:r>
    </w:p>
    <w:p w:rsidR="00D414ED" w:rsidRPr="00D414ED" w:rsidRDefault="00064A83" w:rsidP="00D414ED">
      <w:r>
        <w:rPr>
          <w:noProof/>
          <w:lang w:eastAsia="ru-RU"/>
        </w:rPr>
        <w:pict>
          <v:line id="_x0000_s1096" style="position:absolute;flip:x;z-index:-59" from="8pt,7.9pt" to="8pt,471.2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101" style="position:absolute;z-index:-55" from="801pt,8.4pt" to="801pt,471.2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230" style="position:absolute;z-index:-13" from="739pt,8.4pt" to="739.0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32" style="position:absolute;z-index:-11" from="419.55pt,8.5pt" to="419.6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26" style="position:absolute;z-index:-16" from="279.7pt,8.5pt" to="279.7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87" style="position:absolute;z-index:-67" from="180.8pt,8.4pt" to="180.8pt,35.75pt" o:regroupid="1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29" style="position:absolute;z-index:-14" from="624.95pt,8.5pt" to="62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227" style="position:absolute;z-index:-15" from="518.95pt,8.5pt" to="518.95pt,35.7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97" style="position:absolute;flip:x;z-index:-58" from="9pt,8.45pt" to="297pt,8.5pt" o:regroupid="1" strokeweight=".26mm">
            <v:stroke joinstyle="miter"/>
          </v:line>
        </w:pict>
      </w:r>
      <w:r>
        <w:rPr>
          <w:noProof/>
          <w:lang w:eastAsia="ru-RU"/>
        </w:rPr>
        <w:pict>
          <v:shape id="_x0000_s1213" type="#_x0000_t202" style="position:absolute;margin-left:274.15pt;margin-top:12.25pt;width:234pt;height:19.75pt;z-index:-22;v-text-anchor:middle" strokecolor="white" strokeweight=".26mm">
            <v:fill color2="black"/>
            <v:stroke color2="black"/>
            <v:textbox style="mso-next-textbox:#_x0000_s1213;mso-rotate-with-shape:t">
              <w:txbxContent>
                <w:p w:rsidR="00876EEE" w:rsidRDefault="00876EEE" w:rsidP="00AF0F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города Волгодонска</w:t>
                  </w:r>
                </w:p>
              </w:txbxContent>
            </v:textbox>
          </v:shape>
        </w:pict>
      </w:r>
    </w:p>
    <w:p w:rsidR="00D414ED" w:rsidRPr="00D414ED" w:rsidRDefault="000B1C45" w:rsidP="000B1C45">
      <w:pPr>
        <w:tabs>
          <w:tab w:val="left" w:pos="5162"/>
        </w:tabs>
      </w:pPr>
      <w:r>
        <w:tab/>
      </w:r>
    </w:p>
    <w:p w:rsidR="00D414ED" w:rsidRPr="00D414ED" w:rsidRDefault="00064A83" w:rsidP="00D414ED">
      <w:r>
        <w:rPr>
          <w:noProof/>
          <w:lang w:eastAsia="ru-RU"/>
        </w:rPr>
        <w:pict>
          <v:shape id="_x0000_s1037" type="#_x0000_t202" style="position:absolute;margin-left:134.15pt;margin-top:8.15pt;width:92.25pt;height:90pt;z-index:-101;v-text-anchor:middle" o:regroupid="1" strokeweight=".26mm">
            <v:fill color2="black"/>
            <v:textbox style="mso-next-textbox:#_x0000_s1037;mso-rotate-with-shape:t">
              <w:txbxContent>
                <w:p w:rsidR="005E3F57" w:rsidRPr="006F6C46" w:rsidRDefault="005E3F5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З</w:t>
                  </w:r>
                  <w:r w:rsidR="008E6DB6">
                    <w:rPr>
                      <w:sz w:val="18"/>
                      <w:szCs w:val="18"/>
                    </w:rPr>
                    <w:t>аместитель</w:t>
                  </w:r>
                  <w:r w:rsidR="00C704BC">
                    <w:rPr>
                      <w:sz w:val="18"/>
                      <w:szCs w:val="18"/>
                    </w:rPr>
                    <w:t xml:space="preserve"> главы</w:t>
                  </w:r>
                  <w:r w:rsidR="003C3DEA">
                    <w:rPr>
                      <w:sz w:val="18"/>
                      <w:szCs w:val="18"/>
                    </w:rPr>
                    <w:t xml:space="preserve"> </w:t>
                  </w:r>
                  <w:r w:rsidR="00C704BC">
                    <w:rPr>
                      <w:sz w:val="18"/>
                      <w:szCs w:val="18"/>
                    </w:rPr>
                    <w:t xml:space="preserve">Администрации </w:t>
                  </w:r>
                  <w:r w:rsidR="00C704BC" w:rsidRPr="001026A0">
                    <w:rPr>
                      <w:sz w:val="16"/>
                      <w:szCs w:val="16"/>
                    </w:rPr>
                    <w:t>города Волгодонска</w:t>
                  </w:r>
                  <w:r w:rsidR="008C3AA5" w:rsidRPr="001026A0">
                    <w:rPr>
                      <w:sz w:val="16"/>
                      <w:szCs w:val="16"/>
                    </w:rPr>
                    <w:t xml:space="preserve"> </w:t>
                  </w:r>
                  <w:r w:rsidRPr="001026A0">
                    <w:rPr>
                      <w:sz w:val="16"/>
                      <w:szCs w:val="16"/>
                    </w:rPr>
                    <w:t xml:space="preserve">по </w:t>
                  </w:r>
                  <w:r w:rsidRPr="006F6C46">
                    <w:rPr>
                      <w:sz w:val="16"/>
                      <w:szCs w:val="16"/>
                    </w:rPr>
                    <w:t>организационной, кадровой политике и взаимодействию с общественными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F6C46">
                    <w:rPr>
                      <w:sz w:val="16"/>
                      <w:szCs w:val="16"/>
                    </w:rPr>
                    <w:t>организациями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46.7pt;margin-top:8.15pt;width:91.9pt;height:90pt;z-index:-103;v-text-anchor:middle" o:regroupid="1" strokeweight=".26mm">
            <v:fill color2="black"/>
            <v:textbox style="mso-next-textbox:#_x0000_s1035;mso-rotate-with-shape:t">
              <w:txbxContent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Заместитель главы Администрации города Волгодонска </w:t>
                  </w:r>
                </w:p>
                <w:p w:rsidR="00C704BC" w:rsidRDefault="00A162F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экономике</w:t>
                  </w:r>
                  <w:r w:rsidR="003C3DEA">
                    <w:rPr>
                      <w:sz w:val="18"/>
                      <w:szCs w:val="18"/>
                    </w:rPr>
                    <w:t xml:space="preserve"> </w:t>
                  </w:r>
                  <w:r w:rsidR="00C704BC">
                    <w:rPr>
                      <w:sz w:val="18"/>
                      <w:szCs w:val="18"/>
                    </w:rPr>
                    <w:t>и финансам</w:t>
                  </w:r>
                </w:p>
                <w:p w:rsidR="00C704BC" w:rsidRDefault="00C704BC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472.4pt;margin-top:8.15pt;width:91.75pt;height:90pt;z-index:-99;v-text-anchor:middle" o:regroupid="1" strokeweight=".26mm">
            <v:fill color2="black"/>
            <v:textbox style="mso-next-textbox:#_x0000_s1039;mso-rotate-with-shape:t">
              <w:txbxContent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 города Волгодонска</w:t>
                  </w:r>
                </w:p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372393">
                    <w:rPr>
                      <w:sz w:val="18"/>
                      <w:szCs w:val="18"/>
                    </w:rPr>
                    <w:t>п</w:t>
                  </w:r>
                  <w:r w:rsidR="00A53EA2">
                    <w:rPr>
                      <w:sz w:val="18"/>
                      <w:szCs w:val="18"/>
                    </w:rPr>
                    <w:t xml:space="preserve">о </w:t>
                  </w:r>
                  <w:r w:rsidR="007B7697">
                    <w:rPr>
                      <w:sz w:val="18"/>
                      <w:szCs w:val="18"/>
                    </w:rPr>
                    <w:t>социальному развитию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357.25pt;margin-top:8.15pt;width:91.75pt;height:90pt;z-index:-100;v-text-anchor:middle" o:regroupid="1" strokeweight=".26mm">
            <v:fill color2="black"/>
            <v:textbox style="mso-next-textbox:#_x0000_s1038;mso-rotate-with-shape:t">
              <w:txbxContent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 города Волгодонска</w:t>
                  </w:r>
                </w:p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городскому хозяйству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691.35pt;margin-top:8.15pt;width:91.75pt;height:90pt;z-index:-97;v-text-anchor:middle" o:regroupid="1" strokeweight=".26mm">
            <v:fill color2="black"/>
            <v:textbox style="mso-next-textbox:#_x0000_s1041;mso-rotate-with-shape:t">
              <w:txbxContent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Управляющий делами Администрации</w:t>
                  </w:r>
                </w:p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580.3pt;margin-top:8.15pt;width:91.75pt;height:90pt;z-index:-98;v-text-anchor:middle" o:regroupid="1" strokeweight=".26mm">
            <v:fill color2="black"/>
            <v:textbox style="mso-next-textbox:#_x0000_s1040;mso-rotate-with-shape:t">
              <w:txbxContent>
                <w:p w:rsidR="00632196" w:rsidRDefault="00C704BC" w:rsidP="0063219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</w:t>
                  </w:r>
                  <w:r w:rsidR="00A53EA2">
                    <w:rPr>
                      <w:sz w:val="18"/>
                      <w:szCs w:val="18"/>
                    </w:rPr>
                    <w:t xml:space="preserve">истрации города Волгодонска по </w:t>
                  </w:r>
                  <w:r w:rsidR="00D45929">
                    <w:rPr>
                      <w:sz w:val="18"/>
                      <w:szCs w:val="18"/>
                    </w:rPr>
                    <w:t>строительству</w:t>
                  </w:r>
                </w:p>
                <w:p w:rsidR="00C704BC" w:rsidRDefault="00C704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414ED" w:rsidRPr="00D414ED" w:rsidRDefault="00064A83" w:rsidP="00D414ED">
      <w:r>
        <w:rPr>
          <w:noProof/>
          <w:lang w:eastAsia="ru-RU"/>
        </w:rPr>
        <w:pict>
          <v:shape id="_x0000_s1210" type="#_x0000_t202" style="position:absolute;margin-left:32.8pt;margin-top:9.05pt;width:92.5pt;height:44.35pt;z-index:-23;v-text-anchor:middle" strokeweight=".26mm">
            <v:fill color2="black"/>
            <v:textbox style="mso-next-textbox:#_x0000_s1210;mso-rotate-with-shape:t">
              <w:txbxContent>
                <w:p w:rsidR="001D417F" w:rsidRDefault="00DA2E48" w:rsidP="001D41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</w:t>
                  </w:r>
                  <w:r w:rsidR="005325AA">
                    <w:rPr>
                      <w:sz w:val="16"/>
                      <w:szCs w:val="16"/>
                    </w:rPr>
                    <w:t xml:space="preserve"> организации</w:t>
                  </w:r>
                  <w:r>
                    <w:rPr>
                      <w:sz w:val="16"/>
                      <w:szCs w:val="16"/>
                    </w:rPr>
                    <w:t xml:space="preserve"> деятельности </w:t>
                  </w:r>
                  <w:r w:rsidR="003C7E44">
                    <w:rPr>
                      <w:sz w:val="16"/>
                      <w:szCs w:val="16"/>
                    </w:rPr>
                    <w:t>Мэра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 w:rsidR="003C7E44">
                    <w:rPr>
                      <w:sz w:val="16"/>
                      <w:szCs w:val="16"/>
                    </w:rPr>
                    <w:t>города Волгодонска</w:t>
                  </w:r>
                </w:p>
              </w:txbxContent>
            </v:textbox>
          </v:shape>
        </w:pict>
      </w:r>
    </w:p>
    <w:p w:rsidR="00D414ED" w:rsidRPr="00D414ED" w:rsidRDefault="00D414ED" w:rsidP="00D414ED"/>
    <w:p w:rsidR="00D414ED" w:rsidRDefault="00064A83" w:rsidP="00D414ED">
      <w:r>
        <w:rPr>
          <w:noProof/>
          <w:lang w:eastAsia="ru-RU"/>
        </w:rPr>
        <w:pict>
          <v:shape id="_x0000_s1235" style="position:absolute;margin-left:21.35pt;margin-top:1.15pt;width:10.7pt;height:3.65pt;rotation:1266515fd;z-index:-10" coordsize="146,15" path="m146,l,15e" filled="f" strokeweight=".26mm">
            <v:stroke startarrow="block" joinstyle="miter"/>
            <v:path arrowok="t"/>
          </v:shape>
        </w:pict>
      </w:r>
    </w:p>
    <w:p w:rsidR="00200C36" w:rsidRDefault="00064A83" w:rsidP="00FE48B0">
      <w:r>
        <w:rPr>
          <w:noProof/>
          <w:lang w:eastAsia="ru-RU"/>
        </w:rPr>
        <w:pict>
          <v:line id="_x0000_s1092" style="position:absolute;z-index:-63" from="348.2pt,6.35pt" to="348.8pt,401.7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86" style="position:absolute;flip:x;z-index:-68" from="236.85pt,7.75pt" to="236.85pt,402.0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85" style="position:absolute;z-index:-69" from="226.4pt,7.7pt" to="236.85pt,7.7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65" style="position:absolute;flip:y;z-index:-79" from="564.15pt,6.35pt" to="573.15pt,6.4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69" style="position:absolute;z-index:-76" from="573.15pt,6.55pt" to="573.2pt,402.0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95" style="position:absolute;z-index:-60" from="791.9pt,6.65pt" to="791.9pt,402.0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93" style="position:absolute;z-index:-62" from="680.55pt,6.65pt" to="680.55pt,78.65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157" style="position:absolute;z-index:-35" from="457.6pt,6.35pt" to="457.6pt,200.25pt" strokeweight=".26mm">
            <v:stroke joinstyle="miter"/>
          </v:line>
        </w:pict>
      </w:r>
      <w:r>
        <w:rPr>
          <w:noProof/>
          <w:lang w:eastAsia="ru-RU"/>
        </w:rPr>
        <w:pict>
          <v:line id="_x0000_s1091" style="position:absolute;z-index:-64" from="338.6pt,6.35pt" to="347.6pt,6.4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62" style="position:absolute;z-index:-81" from="449pt,6.4pt" to="457.6pt,6.4pt" o:regroupid="1" strokeweight=".26mm">
            <v:stroke joinstyle="miter"/>
          </v:line>
        </w:pict>
      </w:r>
      <w:r>
        <w:rPr>
          <w:noProof/>
          <w:lang w:eastAsia="ru-RU"/>
        </w:rPr>
        <w:pict>
          <v:line id="_x0000_s1070" style="position:absolute;z-index:-75" from="672.05pt,6.5pt" to="680.55pt,6.55pt" o:regroupid="1" strokeweight=".26mm">
            <v:stroke joinstyle="miter"/>
          </v:line>
        </w:pict>
      </w:r>
    </w:p>
    <w:p w:rsidR="00200C36" w:rsidRPr="00200C36" w:rsidRDefault="00064A83" w:rsidP="00200C36">
      <w:r>
        <w:rPr>
          <w:noProof/>
          <w:lang w:eastAsia="ru-RU"/>
        </w:rPr>
        <w:pict>
          <v:shape id="_x0000_s1051" type="#_x0000_t202" style="position:absolute;margin-left:33.55pt;margin-top:4.25pt;width:91.75pt;height:182.2pt;z-index:-88;v-text-anchor:middle" o:regroupid="1" strokeweight=".26mm">
            <v:fill color2="black"/>
            <v:textbox style="mso-next-textbox:#_x0000_s1051;mso-rotate-with-shape:t">
              <w:txbxContent>
                <w:p w:rsidR="006254FE" w:rsidRDefault="006321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градостроительству</w:t>
                  </w:r>
                  <w:r w:rsidR="0059308C">
                    <w:rPr>
                      <w:sz w:val="16"/>
                      <w:szCs w:val="16"/>
                    </w:rPr>
                    <w:t xml:space="preserve"> и архитектуре</w:t>
                  </w:r>
                </w:p>
                <w:p w:rsidR="00632196" w:rsidRDefault="00632196" w:rsidP="006321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-Сектор перспективного развития и эстетики городской среды</w:t>
                  </w:r>
                </w:p>
                <w:p w:rsidR="00632196" w:rsidRDefault="00632196" w:rsidP="006321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E74D68">
                    <w:rPr>
                      <w:sz w:val="16"/>
                      <w:szCs w:val="16"/>
                    </w:rPr>
                    <w:t>Сектор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 w:rsidR="00E74D68">
                    <w:rPr>
                      <w:sz w:val="16"/>
                      <w:szCs w:val="16"/>
                    </w:rPr>
                    <w:t>надзора за градостроительной деятельностью</w:t>
                  </w:r>
                </w:p>
                <w:p w:rsidR="00E74D68" w:rsidRDefault="00E74D68" w:rsidP="006321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-Сектор землеустройства и инженерного обеспечения</w:t>
                  </w:r>
                </w:p>
                <w:p w:rsidR="00E74D68" w:rsidRDefault="00E74D68" w:rsidP="006321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-Сектор информационной системы обеспечения градостроительной деятельности</w:t>
                  </w:r>
                </w:p>
              </w:txbxContent>
            </v:textbox>
          </v:shape>
        </w:pict>
      </w:r>
    </w:p>
    <w:p w:rsidR="00200C36" w:rsidRPr="00200C36" w:rsidRDefault="00200C36" w:rsidP="00200C36"/>
    <w:p w:rsidR="00200C36" w:rsidRPr="00200C36" w:rsidRDefault="00200C36" w:rsidP="00200C36"/>
    <w:p w:rsidR="00200C36" w:rsidRPr="00200C36" w:rsidRDefault="00064A83" w:rsidP="00200C36">
      <w:r>
        <w:rPr>
          <w:noProof/>
          <w:lang w:eastAsia="ru-RU"/>
        </w:rPr>
        <w:pict>
          <v:shape id="_x0000_s1253" type="#_x0000_t202" style="position:absolute;margin-left:580.3pt;margin-top:5.35pt;width:91.75pt;height:43.85pt;z-index:-6;v-text-anchor:middle" strokeweight=".26mm">
            <v:fill color2="black"/>
            <v:textbox style="mso-next-textbox:#_x0000_s1253;mso-rotate-with-shape:t">
              <w:txbxContent>
                <w:p w:rsidR="003C7E44" w:rsidRDefault="00731827" w:rsidP="003C7E4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взаимодействию с организациями строительной отрасли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472.4pt;margin-top:1.15pt;width:91.75pt;height:52.3pt;z-index:-91;v-text-anchor:middle" o:regroupid="1" strokeweight=".26mm">
            <v:fill color2="black"/>
            <v:textbox style="mso-next-textbox:#_x0000_s1048;mso-rotate-with-shape:t">
              <w:txbxContent>
                <w:p w:rsidR="00C704BC" w:rsidRPr="00E72D50" w:rsidRDefault="00C704BC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C704BC" w:rsidRDefault="005325A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ко</w:t>
                  </w:r>
                  <w:r w:rsidR="00C704BC">
                    <w:rPr>
                      <w:sz w:val="16"/>
                      <w:szCs w:val="16"/>
                    </w:rPr>
                    <w:t>ординации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 w:rsidR="003C2ECA">
                    <w:rPr>
                      <w:sz w:val="16"/>
                      <w:szCs w:val="16"/>
                    </w:rPr>
                    <w:t xml:space="preserve">отраслей </w:t>
                  </w:r>
                  <w:r w:rsidR="00C704BC">
                    <w:rPr>
                      <w:sz w:val="16"/>
                      <w:szCs w:val="16"/>
                    </w:rPr>
                    <w:t>социальной сферы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357.25pt;margin-top:1.15pt;width:91.35pt;height:52.3pt;z-index:-54;v-text-anchor:middle" strokeweight=".26mm">
            <v:fill color2="black"/>
            <v:textbox style="mso-next-textbox:#_x0000_s1110;mso-rotate-with-shape:t">
              <w:txbxContent>
                <w:p w:rsidR="00372393" w:rsidRDefault="00372393" w:rsidP="009B0E2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21AFB" w:rsidRPr="009B0E2F" w:rsidRDefault="008B4F9E" w:rsidP="009B0E2F">
                  <w:pPr>
                    <w:jc w:val="center"/>
                    <w:rPr>
                      <w:sz w:val="16"/>
                      <w:szCs w:val="16"/>
                    </w:rPr>
                  </w:pPr>
                  <w:r w:rsidRPr="00CF522A">
                    <w:rPr>
                      <w:sz w:val="16"/>
                      <w:szCs w:val="16"/>
                    </w:rPr>
                    <w:t xml:space="preserve">Отдел </w:t>
                  </w:r>
                  <w:r w:rsidR="00372393" w:rsidRPr="00CF522A">
                    <w:rPr>
                      <w:sz w:val="16"/>
                      <w:szCs w:val="16"/>
                    </w:rPr>
                    <w:t>охран</w:t>
                  </w:r>
                  <w:r w:rsidRPr="00CF522A">
                    <w:rPr>
                      <w:sz w:val="16"/>
                      <w:szCs w:val="16"/>
                    </w:rPr>
                    <w:t>ы</w:t>
                  </w:r>
                  <w:r w:rsidR="00372393" w:rsidRPr="00CF522A">
                    <w:rPr>
                      <w:sz w:val="16"/>
                      <w:szCs w:val="16"/>
                    </w:rPr>
                    <w:t xml:space="preserve"> окружающей среды и природных ресурсов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691.25pt;margin-top:5.35pt;width:91.85pt;height:37.45pt;z-index:-96;v-text-anchor:middle" o:regroupid="1" strokeweight=".26mm">
            <v:fill color2="black"/>
            <v:textbox style="mso-next-textbox:#_x0000_s1042;mso-rotate-with-shape:t">
              <w:txbxContent>
                <w:p w:rsidR="00E72D50" w:rsidRDefault="00E72D5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Общий отдел</w:t>
                  </w:r>
                </w:p>
                <w:p w:rsidR="00E81EB3" w:rsidRDefault="00E81EB3" w:rsidP="00743E4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46.7pt;margin-top:1.15pt;width:91.9pt;height:54.3pt;z-index:-102;v-text-anchor:middle" o:regroupid="1" strokeweight=".26mm">
            <v:fill color2="black"/>
            <v:textbox style="mso-next-textbox:#_x0000_s1036;mso-rotate-with-shape:t">
              <w:txbxContent>
                <w:p w:rsidR="00764CDB" w:rsidRPr="00764CDB" w:rsidRDefault="00764CDB" w:rsidP="00B05F7B">
                  <w:pPr>
                    <w:jc w:val="center"/>
                    <w:rPr>
                      <w:sz w:val="16"/>
                      <w:szCs w:val="16"/>
                    </w:rPr>
                  </w:pPr>
                  <w:r w:rsidRPr="00764CDB">
                    <w:rPr>
                      <w:sz w:val="16"/>
                      <w:szCs w:val="16"/>
                    </w:rPr>
                    <w:t>Отдел экономического развития, малого предпринимательства и туризма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34.15pt;margin-top:1.15pt;width:92.25pt;height:62.8pt;z-index:-106;v-text-anchor:middle" o:regroupid="1" strokeweight=".26mm">
            <v:fill color2="black"/>
            <v:textbox style="mso-next-textbox:#_x0000_s1032;mso-rotate-with-shape:t">
              <w:txbxContent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организационно</w:t>
                  </w:r>
                  <w:r w:rsidR="001D417F">
                    <w:rPr>
                      <w:sz w:val="16"/>
                      <w:szCs w:val="16"/>
                    </w:rPr>
                    <w:t>й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работе и взаимодействию с общественными организациями</w:t>
                  </w:r>
                </w:p>
                <w:p w:rsidR="00C704BC" w:rsidRDefault="00C704BC"/>
              </w:txbxContent>
            </v:textbox>
          </v:shap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254" style="position:absolute;z-index:-5" from="671.55pt,9.6pt" to="680.55pt,9.6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63" style="position:absolute;z-index:-80" from="449pt,12.75pt" to="458pt,12.7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221" style="position:absolute;margin-left:21.35pt;margin-top:5.7pt;width:10.7pt;height:3.65pt;rotation:1266515fd;z-index:-19" coordsize="146,15" path="m146,l,15e" filled="f" strokeweight=".26mm">
            <v:stroke startarrow="block" joinstyle="miter"/>
            <v:path arrowok="t"/>
          </v:shap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066" style="position:absolute;z-index:-78" from="564.2pt,1.65pt" to="573.2pt,1.7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55" style="position:absolute;z-index:-86" from="226.4pt,4.85pt" to="235.4pt,4.9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90" style="position:absolute;flip:x;z-index:-65" from="338.65pt,1.75pt" to="347.65pt,1.8pt" o:regroupid="1" strokeweight=".26mm">
            <v:stroke endarrow="block" joinstyle="miter"/>
          </v:line>
        </w:pict>
      </w:r>
    </w:p>
    <w:p w:rsidR="00200C36" w:rsidRPr="00200C36" w:rsidRDefault="00200C36" w:rsidP="00200C36"/>
    <w:p w:rsidR="00200C36" w:rsidRPr="00200C36" w:rsidRDefault="00064A83" w:rsidP="00200C36">
      <w:r>
        <w:rPr>
          <w:noProof/>
          <w:lang w:eastAsia="ru-RU"/>
        </w:rPr>
        <w:pict>
          <v:shape id="_x0000_s1050" type="#_x0000_t202" style="position:absolute;margin-left:246.9pt;margin-top:11pt;width:91.55pt;height:36.75pt;z-index:-89;v-text-anchor:middle" o:regroupid="1" strokeweight=".26mm">
            <v:fill color2="black"/>
            <v:textbox style="mso-next-textbox:#_x0000_s1050;mso-rotate-with-shape:t">
              <w:txbxContent>
                <w:p w:rsidR="00D60BC6" w:rsidRDefault="00DF7C3D" w:rsidP="00D60BC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</w:t>
                  </w:r>
                </w:p>
                <w:p w:rsidR="00D60BC6" w:rsidRDefault="00D60BC6" w:rsidP="00D60BC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муниципальным закупкам</w:t>
                  </w:r>
                </w:p>
                <w:p w:rsidR="00C704BC" w:rsidRPr="00D60BC6" w:rsidRDefault="00C704BC" w:rsidP="00D60BC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6" type="#_x0000_t202" style="position:absolute;margin-left:357.65pt;margin-top:11pt;width:91.35pt;height:41.85pt;z-index:-9;v-text-anchor:middle" strokeweight=".26mm">
            <v:fill color2="black"/>
            <v:textbox style="mso-next-textbox:#_x0000_s1236;mso-rotate-with-shape:t">
              <w:txbxContent>
                <w:p w:rsidR="009B0E2F" w:rsidRDefault="009B0E2F" w:rsidP="009B0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9B0E2F" w:rsidRDefault="009B0E2F" w:rsidP="009B0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инспекции</w:t>
                  </w:r>
                </w:p>
                <w:p w:rsidR="009B0E2F" w:rsidRDefault="009B0E2F" w:rsidP="009B0E2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472.45pt;margin-top:11pt;width:91.75pt;height:41.85pt;z-index:-90;v-text-anchor:middle" o:regroupid="1" strokeweight=".26mm">
            <v:fill color2="black"/>
            <v:textbox style="mso-next-textbox:#_x0000_s1049;mso-rotate-with-shape:t">
              <w:txbxContent>
                <w:p w:rsidR="00C704BC" w:rsidRPr="00E72D50" w:rsidRDefault="00C704BC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молодежной политике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691.45pt;margin-top:6.15pt;width:91.65pt;height:36pt;z-index:-107;v-text-anchor:middle" o:regroupid="1" strokeweight=".26mm">
            <v:fill color2="black"/>
            <v:textbox style="mso-next-textbox:#_x0000_s1031;mso-rotate-with-shape:t">
              <w:txbxContent>
                <w:p w:rsidR="00C704BC" w:rsidRPr="00E72D50" w:rsidRDefault="00C704BC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C704BC" w:rsidRDefault="00E74D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Архивный отдел</w:t>
                  </w:r>
                </w:p>
              </w:txbxContent>
            </v:textbox>
          </v:shap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078" style="position:absolute;z-index:-72" from="782.9pt,8.4pt" to="791.9pt,8.4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033" type="#_x0000_t202" style="position:absolute;margin-left:134.15pt;margin-top:2.55pt;width:92.25pt;height:36.5pt;z-index:-105;v-text-anchor:middle" o:regroupid="1" strokeweight=".26mm">
            <v:fill color2="black"/>
            <v:textbox style="mso-next-textbox:#_x0000_s1033;mso-rotate-with-shape:t">
              <w:txbxContent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муниципальной службы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 кадров</w:t>
                  </w:r>
                </w:p>
              </w:txbxContent>
            </v:textbox>
          </v:shap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056" style="position:absolute;z-index:-85" from="226.4pt,7.75pt" to="236.85pt,7.8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60" style="position:absolute;z-index:-82" from="338.6pt,2.8pt" to="347.6pt,2.8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072" style="position:absolute;z-index:-74" from="449pt,7.7pt" to="458pt,7.7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237" style="position:absolute;z-index:-8" from="564.15pt,1.8pt" to="573.15pt,1.85pt" strokeweight=".26mm">
            <v:stroke startarrow="block" joinstyle="miter"/>
          </v:line>
        </w:pict>
      </w:r>
    </w:p>
    <w:p w:rsidR="00200C36" w:rsidRPr="00200C36" w:rsidRDefault="00200C36" w:rsidP="00200C36"/>
    <w:p w:rsidR="00200C36" w:rsidRPr="00200C36" w:rsidRDefault="00064A83" w:rsidP="00200C36">
      <w:r>
        <w:rPr>
          <w:noProof/>
          <w:lang w:eastAsia="ru-RU"/>
        </w:rPr>
        <w:pict>
          <v:shape id="_x0000_s1173" type="#_x0000_t202" style="position:absolute;margin-left:246.55pt;margin-top:.95pt;width:92.5pt;height:29.15pt;z-index:-34;v-text-anchor:middle" strokeweight=".26mm">
            <v:fill color2="black"/>
            <v:textbox style="mso-next-textbox:#_x0000_s1173;mso-rotate-with-shape:t">
              <w:txbxContent>
                <w:p w:rsidR="00777DCA" w:rsidRDefault="00C249D2" w:rsidP="00D60BC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контроля</w:t>
                  </w:r>
                </w:p>
                <w:p w:rsidR="00764CDB" w:rsidRPr="00D60BC6" w:rsidRDefault="00C249D2" w:rsidP="00D60BC6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сфере закупок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8" type="#_x0000_t202" style="position:absolute;margin-left:356.1pt;margin-top:9.85pt;width:92.5pt;height:45.7pt;z-index:-7;v-text-anchor:middle" strokeweight=".26mm">
            <v:fill color2="black"/>
            <v:textbox style="mso-next-textbox:#_x0000_s1238;mso-rotate-with-shape:t">
              <w:txbxContent>
                <w:p w:rsidR="00A53EA2" w:rsidRDefault="007B771B" w:rsidP="00A53EA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координации отраслей</w:t>
                  </w:r>
                  <w:r w:rsidR="002265B3" w:rsidRPr="00CF522A">
                    <w:rPr>
                      <w:sz w:val="16"/>
                      <w:szCs w:val="16"/>
                    </w:rPr>
                    <w:t xml:space="preserve"> городского</w:t>
                  </w:r>
                  <w:r w:rsidR="00372393" w:rsidRPr="00CF522A">
                    <w:rPr>
                      <w:sz w:val="16"/>
                      <w:szCs w:val="16"/>
                    </w:rPr>
                    <w:t xml:space="preserve"> хозяйства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472.45pt;margin-top:9.85pt;width:91.75pt;height:45.7pt;z-index:-92;v-text-anchor:middle" o:regroupid="1" strokeweight=".26mm">
            <v:fill color2="black"/>
            <v:textbox style="mso-next-textbox:#_x0000_s1047;mso-rotate-with-shape:t">
              <w:txbxContent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691.25pt;margin-top:4.6pt;width:91.65pt;height:111pt;z-index:-95;v-text-anchor:middle" o:regroupid="1" strokeweight=".26mm">
            <v:fill color2="black"/>
            <v:textbox style="mso-next-textbox:#_x0000_s1044;mso-rotate-with-shape:t">
              <w:txbxContent>
                <w:p w:rsidR="00C704BC" w:rsidRDefault="004C4BB8" w:rsidP="004C4BB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Административно-хозяйственный отдел</w:t>
                  </w:r>
                </w:p>
                <w:p w:rsidR="001F55CD" w:rsidRDefault="001F55CD" w:rsidP="00237FEC">
                  <w:pPr>
                    <w:rPr>
                      <w:sz w:val="16"/>
                      <w:szCs w:val="16"/>
                    </w:rPr>
                  </w:pPr>
                </w:p>
                <w:p w:rsidR="00237FEC" w:rsidRDefault="00237FEC" w:rsidP="00237F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-Сектор материально-технического обеспечения</w:t>
                  </w:r>
                </w:p>
                <w:p w:rsidR="00E74D68" w:rsidRDefault="00E74D68" w:rsidP="00437CA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-Сектор эксплуатации зданий</w:t>
                  </w:r>
                </w:p>
                <w:p w:rsidR="00E74D68" w:rsidRDefault="00E74D68" w:rsidP="00437CA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-Сектор по </w:t>
                  </w:r>
                  <w:r w:rsidR="00237FEC">
                    <w:rPr>
                      <w:sz w:val="16"/>
                      <w:szCs w:val="16"/>
                    </w:rPr>
                    <w:t>ремонту и о</w:t>
                  </w:r>
                  <w:r>
                    <w:rPr>
                      <w:sz w:val="16"/>
                      <w:szCs w:val="16"/>
                    </w:rPr>
                    <w:t>бслуживанию</w:t>
                  </w:r>
                  <w:r w:rsidR="00237FEC">
                    <w:rPr>
                      <w:sz w:val="16"/>
                      <w:szCs w:val="16"/>
                    </w:rPr>
                    <w:t xml:space="preserve"> оргтехники и ПК</w:t>
                  </w:r>
                </w:p>
                <w:p w:rsidR="00437CAA" w:rsidRDefault="00437CAA" w:rsidP="004C4BB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33.7pt;margin-top:4.6pt;width:92.25pt;height:73.7pt;z-index:-104;v-text-anchor:middle" o:regroupid="1" strokeweight=".26mm">
            <v:fill color2="black"/>
            <v:textbox style="mso-next-textbox:#_x0000_s1034;mso-rotate-with-shape:t">
              <w:txbxContent>
                <w:p w:rsidR="005325AA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5325AA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 </w:t>
                  </w:r>
                  <w:r w:rsidR="00A162FA">
                    <w:rPr>
                      <w:sz w:val="16"/>
                      <w:szCs w:val="16"/>
                    </w:rPr>
                    <w:t>военно-</w:t>
                  </w:r>
                  <w:r>
                    <w:rPr>
                      <w:sz w:val="16"/>
                      <w:szCs w:val="16"/>
                    </w:rPr>
                    <w:t>мобилизационной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работе</w:t>
                  </w:r>
                  <w:r w:rsidR="00632196">
                    <w:rPr>
                      <w:sz w:val="16"/>
                      <w:szCs w:val="16"/>
                    </w:rPr>
                    <w:t xml:space="preserve"> </w:t>
                  </w:r>
                </w:p>
                <w:p w:rsidR="005325AA" w:rsidRDefault="006321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 взаимодействию </w:t>
                  </w:r>
                </w:p>
                <w:p w:rsidR="00C704BC" w:rsidRDefault="006321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федеральными структурами</w:t>
                  </w:r>
                </w:p>
              </w:txbxContent>
            </v:textbox>
          </v:shap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177" style="position:absolute;z-index:-30" from="338.8pt,5.95pt" to="347.8pt,6pt" strokeweight=".26mm">
            <v:stroke startarrow="block" joinstyle="miter"/>
          </v:lin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057" style="position:absolute;z-index:-84" from="226.4pt,11.55pt" to="236.85pt,11.5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046" type="#_x0000_t202" style="position:absolute;margin-left:246.55pt;margin-top:13pt;width:92.5pt;height:57pt;z-index:-93;v-text-anchor:middle" o:regroupid="1" strokeweight=".26mm">
            <v:fill color2="black"/>
            <v:textbox style="mso-next-textbox:#_x0000_s1046;mso-rotate-with-shape:t">
              <w:txbxContent>
                <w:p w:rsidR="00C704BC" w:rsidRPr="006604E9" w:rsidRDefault="006604E9" w:rsidP="00762707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потребительского рынка</w:t>
                  </w:r>
                  <w:r w:rsidR="003C3DE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товаров, услуг и защиты прав потребителей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8" style="position:absolute;z-index:-77" from="449pt,7pt" to="458pt,7.05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91" style="position:absolute;z-index:-27" from="564.15pt,7.05pt" to="573.15pt,7.1pt" strokeweight=".26mm">
            <v:stroke startarrow="block" joinstyle="miter"/>
          </v:line>
        </w:pict>
      </w:r>
    </w:p>
    <w:p w:rsidR="00200C36" w:rsidRPr="00200C36" w:rsidRDefault="00064A83" w:rsidP="00200C36">
      <w:r>
        <w:rPr>
          <w:noProof/>
          <w:lang w:eastAsia="ru-RU"/>
        </w:rPr>
        <w:pict>
          <v:shape id="_x0000_s1045" type="#_x0000_t202" style="position:absolute;margin-left:30.85pt;margin-top:3.15pt;width:93.65pt;height:41pt;z-index:-94;v-text-anchor:middle" o:regroupid="1" strokeweight=".26mm">
            <v:fill color2="black"/>
            <v:textbox style="mso-next-textbox:#_x0000_s1045;mso-rotate-with-shape:t">
              <w:txbxContent>
                <w:p w:rsidR="003C7E44" w:rsidRDefault="003C7E4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704BC" w:rsidRDefault="003C7E4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Правовое управление</w:t>
                  </w:r>
                </w:p>
              </w:txbxContent>
            </v:textbox>
          </v:shape>
        </w:pict>
      </w:r>
    </w:p>
    <w:p w:rsidR="00200C36" w:rsidRPr="00FE48B0" w:rsidRDefault="00064A83" w:rsidP="00FE48B0">
      <w:r>
        <w:rPr>
          <w:noProof/>
          <w:lang w:eastAsia="ru-RU"/>
        </w:rPr>
        <w:pict>
          <v:shape id="_x0000_s1224" style="position:absolute;margin-left:21.9pt;margin-top:8.3pt;width:8.85pt;height:3.65pt;rotation:1266515fd;z-index:-18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line id="_x0000_s1079" style="position:absolute;z-index:-71" from="782.9pt,7.95pt" to="791.9pt,8pt" o:regroupid="1" strokeweight=".26mm">
            <v:stroke startarrow="block" joinstyle="miter"/>
          </v:lin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176" style="position:absolute;z-index:-31" from="338.65pt,1.55pt" to="347.65pt,1.6pt" strokeweight=".26mm">
            <v:stroke startarrow="block" joinstyle="miter"/>
          </v:line>
        </w:pict>
      </w:r>
    </w:p>
    <w:p w:rsidR="00200C36" w:rsidRPr="00200C36" w:rsidRDefault="00064A83" w:rsidP="00200C36">
      <w:r>
        <w:rPr>
          <w:noProof/>
          <w:lang w:eastAsia="ru-RU"/>
        </w:rPr>
        <w:pict>
          <v:shape id="_x0000_s1082" type="#_x0000_t202" style="position:absolute;margin-left:133.2pt;margin-top:2.75pt;width:93.2pt;height:36pt;z-index:-70;v-text-anchor:middle" o:regroupid="1" strokeweight=".26mm">
            <v:fill color2="black"/>
            <v:textbox style="mso-next-textbox:#_x0000_s1082;mso-rotate-with-shape:t">
              <w:txbxContent>
                <w:p w:rsidR="00C704BC" w:rsidRDefault="00C704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Административная комиссия города Волгодонска</w:t>
                  </w:r>
                </w:p>
              </w:txbxContent>
            </v:textbox>
          </v:shape>
        </w:pict>
      </w:r>
    </w:p>
    <w:p w:rsidR="00200C36" w:rsidRPr="00200C36" w:rsidRDefault="00064A83" w:rsidP="00200C36">
      <w:r>
        <w:rPr>
          <w:noProof/>
          <w:lang w:eastAsia="ru-RU"/>
        </w:rPr>
        <w:pict>
          <v:shape id="_x0000_s1225" style="position:absolute;margin-left:20.85pt;margin-top:8.6pt;width:9.5pt;height:3.65pt;rotation:1266515fd;z-index:-17" coordsize="146,15" path="m146,l,15e" filled="f" strokeweight=".26mm">
            <v:stroke startarrow="block" joinstyle="miter"/>
            <v:path arrowok="t"/>
          </v:shape>
        </w:pict>
      </w:r>
      <w:r>
        <w:rPr>
          <w:noProof/>
          <w:lang w:eastAsia="ru-RU"/>
        </w:rPr>
        <w:pict>
          <v:line id="_x0000_s1058" style="position:absolute;z-index:-83" from="226.4pt,7.15pt" to="236.85pt,7.2pt" o:regroupid="1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174" type="#_x0000_t202" style="position:absolute;margin-left:246.7pt;margin-top:8.45pt;width:91.75pt;height:34.1pt;z-index:-33;v-text-anchor:middle" strokeweight=".26mm">
            <v:fill color2="black"/>
            <v:textbox style="mso-next-textbox:#_x0000_s1174;mso-rotate-with-shape:t">
              <w:txbxContent>
                <w:p w:rsidR="006604E9" w:rsidRDefault="006604E9" w:rsidP="006604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оплате труда, уровню жизни и трудовым отношениям</w:t>
                  </w:r>
                </w:p>
                <w:p w:rsidR="006604E9" w:rsidRDefault="006604E9"/>
              </w:txbxContent>
            </v:textbox>
          </v:shape>
        </w:pict>
      </w:r>
      <w:r>
        <w:rPr>
          <w:noProof/>
          <w:lang w:eastAsia="ru-RU"/>
        </w:rPr>
        <w:pict>
          <v:shape id="_x0000_s1180" type="#_x0000_t202" style="position:absolute;margin-left:30.85pt;margin-top:1pt;width:93.7pt;height:24pt;z-index:-29;v-text-anchor:middle" strokeweight=".26mm">
            <v:fill color2="black"/>
            <v:textbox style="mso-next-textbox:#_x0000_s1180;mso-rotate-with-shape:t">
              <w:txbxContent>
                <w:p w:rsidR="00632196" w:rsidRPr="009B0E2F" w:rsidRDefault="003C7E44" w:rsidP="0063219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Пресс-служба</w:t>
                  </w:r>
                </w:p>
              </w:txbxContent>
            </v:textbox>
          </v:shape>
        </w:pict>
      </w:r>
    </w:p>
    <w:p w:rsidR="00E21AFB" w:rsidRPr="00E72D50" w:rsidRDefault="00670EEE" w:rsidP="00670EEE">
      <w:pPr>
        <w:tabs>
          <w:tab w:val="left" w:pos="5777"/>
          <w:tab w:val="center" w:pos="8189"/>
        </w:tabs>
        <w:rPr>
          <w:sz w:val="10"/>
          <w:szCs w:val="10"/>
        </w:rPr>
      </w:pPr>
      <w:r>
        <w:tab/>
      </w:r>
    </w:p>
    <w:p w:rsidR="00200C36" w:rsidRPr="00200C36" w:rsidRDefault="00064A83" w:rsidP="00E21AFB">
      <w:pPr>
        <w:tabs>
          <w:tab w:val="left" w:pos="14835"/>
        </w:tabs>
      </w:pPr>
      <w:r>
        <w:rPr>
          <w:noProof/>
          <w:lang w:eastAsia="ru-RU"/>
        </w:rPr>
        <w:pict>
          <v:line id="_x0000_s1175" style="position:absolute;z-index:-32" from="338.45pt,6.9pt" to="347.45pt,6.95pt" strokeweight=".26mm">
            <v:stroke startarrow="block" joinstyle="miter"/>
          </v:line>
        </w:pict>
      </w:r>
      <w:r>
        <w:rPr>
          <w:noProof/>
          <w:lang w:eastAsia="ru-RU"/>
        </w:rPr>
        <w:pict>
          <v:shape id="_x0000_s1146" type="#_x0000_t202" style="position:absolute;margin-left:133.7pt;margin-top:11.8pt;width:92.7pt;height:38.1pt;z-index:-37;v-text-anchor:middle" strokeweight=".26mm">
            <v:fill color2="black"/>
            <v:textbox style="mso-next-textbox:#_x0000_s1146;mso-rotate-with-shape:t">
              <w:txbxContent>
                <w:p w:rsidR="00AE6339" w:rsidRDefault="00AE6339" w:rsidP="00924A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информационных систем и технологий</w:t>
                  </w:r>
                </w:p>
              </w:txbxContent>
            </v:textbox>
          </v:shape>
        </w:pict>
      </w:r>
    </w:p>
    <w:p w:rsidR="00200C36" w:rsidRPr="00200C36" w:rsidRDefault="00200C36" w:rsidP="00200C36"/>
    <w:p w:rsidR="00200C36" w:rsidRPr="006F6C46" w:rsidRDefault="00064A83" w:rsidP="00200C36">
      <w:pPr>
        <w:rPr>
          <w:b/>
        </w:rPr>
      </w:pPr>
      <w:r w:rsidRPr="00064A83">
        <w:rPr>
          <w:noProof/>
          <w:lang w:eastAsia="ru-RU"/>
        </w:rPr>
        <w:pict>
          <v:line id="_x0000_s1147" style="position:absolute;z-index:-36" from="226.4pt,2.85pt" to="236.85pt,2.85pt" strokeweight=".26mm">
            <v:stroke startarrow="block" joinstyle="miter"/>
          </v:line>
        </w:pict>
      </w:r>
      <w:r w:rsidRPr="00064A83">
        <w:rPr>
          <w:noProof/>
          <w:lang w:eastAsia="ru-RU"/>
        </w:rPr>
        <w:pict>
          <v:shape id="_x0000_s1255" type="#_x0000_t202" style="position:absolute;margin-left:247.05pt;margin-top:10.1pt;width:91.75pt;height:27.75pt;z-index:-4;v-text-anchor:middle" strokeweight=".26mm">
            <v:fill color2="black"/>
            <v:textbox style="mso-next-textbox:#_x0000_s1255;mso-rotate-with-shape:t">
              <w:txbxContent>
                <w:p w:rsidR="006604E9" w:rsidRDefault="006604E9" w:rsidP="006604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</w:p>
                <w:p w:rsidR="006604E9" w:rsidRDefault="006604E9" w:rsidP="006604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бухгалтерского учета</w:t>
                  </w:r>
                </w:p>
                <w:p w:rsidR="006604E9" w:rsidRPr="006604E9" w:rsidRDefault="006604E9" w:rsidP="006604E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200C36" w:rsidRPr="00D60BC6" w:rsidRDefault="00064A83" w:rsidP="00200C36">
      <w:pPr>
        <w:rPr>
          <w:i/>
        </w:rPr>
      </w:pPr>
      <w:r>
        <w:rPr>
          <w:i/>
          <w:noProof/>
          <w:lang w:eastAsia="ru-RU"/>
        </w:rPr>
        <w:pict>
          <v:line id="_x0000_s1257" style="position:absolute;z-index:-2" from="339.05pt,4.5pt" to="348.05pt,4.55pt" strokeweight=".26mm">
            <v:stroke startarrow="block" joinstyle="miter"/>
          </v:line>
        </w:pict>
      </w:r>
    </w:p>
    <w:p w:rsidR="006604E9" w:rsidRPr="00D60BC6" w:rsidRDefault="006604E9" w:rsidP="00200C36">
      <w:pPr>
        <w:rPr>
          <w:i/>
        </w:rPr>
      </w:pPr>
    </w:p>
    <w:p w:rsidR="006604E9" w:rsidRPr="00D60BC6" w:rsidRDefault="00064A83" w:rsidP="00200C36">
      <w:pPr>
        <w:rPr>
          <w:i/>
        </w:rPr>
      </w:pPr>
      <w:r>
        <w:rPr>
          <w:i/>
          <w:noProof/>
          <w:lang w:eastAsia="ru-RU"/>
        </w:rPr>
        <w:pict>
          <v:line id="_x0000_s1258" style="position:absolute;z-index:-1" from="339.2pt,13.85pt" to="348.2pt,13.9pt" strokeweight=".26mm">
            <v:stroke startarrow="block" joinstyle="miter"/>
          </v:line>
        </w:pict>
      </w:r>
      <w:r>
        <w:rPr>
          <w:i/>
          <w:noProof/>
          <w:lang w:eastAsia="ru-RU"/>
        </w:rPr>
        <w:pict>
          <v:shape id="_x0000_s1256" type="#_x0000_t202" style="position:absolute;margin-left:247.8pt;margin-top:.1pt;width:91.4pt;height:24.95pt;z-index:-3;v-text-anchor:middle" strokeweight=".26mm">
            <v:fill color2="black"/>
            <v:textbox style="mso-next-textbox:#_x0000_s1256;mso-rotate-with-shape:t">
              <w:txbxContent>
                <w:p w:rsidR="006604E9" w:rsidRDefault="006604E9" w:rsidP="006604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Сектор </w:t>
                  </w:r>
                </w:p>
                <w:p w:rsidR="006604E9" w:rsidRDefault="006604E9" w:rsidP="006604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цен и тарифов</w:t>
                  </w:r>
                </w:p>
                <w:p w:rsidR="006604E9" w:rsidRPr="006604E9" w:rsidRDefault="006604E9" w:rsidP="006604E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6604E9" w:rsidRPr="00D60BC6" w:rsidRDefault="00064A83" w:rsidP="00200C36">
      <w:pPr>
        <w:rPr>
          <w:i/>
        </w:rPr>
      </w:pPr>
      <w:r w:rsidRPr="00064A83">
        <w:rPr>
          <w:noProof/>
          <w:lang w:eastAsia="ru-RU"/>
        </w:rPr>
        <w:lastRenderedPageBreak/>
        <w:pict>
          <v:shape id="_x0000_s1207" type="#_x0000_t202" style="position:absolute;margin-left:287.6pt;margin-top:-8.65pt;width:315.55pt;height:23.65pt;z-index:-24;v-text-anchor:middle" strokecolor="white" strokeweight=".26mm">
            <v:fill color2="black"/>
            <v:stroke color2="black"/>
            <v:textbox style="mso-next-textbox:#_x0000_s1207;mso-rotate-with-shape:t">
              <w:txbxContent>
                <w:p w:rsidR="004B0A0B" w:rsidRPr="002617A6" w:rsidRDefault="00EC61E1" w:rsidP="004B0A0B">
                  <w:pPr>
                    <w:rPr>
                      <w:b/>
                      <w:sz w:val="28"/>
                      <w:szCs w:val="28"/>
                    </w:rPr>
                  </w:pPr>
                  <w:r w:rsidRPr="002617A6">
                    <w:rPr>
                      <w:b/>
                      <w:sz w:val="28"/>
                      <w:szCs w:val="28"/>
                    </w:rPr>
                    <w:t>Органы Админи</w:t>
                  </w:r>
                  <w:r w:rsidR="004B0A0B" w:rsidRPr="002617A6">
                    <w:rPr>
                      <w:b/>
                      <w:sz w:val="28"/>
                      <w:szCs w:val="28"/>
                    </w:rPr>
                    <w:t>страции города Волгодонска</w:t>
                  </w:r>
                </w:p>
              </w:txbxContent>
            </v:textbox>
          </v:shape>
        </w:pict>
      </w:r>
    </w:p>
    <w:p w:rsidR="006604E9" w:rsidRDefault="00064A83" w:rsidP="00200C36">
      <w:r w:rsidRPr="00064A83"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4" type="#_x0000_t32" style="position:absolute;margin-left:791.95pt;margin-top:10.15pt;width:0;height:73.1pt;z-index:9" o:connectortype="straight"/>
        </w:pict>
      </w:r>
      <w:r>
        <w:rPr>
          <w:noProof/>
          <w:lang w:eastAsia="ru-RU"/>
        </w:rPr>
        <w:pict>
          <v:line id="_x0000_s1182" style="position:absolute;flip:x;z-index:-28" from="235.4pt,10.15pt" to="235.4pt,78.1pt" strokeweight=".26mm">
            <v:stroke joinstyle="miter"/>
          </v:line>
        </w:pict>
      </w:r>
      <w:r>
        <w:rPr>
          <w:noProof/>
          <w:lang w:eastAsia="ru-RU"/>
        </w:rPr>
        <w:pict>
          <v:line id="_x0000_s1125" style="position:absolute;z-index:2" from="348.45pt,10.15pt" to="348.45pt,138.85pt" wrapcoords="0 1 0 138 2 138 2 1 0 1">
            <w10:wrap type="through"/>
          </v:line>
        </w:pict>
      </w:r>
      <w:r>
        <w:rPr>
          <w:noProof/>
          <w:lang w:eastAsia="ru-RU"/>
        </w:rPr>
        <w:pict>
          <v:line id="_x0000_s1129" style="position:absolute;z-index:3" from="574.05pt,10.15pt" to="574.05pt,240.7pt" wrapcoords="0 1 0 138 2 138 2 1 0 1">
            <w10:wrap type="through"/>
          </v:line>
        </w:pict>
      </w:r>
      <w:r>
        <w:rPr>
          <w:noProof/>
          <w:lang w:eastAsia="ru-RU"/>
        </w:rPr>
        <w:pict>
          <v:line id="_x0000_s1138" style="position:absolute;flip:x;z-index:5" from="800.95pt,10.1pt" to="800.95pt,96.45pt" wrapcoords="0 1 0 125 2 125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099" style="position:absolute;z-index:-57" from="7.3pt,10.1pt" to="799.3pt,10.15pt" o:regroupid="1" strokeweight=".26mm">
            <v:stroke dashstyle="dash" joinstyle="miter"/>
          </v:line>
        </w:pict>
      </w:r>
    </w:p>
    <w:p w:rsidR="00200C36" w:rsidRDefault="00064A83" w:rsidP="00200C36">
      <w:r>
        <w:rPr>
          <w:noProof/>
          <w:lang w:eastAsia="ru-RU"/>
        </w:rPr>
        <w:pict>
          <v:line id="_x0000_s1137" style="position:absolute;z-index:4" from="7.3pt,.8pt" to="7.5pt,77.2pt" wrapcoords="0 1 0 125 2 125 2 1 0 1">
            <v:stroke dashstyle="dash"/>
            <w10:wrap type="through"/>
          </v:line>
        </w:pict>
      </w:r>
    </w:p>
    <w:p w:rsidR="00200C36" w:rsidRPr="004B0A0B" w:rsidRDefault="003C3DEA" w:rsidP="004B0A0B">
      <w:pPr>
        <w:tabs>
          <w:tab w:val="left" w:pos="7200"/>
        </w:tabs>
        <w:rPr>
          <w:b/>
        </w:rPr>
      </w:pPr>
      <w:r>
        <w:t xml:space="preserve"> </w:t>
      </w:r>
    </w:p>
    <w:p w:rsidR="00200C36" w:rsidRPr="004B0A0B" w:rsidRDefault="00064A83" w:rsidP="00200C36">
      <w:pPr>
        <w:rPr>
          <w:b/>
        </w:rPr>
      </w:pPr>
      <w:r w:rsidRPr="00064A83">
        <w:rPr>
          <w:noProof/>
          <w:lang w:eastAsia="ru-RU"/>
        </w:rPr>
        <w:pict>
          <v:shape id="_x0000_s1115" type="#_x0000_t202" style="position:absolute;margin-left:688.05pt;margin-top:7.6pt;width:91.85pt;height:63.3pt;z-index:-50;v-text-anchor:middle" strokeweight=".26mm">
            <v:fill color2="black"/>
            <v:textbox style="mso-next-textbox:#_x0000_s1115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записи актов гражданского состояния</w:t>
                  </w:r>
                  <w:r w:rsidR="005325A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Администрации города Волгодонска Ростовской области</w:t>
                  </w:r>
                  <w:proofErr w:type="gramEnd"/>
                </w:p>
              </w:txbxContent>
            </v:textbox>
          </v:shape>
        </w:pict>
      </w:r>
    </w:p>
    <w:p w:rsidR="00200C36" w:rsidRDefault="00064A83" w:rsidP="00200C36">
      <w:r w:rsidRPr="00064A83">
        <w:rPr>
          <w:b/>
          <w:noProof/>
          <w:lang w:eastAsia="ru-RU"/>
        </w:rPr>
        <w:pict>
          <v:shape id="_x0000_s1112" type="#_x0000_t202" style="position:absolute;margin-left:133.7pt;margin-top:4.45pt;width:91.75pt;height:41.8pt;z-index:-53;v-text-anchor:middle" strokeweight=".26mm">
            <v:fill color2="black"/>
            <v:textbox style="mso-next-textbox:#_x0000_s1112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физической культуре и спорту города Волгодонска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472.4pt;margin-top:3.75pt;width:91.75pt;height:36.6pt;z-index:-52;v-text-anchor:middle" strokeweight=".26mm">
            <v:fill color2="black"/>
            <v:textbox style="mso-next-textbox:#_x0000_s1113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образования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  <w:r w:rsidRPr="00064A83">
        <w:rPr>
          <w:b/>
          <w:noProof/>
          <w:lang w:eastAsia="ru-RU"/>
        </w:rPr>
        <w:pict>
          <v:shape id="_x0000_s1114" type="#_x0000_t202" style="position:absolute;margin-left:246.9pt;margin-top:3.75pt;width:91.75pt;height:36.8pt;z-index:-51;v-text-anchor:middle" strokeweight=".26mm">
            <v:fill color2="black"/>
            <v:textbox style="mso-next-textbox:#_x0000_s1114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Финансовое управление города Волгодонска</w:t>
                  </w:r>
                </w:p>
              </w:txbxContent>
            </v:textbox>
          </v:shape>
        </w:pict>
      </w:r>
    </w:p>
    <w:p w:rsidR="00200C36" w:rsidRPr="00200C36" w:rsidRDefault="00064A83" w:rsidP="00200C36">
      <w:r>
        <w:rPr>
          <w:noProof/>
          <w:lang w:eastAsia="ru-RU"/>
        </w:rPr>
        <w:pict>
          <v:line id="_x0000_s1119" style="position:absolute;flip:y;z-index:-46" from="763.4pt,14.25pt" to="775.45pt,14.2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17" style="position:absolute;z-index:-48" from="322.15pt,5.5pt" to="331.15pt,5.5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16" style="position:absolute;z-index:-49" from="208.4pt,9.25pt" to="218.9pt,9.25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18" style="position:absolute;z-index:-47" from="547.7pt,9.1pt" to="556.7pt,9.15pt" strokeweight=".26mm">
            <v:stroke startarrow="block" joinstyle="miter"/>
          </v:line>
        </w:pict>
      </w:r>
    </w:p>
    <w:p w:rsidR="00C704BC" w:rsidRDefault="00C704BC" w:rsidP="00200C36"/>
    <w:p w:rsidR="00AE6339" w:rsidRDefault="00064A83" w:rsidP="00200C36">
      <w:r>
        <w:rPr>
          <w:noProof/>
          <w:lang w:eastAsia="ru-RU"/>
        </w:rPr>
        <w:pict>
          <v:shape id="_x0000_s1121" type="#_x0000_t202" style="position:absolute;margin-left:471.85pt;margin-top:9.7pt;width:91.75pt;height:36.8pt;z-index:-44;v-text-anchor:middle" strokeweight=".26mm">
            <v:fill color2="black"/>
            <v:textbox style="mso-next-textbox:#_x0000_s1121;mso-rotate-with-shape:t">
              <w:txbxContent>
                <w:p w:rsidR="00200C36" w:rsidRDefault="00806194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здравоохранения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42" style="position:absolute;z-index:6" from="7.5pt,-17.6pt" to="7.5pt,177.4pt" wrapcoords="0 1 0 219 2 219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143" style="position:absolute;z-index:7" from="801pt,-13.05pt" to="801pt,179.7pt" wrapcoords="0 1 0 219 2 219 2 1 0 1">
            <v:stroke dashstyle="dash"/>
            <w10:wrap type="through"/>
          </v:line>
        </w:pict>
      </w:r>
      <w:r>
        <w:rPr>
          <w:noProof/>
          <w:lang w:eastAsia="ru-RU"/>
        </w:rPr>
        <w:pict>
          <v:line id="_x0000_s1144" style="position:absolute;flip:y;z-index:8" from="10.5pt,178.5pt" to="801pt,180pt" wrapcoords="-20 -10800 -20 10800 10780 10800 21620 10800 21620 0 10800 -10800 -20 -10800">
            <v:stroke dashstyle="dash"/>
            <w10:wrap type="through"/>
          </v:line>
        </w:pict>
      </w:r>
    </w:p>
    <w:p w:rsidR="00AE6339" w:rsidRPr="00AE6339" w:rsidRDefault="00064A83" w:rsidP="00AE6339">
      <w:r>
        <w:rPr>
          <w:noProof/>
          <w:lang w:eastAsia="ru-RU"/>
        </w:rPr>
        <w:pict>
          <v:shape id="_x0000_s1120" type="#_x0000_t202" style="position:absolute;margin-left:247.1pt;margin-top:.85pt;width:91.75pt;height:44.4pt;z-index:-45;v-text-anchor:middle" strokeweight=".26mm">
            <v:fill color2="black"/>
            <v:textbox style="mso-next-textbox:#_x0000_s1120;mso-rotate-with-shape:t">
              <w:txbxContent>
                <w:p w:rsidR="00200C36" w:rsidRDefault="00200C36" w:rsidP="00200C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управлению имуществом города Волгодонска</w:t>
                  </w:r>
                </w:p>
              </w:txbxContent>
            </v:textbox>
          </v:shape>
        </w:pict>
      </w:r>
    </w:p>
    <w:p w:rsidR="00AE6339" w:rsidRPr="00AE6339" w:rsidRDefault="00064A83" w:rsidP="00AE6339">
      <w:r>
        <w:rPr>
          <w:noProof/>
          <w:lang w:eastAsia="ru-RU"/>
        </w:rPr>
        <w:pict>
          <v:line id="_x0000_s1130" style="position:absolute;z-index:-41" from="563.6pt,2.55pt" to="574.05pt,2.6pt" strokeweight=".26mm">
            <v:stroke startarrow="block" joinstyle="miter"/>
          </v:line>
        </w:pict>
      </w:r>
      <w:r>
        <w:rPr>
          <w:noProof/>
          <w:lang w:eastAsia="ru-RU"/>
        </w:rPr>
        <w:pict>
          <v:line id="_x0000_s1134" style="position:absolute;z-index:-38" from="338.85pt,6pt" to="347.85pt,6.05pt" strokeweight=".26mm">
            <v:stroke startarrow="block" joinstyle="miter"/>
          </v:line>
        </w:pict>
      </w:r>
    </w:p>
    <w:p w:rsidR="00AE6339" w:rsidRPr="00AE6339" w:rsidRDefault="00AE6339" w:rsidP="00AE6339"/>
    <w:p w:rsidR="00AE6339" w:rsidRPr="00AE6339" w:rsidRDefault="00064A83" w:rsidP="00887FCD">
      <w:pPr>
        <w:jc w:val="center"/>
      </w:pPr>
      <w:r>
        <w:rPr>
          <w:noProof/>
          <w:lang w:eastAsia="ru-RU"/>
        </w:rPr>
        <w:pict>
          <v:shape id="_x0000_s1122" type="#_x0000_t202" style="position:absolute;left:0;text-align:left;margin-left:471.85pt;margin-top:4.9pt;width:91.75pt;height:48.45pt;z-index:-43;v-text-anchor:middle" strokeweight=".26mm">
            <v:fill color2="black"/>
            <v:textbox style="mso-next-textbox:#_x0000_s1122;mso-rotate-with-shape:t">
              <w:txbxContent>
                <w:p w:rsidR="00806194" w:rsidRDefault="00806194" w:rsidP="008061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Департамент труда и социального развития Администрации города Волгодонска</w:t>
                  </w:r>
                </w:p>
              </w:txbxContent>
            </v:textbox>
          </v:shape>
        </w:pict>
      </w:r>
    </w:p>
    <w:p w:rsidR="00AE6339" w:rsidRPr="00AE6339" w:rsidRDefault="00AE6339" w:rsidP="00AE6339"/>
    <w:p w:rsidR="00AE6339" w:rsidRPr="00AE6339" w:rsidRDefault="00064A83" w:rsidP="00AE6339">
      <w:r>
        <w:rPr>
          <w:noProof/>
          <w:lang w:eastAsia="ru-RU"/>
        </w:rPr>
        <w:pict>
          <v:line id="_x0000_s1131" style="position:absolute;z-index:-40" from="563.6pt,1.75pt" to="574.05pt,1.8pt" strokeweight=".26mm">
            <v:stroke startarrow="block" joinstyle="miter"/>
          </v:line>
        </w:pict>
      </w:r>
    </w:p>
    <w:p w:rsidR="00AE6339" w:rsidRPr="00AE6339" w:rsidRDefault="00AE6339" w:rsidP="00AE6339"/>
    <w:p w:rsidR="00AE6339" w:rsidRPr="00AE6339" w:rsidRDefault="00064A83" w:rsidP="00AE6339">
      <w:r>
        <w:rPr>
          <w:noProof/>
          <w:lang w:eastAsia="ru-RU"/>
        </w:rPr>
        <w:pict>
          <v:shape id="_x0000_s1123" type="#_x0000_t202" style="position:absolute;margin-left:471.85pt;margin-top:11.5pt;width:91.75pt;height:34.55pt;z-index:-42;v-text-anchor:middle" strokeweight=".26mm">
            <v:fill color2="black"/>
            <v:textbox style="mso-next-textbox:#_x0000_s1123;mso-rotate-with-shape:t">
              <w:txbxContent>
                <w:p w:rsidR="00806194" w:rsidRDefault="00806194" w:rsidP="008061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культуры г</w:t>
                  </w:r>
                  <w:proofErr w:type="gramStart"/>
                  <w:r>
                    <w:rPr>
                      <w:sz w:val="16"/>
                      <w:szCs w:val="16"/>
                    </w:rPr>
                    <w:t>.В</w:t>
                  </w:r>
                  <w:proofErr w:type="gramEnd"/>
                  <w:r>
                    <w:rPr>
                      <w:sz w:val="16"/>
                      <w:szCs w:val="16"/>
                    </w:rPr>
                    <w:t>олгодонска</w:t>
                  </w:r>
                </w:p>
              </w:txbxContent>
            </v:textbox>
          </v:shape>
        </w:pict>
      </w:r>
    </w:p>
    <w:p w:rsidR="00AE6339" w:rsidRPr="00AE6339" w:rsidRDefault="00064A83" w:rsidP="00AE6339">
      <w:r>
        <w:rPr>
          <w:noProof/>
          <w:lang w:eastAsia="ru-RU"/>
        </w:rPr>
        <w:pict>
          <v:line id="_x0000_s1132" style="position:absolute;z-index:-39" from="564pt,10.6pt" to="574.05pt,10.6pt" strokeweight=".26mm">
            <v:stroke startarrow="block" joinstyle="miter"/>
          </v:line>
        </w:pict>
      </w:r>
    </w:p>
    <w:p w:rsidR="00B465EC" w:rsidRDefault="00B465EC" w:rsidP="00255913"/>
    <w:p w:rsidR="00C13596" w:rsidRDefault="0038510C" w:rsidP="0038510C">
      <w:pPr>
        <w:ind w:right="219"/>
        <w:jc w:val="right"/>
      </w:pPr>
      <w:r w:rsidRPr="0038510C">
        <w:rPr>
          <w:color w:val="FFFFFF"/>
        </w:rPr>
        <w:t>а</w:t>
      </w:r>
      <w:r>
        <w:t>»</w:t>
      </w:r>
    </w:p>
    <w:p w:rsidR="00C13596" w:rsidRPr="00255913" w:rsidRDefault="00C13596" w:rsidP="00255913"/>
    <w:p w:rsidR="00255913" w:rsidRPr="00255913" w:rsidRDefault="00255913" w:rsidP="00255913"/>
    <w:p w:rsidR="00A2628D" w:rsidRPr="002617A6" w:rsidRDefault="00A2628D" w:rsidP="00255913">
      <w:pPr>
        <w:rPr>
          <w:sz w:val="28"/>
          <w:szCs w:val="28"/>
        </w:rPr>
      </w:pPr>
      <w:r w:rsidRPr="002617A6">
        <w:rPr>
          <w:sz w:val="28"/>
          <w:szCs w:val="28"/>
        </w:rPr>
        <w:t>Заместитель</w:t>
      </w:r>
      <w:r w:rsidR="003C3DEA" w:rsidRPr="002617A6">
        <w:rPr>
          <w:sz w:val="28"/>
          <w:szCs w:val="28"/>
        </w:rPr>
        <w:t xml:space="preserve"> </w:t>
      </w:r>
      <w:r w:rsidRPr="002617A6">
        <w:rPr>
          <w:sz w:val="28"/>
          <w:szCs w:val="28"/>
        </w:rPr>
        <w:t xml:space="preserve">председателя </w:t>
      </w:r>
    </w:p>
    <w:p w:rsidR="00A2628D" w:rsidRPr="002617A6" w:rsidRDefault="00A2628D" w:rsidP="003C3DEA">
      <w:pPr>
        <w:rPr>
          <w:sz w:val="28"/>
          <w:szCs w:val="28"/>
        </w:rPr>
      </w:pPr>
      <w:r w:rsidRPr="002617A6">
        <w:rPr>
          <w:sz w:val="28"/>
          <w:szCs w:val="28"/>
        </w:rPr>
        <w:t>Волгодонской</w:t>
      </w:r>
      <w:r w:rsidR="003C3DEA" w:rsidRPr="002617A6">
        <w:rPr>
          <w:sz w:val="28"/>
          <w:szCs w:val="28"/>
        </w:rPr>
        <w:t xml:space="preserve"> </w:t>
      </w:r>
      <w:r w:rsidRPr="002617A6">
        <w:rPr>
          <w:sz w:val="28"/>
          <w:szCs w:val="28"/>
        </w:rPr>
        <w:t>городской Думы</w:t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="004D494D"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</w:r>
      <w:r w:rsidRPr="002617A6">
        <w:rPr>
          <w:sz w:val="28"/>
          <w:szCs w:val="28"/>
        </w:rPr>
        <w:tab/>
        <w:t>Л.Г.Ткаченко</w:t>
      </w:r>
    </w:p>
    <w:sectPr w:rsidR="00A2628D" w:rsidRPr="002617A6" w:rsidSect="00B02E9E">
      <w:headerReference w:type="default" r:id="rId8"/>
      <w:footnotePr>
        <w:pos w:val="beneathText"/>
      </w:footnotePr>
      <w:pgSz w:w="16837" w:h="11905" w:orient="landscape" w:code="9"/>
      <w:pgMar w:top="357" w:right="346" w:bottom="289" w:left="357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63B" w:rsidRDefault="000A263B" w:rsidP="000E65A8">
      <w:r>
        <w:separator/>
      </w:r>
    </w:p>
  </w:endnote>
  <w:endnote w:type="continuationSeparator" w:id="0">
    <w:p w:rsidR="000A263B" w:rsidRDefault="000A263B" w:rsidP="000E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63B" w:rsidRDefault="000A263B" w:rsidP="000E65A8">
      <w:r>
        <w:separator/>
      </w:r>
    </w:p>
  </w:footnote>
  <w:footnote w:type="continuationSeparator" w:id="0">
    <w:p w:rsidR="000A263B" w:rsidRDefault="000A263B" w:rsidP="000E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9E" w:rsidRPr="002617A6" w:rsidRDefault="00B02E9E">
    <w:pPr>
      <w:pStyle w:val="a8"/>
      <w:jc w:val="center"/>
      <w:rPr>
        <w:sz w:val="28"/>
        <w:szCs w:val="28"/>
      </w:rPr>
    </w:pPr>
    <w:r w:rsidRPr="002617A6">
      <w:rPr>
        <w:sz w:val="28"/>
        <w:szCs w:val="28"/>
      </w:rPr>
      <w:t>—</w:t>
    </w:r>
    <w:r w:rsidR="00064A83" w:rsidRPr="002617A6">
      <w:rPr>
        <w:sz w:val="28"/>
        <w:szCs w:val="28"/>
      </w:rPr>
      <w:fldChar w:fldCharType="begin"/>
    </w:r>
    <w:r w:rsidRPr="002617A6">
      <w:rPr>
        <w:sz w:val="28"/>
        <w:szCs w:val="28"/>
      </w:rPr>
      <w:instrText xml:space="preserve"> PAGE   \* MERGEFORMAT </w:instrText>
    </w:r>
    <w:r w:rsidR="00064A83" w:rsidRPr="002617A6">
      <w:rPr>
        <w:sz w:val="28"/>
        <w:szCs w:val="28"/>
      </w:rPr>
      <w:fldChar w:fldCharType="separate"/>
    </w:r>
    <w:r w:rsidR="007E30C0">
      <w:rPr>
        <w:noProof/>
        <w:sz w:val="28"/>
        <w:szCs w:val="28"/>
      </w:rPr>
      <w:t>2</w:t>
    </w:r>
    <w:r w:rsidR="00064A83" w:rsidRPr="002617A6">
      <w:rPr>
        <w:sz w:val="28"/>
        <w:szCs w:val="28"/>
      </w:rPr>
      <w:fldChar w:fldCharType="end"/>
    </w:r>
    <w:r w:rsidRPr="002617A6">
      <w:rPr>
        <w:sz w:val="28"/>
        <w:szCs w:val="28"/>
      </w:rPr>
      <w:t>—</w:t>
    </w:r>
  </w:p>
  <w:p w:rsidR="00191355" w:rsidRDefault="001913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9E" w:rsidRDefault="00B02E9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D50"/>
    <w:rsid w:val="00020357"/>
    <w:rsid w:val="00037FE6"/>
    <w:rsid w:val="00045029"/>
    <w:rsid w:val="000568C2"/>
    <w:rsid w:val="00064A83"/>
    <w:rsid w:val="000673D6"/>
    <w:rsid w:val="0008356F"/>
    <w:rsid w:val="00091367"/>
    <w:rsid w:val="000A11D7"/>
    <w:rsid w:val="000A263B"/>
    <w:rsid w:val="000B1C45"/>
    <w:rsid w:val="000E65A8"/>
    <w:rsid w:val="001026A0"/>
    <w:rsid w:val="00104813"/>
    <w:rsid w:val="00113181"/>
    <w:rsid w:val="0011424F"/>
    <w:rsid w:val="00122214"/>
    <w:rsid w:val="00143F6A"/>
    <w:rsid w:val="001465B6"/>
    <w:rsid w:val="00155186"/>
    <w:rsid w:val="001676A7"/>
    <w:rsid w:val="00177165"/>
    <w:rsid w:val="00181731"/>
    <w:rsid w:val="0019115A"/>
    <w:rsid w:val="00191355"/>
    <w:rsid w:val="001C3AFA"/>
    <w:rsid w:val="001D417F"/>
    <w:rsid w:val="001E189F"/>
    <w:rsid w:val="001E2383"/>
    <w:rsid w:val="001E618B"/>
    <w:rsid w:val="001F55CD"/>
    <w:rsid w:val="00200121"/>
    <w:rsid w:val="00200C36"/>
    <w:rsid w:val="002217EF"/>
    <w:rsid w:val="002265B3"/>
    <w:rsid w:val="00237F77"/>
    <w:rsid w:val="00237FEC"/>
    <w:rsid w:val="00247F4E"/>
    <w:rsid w:val="0025098F"/>
    <w:rsid w:val="002537E6"/>
    <w:rsid w:val="00255913"/>
    <w:rsid w:val="002617A6"/>
    <w:rsid w:val="002B65F5"/>
    <w:rsid w:val="002C7301"/>
    <w:rsid w:val="002D0C19"/>
    <w:rsid w:val="002D2D43"/>
    <w:rsid w:val="002F2D2A"/>
    <w:rsid w:val="00305727"/>
    <w:rsid w:val="0031076E"/>
    <w:rsid w:val="00372393"/>
    <w:rsid w:val="00374B5D"/>
    <w:rsid w:val="0038141D"/>
    <w:rsid w:val="00381653"/>
    <w:rsid w:val="0038510C"/>
    <w:rsid w:val="00391CE4"/>
    <w:rsid w:val="00393BCC"/>
    <w:rsid w:val="0039598D"/>
    <w:rsid w:val="003B1A35"/>
    <w:rsid w:val="003C2ECA"/>
    <w:rsid w:val="003C3DEA"/>
    <w:rsid w:val="003C7E44"/>
    <w:rsid w:val="003D2D06"/>
    <w:rsid w:val="003D4487"/>
    <w:rsid w:val="003F02C9"/>
    <w:rsid w:val="004131C3"/>
    <w:rsid w:val="00414375"/>
    <w:rsid w:val="00437CAA"/>
    <w:rsid w:val="004435FA"/>
    <w:rsid w:val="004729FB"/>
    <w:rsid w:val="0047593B"/>
    <w:rsid w:val="00475D71"/>
    <w:rsid w:val="004B0A0B"/>
    <w:rsid w:val="004B64F0"/>
    <w:rsid w:val="004C3FA4"/>
    <w:rsid w:val="004C4BB8"/>
    <w:rsid w:val="004D06D5"/>
    <w:rsid w:val="004D494D"/>
    <w:rsid w:val="004E09C8"/>
    <w:rsid w:val="004E47CA"/>
    <w:rsid w:val="004F03A8"/>
    <w:rsid w:val="005325AA"/>
    <w:rsid w:val="00536C1C"/>
    <w:rsid w:val="0059308C"/>
    <w:rsid w:val="005B784A"/>
    <w:rsid w:val="005E3F57"/>
    <w:rsid w:val="005E6E0B"/>
    <w:rsid w:val="006157CA"/>
    <w:rsid w:val="0062055F"/>
    <w:rsid w:val="006254FE"/>
    <w:rsid w:val="00632196"/>
    <w:rsid w:val="00644413"/>
    <w:rsid w:val="006604E9"/>
    <w:rsid w:val="00664E41"/>
    <w:rsid w:val="00670EEE"/>
    <w:rsid w:val="0067686E"/>
    <w:rsid w:val="0067796B"/>
    <w:rsid w:val="00677B4A"/>
    <w:rsid w:val="00684F66"/>
    <w:rsid w:val="006966C7"/>
    <w:rsid w:val="006A267D"/>
    <w:rsid w:val="006B0D67"/>
    <w:rsid w:val="006B2041"/>
    <w:rsid w:val="006B71E2"/>
    <w:rsid w:val="006C15C2"/>
    <w:rsid w:val="006C6A12"/>
    <w:rsid w:val="006F6C46"/>
    <w:rsid w:val="007017E2"/>
    <w:rsid w:val="00731827"/>
    <w:rsid w:val="00734986"/>
    <w:rsid w:val="00743E4F"/>
    <w:rsid w:val="00751816"/>
    <w:rsid w:val="00762707"/>
    <w:rsid w:val="00764CDB"/>
    <w:rsid w:val="00777DCA"/>
    <w:rsid w:val="007A3855"/>
    <w:rsid w:val="007A6381"/>
    <w:rsid w:val="007B7697"/>
    <w:rsid w:val="007B771B"/>
    <w:rsid w:val="007C7688"/>
    <w:rsid w:val="007D413A"/>
    <w:rsid w:val="007E30C0"/>
    <w:rsid w:val="007E67CB"/>
    <w:rsid w:val="008014A6"/>
    <w:rsid w:val="00806194"/>
    <w:rsid w:val="00813520"/>
    <w:rsid w:val="0081361E"/>
    <w:rsid w:val="0084450E"/>
    <w:rsid w:val="00844F06"/>
    <w:rsid w:val="00852D20"/>
    <w:rsid w:val="00876EEE"/>
    <w:rsid w:val="00881CAA"/>
    <w:rsid w:val="008875A2"/>
    <w:rsid w:val="00887FCD"/>
    <w:rsid w:val="008B499B"/>
    <w:rsid w:val="008B4F9E"/>
    <w:rsid w:val="008C3AA5"/>
    <w:rsid w:val="008C5418"/>
    <w:rsid w:val="008E6DB6"/>
    <w:rsid w:val="008F1B3A"/>
    <w:rsid w:val="00924AF7"/>
    <w:rsid w:val="009341D5"/>
    <w:rsid w:val="0094254F"/>
    <w:rsid w:val="00954F69"/>
    <w:rsid w:val="00961A89"/>
    <w:rsid w:val="009751A4"/>
    <w:rsid w:val="00983308"/>
    <w:rsid w:val="009B0E2F"/>
    <w:rsid w:val="009B36FA"/>
    <w:rsid w:val="009C0825"/>
    <w:rsid w:val="009D5236"/>
    <w:rsid w:val="009E5D63"/>
    <w:rsid w:val="009F00DC"/>
    <w:rsid w:val="009F198F"/>
    <w:rsid w:val="00A12991"/>
    <w:rsid w:val="00A158C0"/>
    <w:rsid w:val="00A162FA"/>
    <w:rsid w:val="00A2628D"/>
    <w:rsid w:val="00A53EA2"/>
    <w:rsid w:val="00A90923"/>
    <w:rsid w:val="00AA5E58"/>
    <w:rsid w:val="00AB10D7"/>
    <w:rsid w:val="00AE6339"/>
    <w:rsid w:val="00AF0F56"/>
    <w:rsid w:val="00AF35F5"/>
    <w:rsid w:val="00B02E9E"/>
    <w:rsid w:val="00B05F7B"/>
    <w:rsid w:val="00B34885"/>
    <w:rsid w:val="00B3560F"/>
    <w:rsid w:val="00B465EC"/>
    <w:rsid w:val="00B8297F"/>
    <w:rsid w:val="00B829F4"/>
    <w:rsid w:val="00B97AA8"/>
    <w:rsid w:val="00BA274A"/>
    <w:rsid w:val="00BD224C"/>
    <w:rsid w:val="00BE2C94"/>
    <w:rsid w:val="00BF4660"/>
    <w:rsid w:val="00C120F7"/>
    <w:rsid w:val="00C13596"/>
    <w:rsid w:val="00C23B54"/>
    <w:rsid w:val="00C24671"/>
    <w:rsid w:val="00C249D2"/>
    <w:rsid w:val="00C430B1"/>
    <w:rsid w:val="00C704BC"/>
    <w:rsid w:val="00C961E0"/>
    <w:rsid w:val="00CE13ED"/>
    <w:rsid w:val="00CE5EB2"/>
    <w:rsid w:val="00CF522A"/>
    <w:rsid w:val="00D12F27"/>
    <w:rsid w:val="00D2094F"/>
    <w:rsid w:val="00D24A8D"/>
    <w:rsid w:val="00D414ED"/>
    <w:rsid w:val="00D45929"/>
    <w:rsid w:val="00D60BC6"/>
    <w:rsid w:val="00D66220"/>
    <w:rsid w:val="00D67FF6"/>
    <w:rsid w:val="00D74776"/>
    <w:rsid w:val="00D902D8"/>
    <w:rsid w:val="00D93C4B"/>
    <w:rsid w:val="00D95514"/>
    <w:rsid w:val="00D96A2C"/>
    <w:rsid w:val="00DA2E48"/>
    <w:rsid w:val="00DD74C8"/>
    <w:rsid w:val="00DE7476"/>
    <w:rsid w:val="00DF56C3"/>
    <w:rsid w:val="00DF7C3D"/>
    <w:rsid w:val="00E00E6F"/>
    <w:rsid w:val="00E10D0A"/>
    <w:rsid w:val="00E21AFB"/>
    <w:rsid w:val="00E25CE6"/>
    <w:rsid w:val="00E3650A"/>
    <w:rsid w:val="00E479DE"/>
    <w:rsid w:val="00E54103"/>
    <w:rsid w:val="00E5565B"/>
    <w:rsid w:val="00E649FD"/>
    <w:rsid w:val="00E72D50"/>
    <w:rsid w:val="00E74D68"/>
    <w:rsid w:val="00E81EB3"/>
    <w:rsid w:val="00E97BD9"/>
    <w:rsid w:val="00EA0F53"/>
    <w:rsid w:val="00EA2905"/>
    <w:rsid w:val="00EA352D"/>
    <w:rsid w:val="00EA7BF0"/>
    <w:rsid w:val="00EB66A2"/>
    <w:rsid w:val="00EC61E1"/>
    <w:rsid w:val="00ED2793"/>
    <w:rsid w:val="00EE4F0E"/>
    <w:rsid w:val="00F0065A"/>
    <w:rsid w:val="00F14EC0"/>
    <w:rsid w:val="00F205EE"/>
    <w:rsid w:val="00F35157"/>
    <w:rsid w:val="00F546FE"/>
    <w:rsid w:val="00F63347"/>
    <w:rsid w:val="00F703CA"/>
    <w:rsid w:val="00FA28DF"/>
    <w:rsid w:val="00FA652C"/>
    <w:rsid w:val="00FB60B8"/>
    <w:rsid w:val="00FE043B"/>
    <w:rsid w:val="00FE104C"/>
    <w:rsid w:val="00FE129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26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3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61E1"/>
    <w:pPr>
      <w:keepNext/>
      <w:suppressAutoHyphens w:val="0"/>
      <w:ind w:left="59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91355"/>
  </w:style>
  <w:style w:type="paragraph" w:customStyle="1" w:styleId="a3">
    <w:name w:val="Заголовок"/>
    <w:basedOn w:val="a"/>
    <w:next w:val="a4"/>
    <w:rsid w:val="0019135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191355"/>
    <w:pPr>
      <w:spacing w:after="120"/>
    </w:pPr>
  </w:style>
  <w:style w:type="paragraph" w:styleId="a5">
    <w:name w:val="List"/>
    <w:basedOn w:val="a4"/>
    <w:rsid w:val="00191355"/>
    <w:rPr>
      <w:rFonts w:ascii="Arial" w:hAnsi="Arial" w:cs="Tahoma"/>
    </w:rPr>
  </w:style>
  <w:style w:type="paragraph" w:customStyle="1" w:styleId="12">
    <w:name w:val="Название1"/>
    <w:basedOn w:val="a"/>
    <w:rsid w:val="0019135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91355"/>
    <w:pPr>
      <w:suppressLineNumbers/>
    </w:pPr>
    <w:rPr>
      <w:rFonts w:ascii="Arial" w:hAnsi="Arial" w:cs="Tahoma"/>
    </w:rPr>
  </w:style>
  <w:style w:type="paragraph" w:customStyle="1" w:styleId="a6">
    <w:name w:val="Содержимое врезки"/>
    <w:basedOn w:val="a4"/>
    <w:rsid w:val="00191355"/>
  </w:style>
  <w:style w:type="paragraph" w:customStyle="1" w:styleId="ConsPlusNormal">
    <w:name w:val="ConsPlusNormal"/>
    <w:rsid w:val="00255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255913"/>
    <w:rPr>
      <w:sz w:val="24"/>
      <w:szCs w:val="24"/>
    </w:rPr>
  </w:style>
  <w:style w:type="paragraph" w:customStyle="1" w:styleId="ConsPlusTitle">
    <w:name w:val="ConsPlusTitle"/>
    <w:rsid w:val="0025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EC61E1"/>
    <w:rPr>
      <w:sz w:val="28"/>
      <w:szCs w:val="24"/>
    </w:rPr>
  </w:style>
  <w:style w:type="paragraph" w:styleId="a8">
    <w:name w:val="header"/>
    <w:basedOn w:val="a"/>
    <w:link w:val="a9"/>
    <w:uiPriority w:val="99"/>
    <w:rsid w:val="000E65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5A8"/>
    <w:rPr>
      <w:sz w:val="24"/>
      <w:szCs w:val="24"/>
      <w:lang w:eastAsia="ar-SA"/>
    </w:rPr>
  </w:style>
  <w:style w:type="paragraph" w:styleId="aa">
    <w:name w:val="footer"/>
    <w:basedOn w:val="a"/>
    <w:link w:val="ab"/>
    <w:rsid w:val="000E65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65A8"/>
    <w:rPr>
      <w:sz w:val="24"/>
      <w:szCs w:val="24"/>
      <w:lang w:eastAsia="ar-SA"/>
    </w:rPr>
  </w:style>
  <w:style w:type="table" w:styleId="ac">
    <w:name w:val="Table Grid"/>
    <w:basedOn w:val="a1"/>
    <w:rsid w:val="007A6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Структура Администра</vt:lpstr>
    </vt:vector>
  </TitlesOfParts>
  <Company>Tycoon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</dc:title>
  <dc:creator>1</dc:creator>
  <cp:lastModifiedBy>Olya</cp:lastModifiedBy>
  <cp:revision>10</cp:revision>
  <cp:lastPrinted>2013-12-24T06:35:00Z</cp:lastPrinted>
  <dcterms:created xsi:type="dcterms:W3CDTF">2013-12-20T10:40:00Z</dcterms:created>
  <dcterms:modified xsi:type="dcterms:W3CDTF">2013-12-24T06:35:00Z</dcterms:modified>
</cp:coreProperties>
</file>