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81678C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81678C" w:rsidRDefault="0081678C" w:rsidP="0081678C">
      <w:pPr>
        <w:rPr>
          <w:rFonts w:eastAsia="MS Mincho"/>
          <w:sz w:val="28"/>
          <w:szCs w:val="28"/>
        </w:rPr>
      </w:pPr>
    </w:p>
    <w:p w:rsidR="0081678C" w:rsidRDefault="0081678C" w:rsidP="0081678C">
      <w:r>
        <w:t xml:space="preserve"> </w:t>
      </w:r>
    </w:p>
    <w:p w:rsidR="0081678C" w:rsidRDefault="0081678C" w:rsidP="0081678C"/>
    <w:p w:rsidR="0081678C" w:rsidRDefault="0081678C" w:rsidP="0081678C"/>
    <w:p w:rsidR="0081678C" w:rsidRDefault="0081678C" w:rsidP="0081678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1678C" w:rsidRDefault="0081678C" w:rsidP="0081678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1678C" w:rsidRDefault="0081678C" w:rsidP="0081678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1678C" w:rsidRDefault="0081678C" w:rsidP="0081678C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81678C" w:rsidRDefault="0081678C" w:rsidP="0081678C"/>
    <w:p w:rsidR="0081678C" w:rsidRDefault="0081678C" w:rsidP="0081678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1678C" w:rsidRDefault="0081678C" w:rsidP="0081678C"/>
    <w:p w:rsidR="0081678C" w:rsidRDefault="0081678C" w:rsidP="0081678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E6E72">
        <w:rPr>
          <w:sz w:val="36"/>
          <w:szCs w:val="36"/>
        </w:rPr>
        <w:t xml:space="preserve"> 12 </w:t>
      </w:r>
      <w:r w:rsidR="006D51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DE6E72">
        <w:rPr>
          <w:sz w:val="36"/>
          <w:szCs w:val="36"/>
        </w:rPr>
        <w:t>20 февраля</w:t>
      </w:r>
      <w:r>
        <w:rPr>
          <w:sz w:val="36"/>
          <w:szCs w:val="36"/>
        </w:rPr>
        <w:t xml:space="preserve"> 201</w:t>
      </w:r>
      <w:r w:rsidR="007B3E92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81678C" w:rsidRPr="00D55B4B" w:rsidRDefault="0081678C" w:rsidP="006D510B">
      <w:pPr>
        <w:shd w:val="clear" w:color="auto" w:fill="FFFFFF"/>
        <w:spacing w:before="60" w:after="60"/>
        <w:ind w:right="4820"/>
        <w:jc w:val="both"/>
        <w:rPr>
          <w:sz w:val="28"/>
          <w:szCs w:val="28"/>
        </w:rPr>
      </w:pPr>
      <w:r w:rsidRPr="00D55B4B">
        <w:rPr>
          <w:spacing w:val="-2"/>
          <w:sz w:val="28"/>
          <w:szCs w:val="28"/>
        </w:rPr>
        <w:t>Об</w:t>
      </w:r>
      <w:r w:rsidR="006D510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>утверждении</w:t>
      </w:r>
      <w:r w:rsidR="006D510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>Порядка списания и восстановления в учете задолженности по</w:t>
      </w:r>
      <w:r w:rsidR="006D510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>денежным</w:t>
      </w:r>
      <w:r w:rsidR="006D510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>обязательствам</w:t>
      </w:r>
      <w:r w:rsidR="006D510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>за</w:t>
      </w:r>
      <w:r w:rsidR="00D55B4B">
        <w:rPr>
          <w:spacing w:val="-2"/>
          <w:sz w:val="28"/>
          <w:szCs w:val="28"/>
        </w:rPr>
        <w:t xml:space="preserve"> </w:t>
      </w:r>
      <w:r w:rsidRPr="00D55B4B">
        <w:rPr>
          <w:spacing w:val="-2"/>
          <w:sz w:val="28"/>
          <w:szCs w:val="28"/>
        </w:rPr>
        <w:t xml:space="preserve">пользование имуществом, находящимся в муниципальной собственности муниципального образования «Город Волгодонск» </w:t>
      </w:r>
    </w:p>
    <w:p w:rsidR="0081678C" w:rsidRDefault="0081678C" w:rsidP="0081678C">
      <w:pPr>
        <w:shd w:val="clear" w:color="auto" w:fill="FFFFFF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№131-ФЗ </w:t>
      </w:r>
      <w:r w:rsidRPr="00D55B4B">
        <w:rPr>
          <w:sz w:val="28"/>
          <w:szCs w:val="28"/>
        </w:rPr>
        <w:t>«Об</w:t>
      </w:r>
      <w:r w:rsidR="006D51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Федерации» и статьями 3,</w:t>
      </w:r>
      <w:r w:rsidR="006D5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Порядка управления и распоряжения имуществом, находящимся в муниципальной собственности муниципального образования «Город Волгодонск», утвержденного решением Волгодонской городской Думой от 21.09.2011 №106</w:t>
      </w:r>
      <w:r w:rsidR="006D51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40B42">
        <w:rPr>
          <w:sz w:val="28"/>
          <w:szCs w:val="28"/>
        </w:rPr>
        <w:t>Волгодонская городская Дум</w:t>
      </w:r>
      <w:r>
        <w:rPr>
          <w:sz w:val="28"/>
          <w:szCs w:val="28"/>
        </w:rPr>
        <w:t xml:space="preserve">а </w:t>
      </w:r>
    </w:p>
    <w:p w:rsidR="0081678C" w:rsidRDefault="0081678C" w:rsidP="006D510B">
      <w:pPr>
        <w:pStyle w:val="21"/>
        <w:spacing w:before="60" w:after="60"/>
        <w:ind w:firstLine="567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81678C" w:rsidRDefault="0081678C" w:rsidP="006D510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54929">
        <w:rPr>
          <w:color w:val="000000"/>
          <w:kern w:val="28"/>
          <w:sz w:val="28"/>
          <w:szCs w:val="28"/>
        </w:rPr>
        <w:t>1</w:t>
      </w:r>
      <w:r>
        <w:rPr>
          <w:color w:val="000000"/>
          <w:kern w:val="28"/>
          <w:sz w:val="28"/>
          <w:szCs w:val="28"/>
        </w:rPr>
        <w:t>.</w:t>
      </w:r>
      <w:r w:rsidR="006D510B">
        <w:rPr>
          <w:sz w:val="28"/>
          <w:szCs w:val="28"/>
        </w:rPr>
        <w:tab/>
      </w:r>
      <w:r w:rsidRPr="00754929">
        <w:rPr>
          <w:color w:val="000000"/>
          <w:kern w:val="28"/>
          <w:sz w:val="28"/>
          <w:szCs w:val="28"/>
        </w:rPr>
        <w:t>У</w:t>
      </w:r>
      <w:r w:rsidRPr="00754929">
        <w:rPr>
          <w:color w:val="000000"/>
          <w:sz w:val="28"/>
          <w:szCs w:val="28"/>
        </w:rPr>
        <w:t xml:space="preserve">твердить </w:t>
      </w:r>
      <w:r>
        <w:rPr>
          <w:color w:val="000000"/>
          <w:spacing w:val="-2"/>
          <w:sz w:val="28"/>
          <w:szCs w:val="28"/>
        </w:rPr>
        <w:t>Порядок списания</w:t>
      </w:r>
      <w:r w:rsidRPr="00754929">
        <w:rPr>
          <w:color w:val="000000"/>
          <w:sz w:val="28"/>
          <w:szCs w:val="28"/>
        </w:rPr>
        <w:t xml:space="preserve"> и восстановления в учете задолженности по денежным обязательствам за пользование </w:t>
      </w:r>
      <w:r>
        <w:rPr>
          <w:color w:val="000000"/>
          <w:sz w:val="28"/>
          <w:szCs w:val="28"/>
        </w:rPr>
        <w:t>имуществом</w:t>
      </w:r>
      <w:r w:rsidRPr="00754929">
        <w:rPr>
          <w:color w:val="000000"/>
          <w:sz w:val="28"/>
          <w:szCs w:val="28"/>
        </w:rPr>
        <w:t xml:space="preserve">, находящимся в </w:t>
      </w:r>
      <w:r>
        <w:rPr>
          <w:color w:val="000000"/>
          <w:sz w:val="28"/>
          <w:szCs w:val="28"/>
        </w:rPr>
        <w:t xml:space="preserve">муниципальной </w:t>
      </w:r>
      <w:r w:rsidRPr="00754929">
        <w:rPr>
          <w:color w:val="000000"/>
          <w:sz w:val="28"/>
          <w:szCs w:val="28"/>
        </w:rPr>
        <w:t>собственности муниципального образования «Город Волгодонск» (приложение).</w:t>
      </w:r>
    </w:p>
    <w:p w:rsidR="0081678C" w:rsidRPr="00754929" w:rsidRDefault="0081678C" w:rsidP="006D510B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549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6D510B">
        <w:rPr>
          <w:sz w:val="28"/>
          <w:szCs w:val="28"/>
        </w:rPr>
        <w:tab/>
      </w:r>
      <w:r>
        <w:rPr>
          <w:sz w:val="28"/>
          <w:szCs w:val="28"/>
        </w:rPr>
        <w:t>Решен</w:t>
      </w:r>
      <w:r w:rsidRPr="00754929">
        <w:rPr>
          <w:sz w:val="28"/>
          <w:szCs w:val="28"/>
        </w:rPr>
        <w:t>ие вступает в силу со дня официального опубликования.</w:t>
      </w:r>
    </w:p>
    <w:p w:rsidR="0081678C" w:rsidRPr="00754929" w:rsidRDefault="007B3E92" w:rsidP="006D510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1678C">
        <w:rPr>
          <w:color w:val="000000"/>
          <w:sz w:val="28"/>
          <w:szCs w:val="28"/>
        </w:rPr>
        <w:t>.</w:t>
      </w:r>
      <w:r w:rsidR="006D510B">
        <w:rPr>
          <w:sz w:val="28"/>
          <w:szCs w:val="28"/>
        </w:rPr>
        <w:tab/>
      </w:r>
      <w:proofErr w:type="gramStart"/>
      <w:r w:rsidR="0081678C" w:rsidRPr="00754929">
        <w:rPr>
          <w:color w:val="000000"/>
          <w:sz w:val="28"/>
          <w:szCs w:val="28"/>
        </w:rPr>
        <w:t>Контроль за</w:t>
      </w:r>
      <w:proofErr w:type="gramEnd"/>
      <w:r w:rsidR="0081678C" w:rsidRPr="00754929">
        <w:rPr>
          <w:color w:val="000000"/>
          <w:sz w:val="28"/>
          <w:szCs w:val="28"/>
        </w:rPr>
        <w:t xml:space="preserve"> исполнением </w:t>
      </w:r>
      <w:r w:rsidR="006D510B">
        <w:rPr>
          <w:color w:val="000000"/>
          <w:sz w:val="28"/>
          <w:szCs w:val="28"/>
        </w:rPr>
        <w:t>решения</w:t>
      </w:r>
      <w:r w:rsidR="0081678C" w:rsidRPr="00754929">
        <w:rPr>
          <w:color w:val="000000"/>
          <w:sz w:val="28"/>
          <w:szCs w:val="28"/>
        </w:rPr>
        <w:t xml:space="preserve"> возложить </w:t>
      </w:r>
      <w:r w:rsidR="006D510B">
        <w:rPr>
          <w:color w:val="000000"/>
          <w:sz w:val="28"/>
          <w:szCs w:val="28"/>
        </w:rPr>
        <w:t xml:space="preserve">на </w:t>
      </w:r>
      <w:r w:rsidR="0081678C">
        <w:rPr>
          <w:color w:val="000000"/>
          <w:sz w:val="28"/>
          <w:szCs w:val="28"/>
        </w:rPr>
        <w:t>постоянную комиссию по бюджету, налогам, сборам, муниципальной собственности (В.И.</w:t>
      </w:r>
      <w:r w:rsidR="006D510B">
        <w:rPr>
          <w:color w:val="000000"/>
          <w:sz w:val="28"/>
          <w:szCs w:val="28"/>
        </w:rPr>
        <w:t> </w:t>
      </w:r>
      <w:r w:rsidR="0081678C">
        <w:rPr>
          <w:color w:val="000000"/>
          <w:sz w:val="28"/>
          <w:szCs w:val="28"/>
        </w:rPr>
        <w:t>Ив</w:t>
      </w:r>
      <w:r w:rsidR="00DB73C7">
        <w:rPr>
          <w:color w:val="000000"/>
          <w:sz w:val="28"/>
          <w:szCs w:val="28"/>
        </w:rPr>
        <w:t>а</w:t>
      </w:r>
      <w:r w:rsidR="0081678C">
        <w:rPr>
          <w:color w:val="000000"/>
          <w:sz w:val="28"/>
          <w:szCs w:val="28"/>
        </w:rPr>
        <w:t xml:space="preserve">нников) и </w:t>
      </w:r>
      <w:r w:rsidR="0081678C" w:rsidRPr="00754929">
        <w:rPr>
          <w:color w:val="000000"/>
          <w:sz w:val="28"/>
          <w:szCs w:val="28"/>
        </w:rPr>
        <w:t>заместителя главы Администрации города Волгодонска по экономике</w:t>
      </w:r>
      <w:r w:rsidR="0081678C">
        <w:rPr>
          <w:color w:val="000000"/>
          <w:sz w:val="28"/>
          <w:szCs w:val="28"/>
        </w:rPr>
        <w:t xml:space="preserve"> </w:t>
      </w:r>
      <w:r w:rsidR="0081678C" w:rsidRPr="00754929">
        <w:rPr>
          <w:color w:val="000000"/>
          <w:sz w:val="28"/>
          <w:szCs w:val="28"/>
        </w:rPr>
        <w:t xml:space="preserve">и финансам </w:t>
      </w:r>
      <w:r w:rsidR="0081678C">
        <w:rPr>
          <w:color w:val="000000"/>
          <w:sz w:val="28"/>
          <w:szCs w:val="28"/>
        </w:rPr>
        <w:t>И.В. Столяра</w:t>
      </w:r>
      <w:r w:rsidR="0081678C" w:rsidRPr="00754929">
        <w:rPr>
          <w:sz w:val="28"/>
          <w:szCs w:val="28"/>
        </w:rPr>
        <w:t>.</w:t>
      </w:r>
    </w:p>
    <w:p w:rsidR="006D510B" w:rsidRDefault="006D510B" w:rsidP="006D510B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6D510B" w:rsidRPr="00E17DA0" w:rsidTr="00FF70A6">
        <w:tc>
          <w:tcPr>
            <w:tcW w:w="4679" w:type="dxa"/>
            <w:shd w:val="clear" w:color="auto" w:fill="auto"/>
          </w:tcPr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Председатель</w:t>
            </w: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Волгодонской городской Думы</w:t>
            </w: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__________________П.П. Горчанюк</w:t>
            </w: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6D510B" w:rsidRPr="00E17DA0" w:rsidRDefault="006D510B" w:rsidP="00FF70A6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Мэр</w:t>
            </w: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города Волгодонска</w:t>
            </w: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</w:p>
          <w:p w:rsidR="006D510B" w:rsidRPr="00E17DA0" w:rsidRDefault="006D510B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D44B53" w:rsidRDefault="00D44B53" w:rsidP="0081678C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D510B" w:rsidRPr="00D44B53" w:rsidRDefault="0081678C" w:rsidP="0081678C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4B53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D44B53" w:rsidRDefault="0081678C" w:rsidP="00D44B53">
      <w:pPr>
        <w:pStyle w:val="1"/>
        <w:jc w:val="both"/>
        <w:rPr>
          <w:rFonts w:eastAsia="MS Mincho"/>
        </w:rPr>
      </w:pPr>
      <w:r w:rsidRPr="00D44B53">
        <w:rPr>
          <w:rFonts w:ascii="Times New Roman" w:eastAsia="MS Mincho" w:hAnsi="Times New Roman" w:cs="Times New Roman"/>
          <w:sz w:val="28"/>
          <w:szCs w:val="28"/>
        </w:rPr>
        <w:t>Администрация города Волгодонска</w:t>
      </w:r>
      <w:r w:rsidR="00D44B53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:rsidR="0081678C" w:rsidRDefault="0081678C" w:rsidP="0081678C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40F39" w:rsidRPr="006D510B" w:rsidRDefault="0081678C" w:rsidP="006D510B">
      <w:pPr>
        <w:pStyle w:val="ConsPlusNormal"/>
        <w:ind w:left="424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10B">
        <w:rPr>
          <w:rFonts w:ascii="Times New Roman" w:hAnsi="Times New Roman" w:cs="Times New Roman"/>
          <w:sz w:val="28"/>
          <w:szCs w:val="28"/>
        </w:rPr>
        <w:t>Приложение</w:t>
      </w:r>
      <w:r w:rsidR="006D510B" w:rsidRPr="006D510B">
        <w:rPr>
          <w:rFonts w:ascii="Times New Roman" w:hAnsi="Times New Roman" w:cs="Times New Roman"/>
          <w:sz w:val="28"/>
          <w:szCs w:val="28"/>
        </w:rPr>
        <w:t xml:space="preserve"> </w:t>
      </w:r>
      <w:r w:rsidRPr="006D510B">
        <w:rPr>
          <w:rFonts w:ascii="Times New Roman" w:hAnsi="Times New Roman" w:cs="Times New Roman"/>
          <w:sz w:val="28"/>
          <w:szCs w:val="28"/>
        </w:rPr>
        <w:t xml:space="preserve">к решению Волгодонской </w:t>
      </w:r>
      <w:r w:rsidR="00540F39" w:rsidRPr="006D510B">
        <w:rPr>
          <w:rFonts w:ascii="Times New Roman" w:hAnsi="Times New Roman" w:cs="Times New Roman"/>
          <w:sz w:val="28"/>
          <w:szCs w:val="28"/>
        </w:rPr>
        <w:t>г</w:t>
      </w:r>
      <w:r w:rsidRPr="006D510B">
        <w:rPr>
          <w:rFonts w:ascii="Times New Roman" w:hAnsi="Times New Roman" w:cs="Times New Roman"/>
          <w:sz w:val="28"/>
          <w:szCs w:val="28"/>
        </w:rPr>
        <w:t>ородской Думы</w:t>
      </w:r>
      <w:r w:rsidR="006D510B" w:rsidRPr="006D510B">
        <w:rPr>
          <w:rFonts w:ascii="Times New Roman" w:hAnsi="Times New Roman" w:cs="Times New Roman"/>
          <w:sz w:val="28"/>
          <w:szCs w:val="28"/>
        </w:rPr>
        <w:t xml:space="preserve"> </w:t>
      </w:r>
      <w:r w:rsidR="00540F39" w:rsidRPr="006D510B">
        <w:rPr>
          <w:rFonts w:ascii="Times New Roman" w:hAnsi="Times New Roman" w:cs="Times New Roman"/>
          <w:sz w:val="28"/>
          <w:szCs w:val="28"/>
        </w:rPr>
        <w:t>«</w:t>
      </w:r>
      <w:r w:rsidR="00540F39" w:rsidRPr="006D510B">
        <w:rPr>
          <w:rFonts w:ascii="Times New Roman" w:hAnsi="Times New Roman" w:cs="Times New Roman"/>
          <w:spacing w:val="-2"/>
          <w:sz w:val="28"/>
          <w:szCs w:val="28"/>
        </w:rPr>
        <w:t>Об утверждении Порядка списания и восстановления в учете задолженности по денежным обязательствам за пользование имуществом, находящимся в муниципальной собственности муници</w:t>
      </w:r>
      <w:r w:rsidR="006D510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540F39" w:rsidRPr="006D510B">
        <w:rPr>
          <w:rFonts w:ascii="Times New Roman" w:hAnsi="Times New Roman" w:cs="Times New Roman"/>
          <w:spacing w:val="-2"/>
          <w:sz w:val="28"/>
          <w:szCs w:val="28"/>
        </w:rPr>
        <w:t xml:space="preserve">пального образования «Город Волгодонск» </w:t>
      </w:r>
      <w:r w:rsidR="00540F39" w:rsidRPr="006D510B">
        <w:rPr>
          <w:rFonts w:ascii="Times New Roman" w:hAnsi="Times New Roman" w:cs="Times New Roman"/>
          <w:sz w:val="28"/>
          <w:szCs w:val="28"/>
        </w:rPr>
        <w:t xml:space="preserve">от </w:t>
      </w:r>
      <w:r w:rsidR="00DE6E72">
        <w:rPr>
          <w:rFonts w:ascii="Times New Roman" w:hAnsi="Times New Roman" w:cs="Times New Roman"/>
          <w:sz w:val="28"/>
          <w:szCs w:val="28"/>
        </w:rPr>
        <w:t>20.02.2014</w:t>
      </w:r>
      <w:r w:rsidR="00540F39" w:rsidRPr="006D510B">
        <w:rPr>
          <w:rFonts w:ascii="Times New Roman" w:hAnsi="Times New Roman" w:cs="Times New Roman"/>
          <w:sz w:val="28"/>
          <w:szCs w:val="28"/>
        </w:rPr>
        <w:t xml:space="preserve"> № </w:t>
      </w:r>
      <w:r w:rsidR="00DE6E72">
        <w:rPr>
          <w:rFonts w:ascii="Times New Roman" w:hAnsi="Times New Roman" w:cs="Times New Roman"/>
          <w:sz w:val="28"/>
          <w:szCs w:val="28"/>
        </w:rPr>
        <w:t>12</w:t>
      </w:r>
    </w:p>
    <w:p w:rsidR="0081678C" w:rsidRDefault="0081678C" w:rsidP="00816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78C" w:rsidRDefault="006D510B" w:rsidP="006D51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1678C" w:rsidRPr="005C41EC" w:rsidRDefault="0081678C" w:rsidP="006D51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списания и восстановления в учете задолженности по денежным обязательствам за пользование имуществом, </w:t>
      </w:r>
      <w:r w:rsidRPr="005C41EC">
        <w:rPr>
          <w:rFonts w:ascii="Times New Roman" w:hAnsi="Times New Roman" w:cs="Times New Roman"/>
          <w:sz w:val="28"/>
          <w:szCs w:val="28"/>
        </w:rPr>
        <w:t>находящи</w:t>
      </w:r>
      <w:r w:rsidR="00DB73C7">
        <w:rPr>
          <w:rFonts w:ascii="Times New Roman" w:hAnsi="Times New Roman" w:cs="Times New Roman"/>
          <w:sz w:val="28"/>
          <w:szCs w:val="28"/>
        </w:rPr>
        <w:t>м</w:t>
      </w:r>
      <w:r w:rsidRPr="005C41EC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C41E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</w:p>
    <w:p w:rsidR="0081678C" w:rsidRPr="00D368C0" w:rsidRDefault="0081678C" w:rsidP="0081678C">
      <w:pPr>
        <w:spacing w:line="235" w:lineRule="auto"/>
        <w:rPr>
          <w:sz w:val="28"/>
          <w:szCs w:val="28"/>
        </w:rPr>
      </w:pP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1.</w:t>
      </w:r>
      <w:r w:rsidR="006D510B">
        <w:rPr>
          <w:sz w:val="28"/>
          <w:szCs w:val="28"/>
        </w:rPr>
        <w:tab/>
      </w:r>
      <w:proofErr w:type="gramStart"/>
      <w:r w:rsidRPr="00D368C0">
        <w:rPr>
          <w:sz w:val="28"/>
          <w:szCs w:val="28"/>
        </w:rPr>
        <w:t>Настоящ</w:t>
      </w:r>
      <w:r>
        <w:rPr>
          <w:sz w:val="28"/>
          <w:szCs w:val="28"/>
        </w:rPr>
        <w:t>ий По</w:t>
      </w:r>
      <w:r w:rsidRPr="00D368C0">
        <w:rPr>
          <w:sz w:val="28"/>
          <w:szCs w:val="28"/>
        </w:rPr>
        <w:t>ряд</w:t>
      </w:r>
      <w:r>
        <w:rPr>
          <w:sz w:val="28"/>
          <w:szCs w:val="28"/>
        </w:rPr>
        <w:t xml:space="preserve">ок </w:t>
      </w:r>
      <w:r w:rsidRPr="00D368C0">
        <w:rPr>
          <w:sz w:val="28"/>
          <w:szCs w:val="28"/>
        </w:rPr>
        <w:t>списания и восстановления в учете задолженности по денежным</w:t>
      </w:r>
      <w:r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 xml:space="preserve">обязательствам за пользование </w:t>
      </w:r>
      <w:r>
        <w:rPr>
          <w:sz w:val="28"/>
          <w:szCs w:val="28"/>
        </w:rPr>
        <w:t>имуществом</w:t>
      </w:r>
      <w:r w:rsidRPr="00D368C0">
        <w:rPr>
          <w:sz w:val="28"/>
          <w:szCs w:val="28"/>
        </w:rPr>
        <w:t>, находящимся</w:t>
      </w:r>
      <w:r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</w:t>
      </w:r>
      <w:r w:rsidRPr="006D40B6">
        <w:rPr>
          <w:sz w:val="28"/>
          <w:szCs w:val="28"/>
        </w:rPr>
        <w:t>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6D40B6">
        <w:rPr>
          <w:sz w:val="28"/>
          <w:szCs w:val="28"/>
        </w:rPr>
        <w:t>«Город Волгодонск»</w:t>
      </w:r>
      <w:r w:rsidR="006D510B">
        <w:rPr>
          <w:sz w:val="28"/>
          <w:szCs w:val="28"/>
        </w:rPr>
        <w:t>,</w:t>
      </w:r>
      <w:r w:rsidRPr="006D40B6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– Порядок</w:t>
      </w:r>
      <w:r w:rsidR="006D510B">
        <w:rPr>
          <w:sz w:val="28"/>
          <w:szCs w:val="28"/>
        </w:rPr>
        <w:t>,</w:t>
      </w:r>
      <w:r w:rsidRPr="00D368C0">
        <w:rPr>
          <w:sz w:val="28"/>
          <w:szCs w:val="28"/>
        </w:rPr>
        <w:t xml:space="preserve"> регулирует отношения по вопросам списания безнадежной к взысканию задолженности по денежным обязательствам за пользование </w:t>
      </w:r>
      <w:r>
        <w:rPr>
          <w:sz w:val="28"/>
          <w:szCs w:val="28"/>
        </w:rPr>
        <w:t>имуществом</w:t>
      </w:r>
      <w:r w:rsidRPr="00D368C0">
        <w:rPr>
          <w:sz w:val="28"/>
          <w:szCs w:val="28"/>
        </w:rPr>
        <w:t xml:space="preserve">, находящимся в </w:t>
      </w:r>
      <w:r>
        <w:rPr>
          <w:sz w:val="28"/>
          <w:szCs w:val="28"/>
        </w:rPr>
        <w:t>муниципальной собственности муниципального образования «Город Волгодонск»</w:t>
      </w:r>
      <w:r w:rsidRPr="00D368C0">
        <w:rPr>
          <w:sz w:val="28"/>
          <w:szCs w:val="28"/>
        </w:rPr>
        <w:t xml:space="preserve">, а также восстановления в учете задолженности по денежным обязательствам за пользование указанным </w:t>
      </w:r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имуществом</w:t>
      </w:r>
      <w:r w:rsidR="006D510B">
        <w:rPr>
          <w:sz w:val="28"/>
          <w:szCs w:val="28"/>
        </w:rPr>
        <w:t>,</w:t>
      </w:r>
      <w:r w:rsidRPr="00D368C0">
        <w:rPr>
          <w:sz w:val="28"/>
          <w:szCs w:val="28"/>
        </w:rPr>
        <w:t xml:space="preserve"> далее – задолженность.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2.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Действие настоящего Порядка распространяется на задолженность, возникшую на основании: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договоров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вступивших в законную силу решений суда о взыскании сумм по договорам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 (арендная плата, неустойка штраф, пеня);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вступивших в законную силу решений суда о взыскании сумм неосновательного обогащения за пользование </w:t>
      </w:r>
      <w:r>
        <w:rPr>
          <w:sz w:val="28"/>
          <w:szCs w:val="28"/>
        </w:rPr>
        <w:t>муниципальным имуществом</w:t>
      </w:r>
      <w:r w:rsidRPr="00D368C0">
        <w:rPr>
          <w:sz w:val="28"/>
          <w:szCs w:val="28"/>
        </w:rPr>
        <w:t>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 xml:space="preserve">Действие настоящего Порядка не распространяется на </w:t>
      </w:r>
      <w:proofErr w:type="gramStart"/>
      <w:r>
        <w:rPr>
          <w:sz w:val="28"/>
          <w:szCs w:val="28"/>
        </w:rPr>
        <w:t>возникшую</w:t>
      </w:r>
      <w:proofErr w:type="gramEnd"/>
      <w:r>
        <w:rPr>
          <w:sz w:val="28"/>
          <w:szCs w:val="28"/>
        </w:rPr>
        <w:t xml:space="preserve"> на основании договоров аренды муниципального имущества </w:t>
      </w:r>
      <w:r w:rsidRPr="00D368C0">
        <w:rPr>
          <w:sz w:val="28"/>
          <w:szCs w:val="28"/>
        </w:rPr>
        <w:t xml:space="preserve">задолженность по уплате </w:t>
      </w:r>
      <w:r>
        <w:rPr>
          <w:sz w:val="28"/>
          <w:szCs w:val="28"/>
        </w:rPr>
        <w:t xml:space="preserve">арендной платы за землю и пени, а также </w:t>
      </w:r>
      <w:r w:rsidRPr="00D368C0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на добавленную стоимость </w:t>
      </w:r>
      <w:r w:rsidRPr="00D368C0">
        <w:rPr>
          <w:sz w:val="28"/>
          <w:szCs w:val="28"/>
        </w:rPr>
        <w:t>и пени, установленных в соответствии с Налоговым кодексом Российской Федерации.</w:t>
      </w:r>
    </w:p>
    <w:p w:rsidR="0081678C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3.</w:t>
      </w:r>
      <w:r w:rsidR="006D510B">
        <w:rPr>
          <w:sz w:val="28"/>
          <w:szCs w:val="28"/>
        </w:rPr>
        <w:tab/>
      </w:r>
      <w:r>
        <w:rPr>
          <w:sz w:val="28"/>
          <w:szCs w:val="28"/>
        </w:rPr>
        <w:t>Решение</w:t>
      </w:r>
      <w:r w:rsidRPr="00D368C0">
        <w:rPr>
          <w:sz w:val="28"/>
          <w:szCs w:val="28"/>
        </w:rPr>
        <w:t xml:space="preserve"> о списании задолженности, восстановлении в учете задолженности </w:t>
      </w:r>
      <w:r>
        <w:rPr>
          <w:sz w:val="28"/>
          <w:szCs w:val="28"/>
        </w:rPr>
        <w:t>принимается Администрацией города Волгодонска в форме постановления</w:t>
      </w:r>
      <w:r w:rsidR="00CB3EEF">
        <w:rPr>
          <w:sz w:val="28"/>
          <w:szCs w:val="28"/>
        </w:rPr>
        <w:t xml:space="preserve"> Администрации города Волгодонска</w:t>
      </w:r>
      <w:r w:rsidRPr="00D368C0">
        <w:rPr>
          <w:sz w:val="28"/>
          <w:szCs w:val="28"/>
        </w:rPr>
        <w:t xml:space="preserve">, проект которого в установленном порядке </w:t>
      </w:r>
      <w:r w:rsidR="00CB3EEF">
        <w:rPr>
          <w:sz w:val="28"/>
          <w:szCs w:val="28"/>
        </w:rPr>
        <w:t>вносит</w:t>
      </w:r>
      <w:r w:rsidRPr="00D368C0">
        <w:rPr>
          <w:sz w:val="28"/>
          <w:szCs w:val="28"/>
        </w:rPr>
        <w:t xml:space="preserve"> </w:t>
      </w:r>
      <w:r w:rsidR="00CB3EEF">
        <w:rPr>
          <w:sz w:val="28"/>
          <w:szCs w:val="28"/>
        </w:rPr>
        <w:t>Комитет</w:t>
      </w:r>
      <w:r w:rsidRPr="00EB5911">
        <w:rPr>
          <w:sz w:val="28"/>
          <w:szCs w:val="28"/>
        </w:rPr>
        <w:t xml:space="preserve"> по управлению имуществом города Волгодонска.</w:t>
      </w:r>
    </w:p>
    <w:p w:rsidR="0081678C" w:rsidRPr="00EB5911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Рассмотрение вопроса о списании, восстановлении в учете задолженности за пользование </w:t>
      </w:r>
      <w:r>
        <w:rPr>
          <w:sz w:val="28"/>
          <w:szCs w:val="28"/>
        </w:rPr>
        <w:t>муниципальным имуществом</w:t>
      </w:r>
      <w:r w:rsidRPr="00D368C0">
        <w:rPr>
          <w:sz w:val="28"/>
          <w:szCs w:val="28"/>
        </w:rPr>
        <w:t xml:space="preserve"> осуществляется в </w:t>
      </w:r>
      <w:r w:rsidRPr="00D368C0">
        <w:rPr>
          <w:sz w:val="28"/>
          <w:szCs w:val="28"/>
        </w:rPr>
        <w:lastRenderedPageBreak/>
        <w:t xml:space="preserve">течение </w:t>
      </w:r>
      <w:r>
        <w:rPr>
          <w:sz w:val="28"/>
          <w:szCs w:val="28"/>
        </w:rPr>
        <w:t>30</w:t>
      </w:r>
      <w:r w:rsidRPr="00D368C0">
        <w:rPr>
          <w:sz w:val="28"/>
          <w:szCs w:val="28"/>
        </w:rPr>
        <w:t xml:space="preserve"> календарных дней со дня поступления документов, указанных в пунктах 8, 9 настоящего </w:t>
      </w:r>
      <w:r>
        <w:rPr>
          <w:sz w:val="28"/>
          <w:szCs w:val="28"/>
        </w:rPr>
        <w:t>Порядка.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5.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Задолженность признается безнадежной к взысканию и списывается с учета в случаях:</w:t>
      </w:r>
    </w:p>
    <w:p w:rsidR="0081678C" w:rsidRDefault="0046542A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510B">
        <w:rPr>
          <w:sz w:val="28"/>
          <w:szCs w:val="28"/>
        </w:rPr>
        <w:tab/>
      </w:r>
      <w:r>
        <w:rPr>
          <w:sz w:val="28"/>
          <w:szCs w:val="28"/>
        </w:rPr>
        <w:t>исключени</w:t>
      </w:r>
      <w:r w:rsidR="006D510B">
        <w:rPr>
          <w:sz w:val="28"/>
          <w:szCs w:val="28"/>
        </w:rPr>
        <w:t>я</w:t>
      </w:r>
      <w:r>
        <w:rPr>
          <w:sz w:val="28"/>
          <w:szCs w:val="28"/>
        </w:rPr>
        <w:t xml:space="preserve"> из реестра </w:t>
      </w:r>
      <w:r w:rsidR="0081678C" w:rsidRPr="00D368C0">
        <w:rPr>
          <w:sz w:val="28"/>
          <w:szCs w:val="28"/>
        </w:rPr>
        <w:t>юридического лица</w:t>
      </w:r>
      <w:r w:rsidR="00C476FB">
        <w:rPr>
          <w:sz w:val="28"/>
          <w:szCs w:val="28"/>
        </w:rPr>
        <w:t>, при отсутствии его правопреемников</w:t>
      </w:r>
      <w:r>
        <w:rPr>
          <w:sz w:val="28"/>
          <w:szCs w:val="28"/>
        </w:rPr>
        <w:t>;</w:t>
      </w:r>
    </w:p>
    <w:p w:rsidR="0081678C" w:rsidRPr="00D368C0" w:rsidRDefault="0046542A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510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81678C" w:rsidRPr="00D368C0">
        <w:rPr>
          <w:sz w:val="28"/>
          <w:szCs w:val="28"/>
        </w:rPr>
        <w:t>ризнания банкротом индивидуального предпринимателя</w:t>
      </w:r>
      <w:r>
        <w:rPr>
          <w:sz w:val="28"/>
          <w:szCs w:val="28"/>
        </w:rPr>
        <w:t>;</w:t>
      </w:r>
    </w:p>
    <w:p w:rsidR="00F0145D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3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с</w:t>
      </w:r>
      <w:r w:rsidRPr="00D368C0">
        <w:rPr>
          <w:sz w:val="28"/>
          <w:szCs w:val="28"/>
        </w:rPr>
        <w:t>мерти физического лица или объявления его судом умершим</w:t>
      </w:r>
      <w:r w:rsidR="00DB73C7">
        <w:rPr>
          <w:sz w:val="28"/>
          <w:szCs w:val="28"/>
        </w:rPr>
        <w:t>, в случае отсутствия наследников умершего или признанного умершим лица</w:t>
      </w:r>
      <w:r w:rsidR="0046542A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4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н</w:t>
      </w:r>
      <w:r w:rsidRPr="00D368C0">
        <w:rPr>
          <w:sz w:val="28"/>
          <w:szCs w:val="28"/>
        </w:rPr>
        <w:t>евозможности взыскания с должника задолженности в порядке, установленном Федеральным законом от 02.10.2007 №</w:t>
      </w:r>
      <w:r>
        <w:rPr>
          <w:sz w:val="28"/>
          <w:szCs w:val="28"/>
        </w:rPr>
        <w:t> </w:t>
      </w:r>
      <w:r w:rsidRPr="00D368C0">
        <w:rPr>
          <w:sz w:val="28"/>
          <w:szCs w:val="28"/>
        </w:rPr>
        <w:t>229-ФЗ</w:t>
      </w:r>
      <w:r>
        <w:rPr>
          <w:sz w:val="28"/>
          <w:szCs w:val="28"/>
        </w:rPr>
        <w:br/>
      </w:r>
      <w:r w:rsidRPr="00D368C0">
        <w:rPr>
          <w:sz w:val="28"/>
          <w:szCs w:val="28"/>
        </w:rPr>
        <w:t>«Об исполнительном производстве», в связи с истечением и не</w:t>
      </w:r>
      <w:r w:rsidR="00DB73C7"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>восстановлением судом срока предъявления исполнительного документа к исполнению</w:t>
      </w:r>
      <w:r w:rsidR="0046542A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5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ступления в законную силу судебного акта об отказе в удовлетворении требований (части требований) о взыскании сумм по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, в том числе в связи с фактическим исполнением требований (части требований) о взыскании сумм по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, </w:t>
      </w:r>
      <w:r w:rsidR="00364222">
        <w:rPr>
          <w:sz w:val="28"/>
          <w:szCs w:val="28"/>
        </w:rPr>
        <w:t xml:space="preserve">о </w:t>
      </w:r>
      <w:r w:rsidRPr="00D368C0">
        <w:rPr>
          <w:sz w:val="28"/>
          <w:szCs w:val="28"/>
        </w:rPr>
        <w:t xml:space="preserve">признании договора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 недействительным или незаключенным</w:t>
      </w:r>
      <w:r w:rsidR="0046542A">
        <w:rPr>
          <w:sz w:val="28"/>
          <w:szCs w:val="28"/>
        </w:rPr>
        <w:t>.</w:t>
      </w:r>
      <w:r w:rsidRPr="00D368C0">
        <w:rPr>
          <w:sz w:val="28"/>
          <w:szCs w:val="28"/>
        </w:rPr>
        <w:t xml:space="preserve"> 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6.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Если после списания задолженности в связи со смертью физического лица или объявлением его судом умершим установлен его наследник, то восстановление в учете задолженности осуществляется в пределах сроков исковой давности, установленных для соответствующих требований,</w:t>
      </w:r>
      <w:r w:rsidR="006D510B"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>с указанием наследника в качестве должника</w:t>
      </w:r>
      <w:r w:rsidR="0046542A">
        <w:rPr>
          <w:sz w:val="28"/>
          <w:szCs w:val="28"/>
        </w:rPr>
        <w:t>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Если судом установлена обязанность должника </w:t>
      </w:r>
      <w:proofErr w:type="gramStart"/>
      <w:r w:rsidRPr="00D368C0">
        <w:rPr>
          <w:sz w:val="28"/>
          <w:szCs w:val="28"/>
        </w:rPr>
        <w:t>возвратить</w:t>
      </w:r>
      <w:proofErr w:type="gramEnd"/>
      <w:r w:rsidRPr="00D368C0">
        <w:rPr>
          <w:sz w:val="28"/>
          <w:szCs w:val="28"/>
        </w:rPr>
        <w:t xml:space="preserve"> сумму неосновательного обогащения, полученную должником по признанному недействительным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>, то задолженность по такому договору подлежит списанию с учета с одновременной постановкой на учет суммы неосновательного обогащения.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Если договор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 признан судом незаключенным и имеется вступившее в силу решение суда о взыскании с должника суммы неосновательного обогащения за пользование </w:t>
      </w:r>
      <w:r>
        <w:rPr>
          <w:sz w:val="28"/>
          <w:szCs w:val="28"/>
        </w:rPr>
        <w:t xml:space="preserve">муниципальным имуществом, </w:t>
      </w:r>
      <w:r w:rsidRPr="00D368C0">
        <w:rPr>
          <w:sz w:val="28"/>
          <w:szCs w:val="28"/>
        </w:rPr>
        <w:t xml:space="preserve">то задолженность по указанному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 подлежит списанию с одновременной постановкой на учет суммы неосновательного обогащения. 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Если вступившим в законную силу судебным актом отказано в удовлетворении части требований о взыскании сумм по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>, то списание производится в части суммы задолженности,</w:t>
      </w:r>
      <w:r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>во взыскании которой судом отказано.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368C0">
        <w:rPr>
          <w:sz w:val="28"/>
          <w:szCs w:val="28"/>
        </w:rPr>
        <w:t>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Обстоятельства, являющиеся основанием для списания или восстановления в учете задолженности, подлежат документальному подтверждению.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D368C0">
        <w:rPr>
          <w:sz w:val="28"/>
          <w:szCs w:val="28"/>
        </w:rPr>
        <w:t>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Основанием для принятия решения о списании задолженности является: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1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</w:t>
      </w:r>
      <w:r w:rsidR="001010FF">
        <w:rPr>
          <w:sz w:val="28"/>
          <w:szCs w:val="28"/>
        </w:rPr>
        <w:t>подпункте</w:t>
      </w:r>
      <w:r w:rsidR="00364222">
        <w:rPr>
          <w:sz w:val="28"/>
          <w:szCs w:val="28"/>
        </w:rPr>
        <w:t xml:space="preserve"> </w:t>
      </w:r>
      <w:r w:rsidR="001010FF">
        <w:rPr>
          <w:sz w:val="28"/>
          <w:szCs w:val="28"/>
        </w:rPr>
        <w:t>1</w:t>
      </w:r>
      <w:r w:rsidRPr="00D368C0">
        <w:rPr>
          <w:sz w:val="28"/>
          <w:szCs w:val="28"/>
        </w:rPr>
        <w:t xml:space="preserve"> пункта 5 настоящего Порядка, </w:t>
      </w:r>
      <w:r>
        <w:rPr>
          <w:sz w:val="28"/>
          <w:szCs w:val="28"/>
        </w:rPr>
        <w:t>-</w:t>
      </w:r>
      <w:r w:rsidRPr="00D368C0">
        <w:rPr>
          <w:sz w:val="28"/>
          <w:szCs w:val="28"/>
        </w:rPr>
        <w:t xml:space="preserve"> выписка из Единого государственного реестра юридических лиц, содержащая сведения о прекращении </w:t>
      </w:r>
      <w:r w:rsidR="0046542A">
        <w:rPr>
          <w:sz w:val="28"/>
          <w:szCs w:val="28"/>
        </w:rPr>
        <w:t xml:space="preserve">действия </w:t>
      </w:r>
      <w:r w:rsidRPr="00D368C0">
        <w:rPr>
          <w:sz w:val="28"/>
          <w:szCs w:val="28"/>
        </w:rPr>
        <w:t>юридического лица</w:t>
      </w:r>
      <w:r w:rsidR="0046542A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2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</w:t>
      </w:r>
      <w:r w:rsidR="001010FF">
        <w:rPr>
          <w:sz w:val="28"/>
          <w:szCs w:val="28"/>
        </w:rPr>
        <w:t>подпункте</w:t>
      </w:r>
      <w:r w:rsidR="00364222">
        <w:rPr>
          <w:sz w:val="28"/>
          <w:szCs w:val="28"/>
        </w:rPr>
        <w:t xml:space="preserve"> </w:t>
      </w:r>
      <w:r w:rsidR="001010F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5 настоящего Порядка, -</w:t>
      </w:r>
      <w:r w:rsidRPr="00D368C0">
        <w:rPr>
          <w:sz w:val="28"/>
          <w:szCs w:val="28"/>
        </w:rPr>
        <w:t xml:space="preserve">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заверенная судом копия определения арбитражного суда о завершении конкурсного производства с отметкой о его вступлении в законную силу</w:t>
      </w:r>
      <w:r w:rsidR="0046542A">
        <w:rPr>
          <w:sz w:val="28"/>
          <w:szCs w:val="28"/>
        </w:rPr>
        <w:t>;</w:t>
      </w:r>
    </w:p>
    <w:p w:rsidR="009025DA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proofErr w:type="gramStart"/>
      <w:r w:rsidRPr="00D368C0">
        <w:rPr>
          <w:sz w:val="28"/>
          <w:szCs w:val="28"/>
        </w:rPr>
        <w:t>3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</w:t>
      </w:r>
      <w:r w:rsidR="001010FF">
        <w:rPr>
          <w:sz w:val="28"/>
          <w:szCs w:val="28"/>
        </w:rPr>
        <w:t>подпункте 3</w:t>
      </w:r>
      <w:r w:rsidRPr="00D368C0">
        <w:rPr>
          <w:sz w:val="28"/>
          <w:szCs w:val="28"/>
        </w:rPr>
        <w:t xml:space="preserve"> пункта 5 настоящего Порядка, </w:t>
      </w:r>
      <w:r>
        <w:rPr>
          <w:sz w:val="28"/>
          <w:szCs w:val="28"/>
        </w:rPr>
        <w:t>-</w:t>
      </w:r>
      <w:r w:rsidR="006D510B"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>заверенная надлежащим образом копия свидетельства о смерти физического лица или заверенная судом копия судебного акта об объявлении физического лица умершим с отметкой о его вступлении в законную силу и (или) заверенная судом копия судебного акта о прекращении производства по делу о взыскании задолженности в связи со смертью физического лица</w:t>
      </w:r>
      <w:proofErr w:type="gramEnd"/>
      <w:r w:rsidRPr="00D368C0">
        <w:rPr>
          <w:sz w:val="28"/>
          <w:szCs w:val="28"/>
        </w:rPr>
        <w:t xml:space="preserve"> или объявлением его </w:t>
      </w:r>
      <w:proofErr w:type="gramStart"/>
      <w:r w:rsidRPr="00D368C0">
        <w:rPr>
          <w:sz w:val="28"/>
          <w:szCs w:val="28"/>
        </w:rPr>
        <w:t>судом</w:t>
      </w:r>
      <w:proofErr w:type="gramEnd"/>
      <w:r w:rsidRPr="00D368C0">
        <w:rPr>
          <w:sz w:val="28"/>
          <w:szCs w:val="28"/>
        </w:rPr>
        <w:t xml:space="preserve"> умершим с отметкой суда о его вступлении в законную силу</w:t>
      </w:r>
      <w:r w:rsidR="0046542A">
        <w:rPr>
          <w:sz w:val="28"/>
          <w:szCs w:val="28"/>
        </w:rPr>
        <w:t>;</w:t>
      </w:r>
    </w:p>
    <w:p w:rsidR="009F4B9D" w:rsidRPr="00364222" w:rsidRDefault="009F4B9D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291B9C">
        <w:rPr>
          <w:sz w:val="28"/>
          <w:szCs w:val="28"/>
        </w:rPr>
        <w:t xml:space="preserve">наследования </w:t>
      </w:r>
      <w:r w:rsidR="009025DA">
        <w:rPr>
          <w:sz w:val="28"/>
          <w:szCs w:val="28"/>
        </w:rPr>
        <w:t xml:space="preserve">имущества </w:t>
      </w:r>
      <w:r w:rsidR="00291B9C">
        <w:rPr>
          <w:sz w:val="28"/>
          <w:szCs w:val="28"/>
        </w:rPr>
        <w:t>умершего</w:t>
      </w:r>
      <w:r>
        <w:rPr>
          <w:sz w:val="28"/>
          <w:szCs w:val="28"/>
        </w:rPr>
        <w:t xml:space="preserve"> оформленный у нотариуса отказ от наследства</w:t>
      </w:r>
      <w:r w:rsidR="00291B9C">
        <w:rPr>
          <w:sz w:val="28"/>
          <w:szCs w:val="28"/>
        </w:rPr>
        <w:t xml:space="preserve">, а при пропуске установленного срока для отказа от наследства </w:t>
      </w:r>
      <w:r w:rsidR="00291B9C" w:rsidRPr="00364222">
        <w:rPr>
          <w:sz w:val="28"/>
          <w:szCs w:val="28"/>
        </w:rPr>
        <w:t xml:space="preserve">– </w:t>
      </w:r>
      <w:r w:rsidR="001953D1" w:rsidRPr="00364222">
        <w:rPr>
          <w:sz w:val="28"/>
          <w:szCs w:val="28"/>
        </w:rPr>
        <w:t>в течени</w:t>
      </w:r>
      <w:proofErr w:type="gramStart"/>
      <w:r w:rsidR="001953D1" w:rsidRPr="00364222">
        <w:rPr>
          <w:sz w:val="28"/>
          <w:szCs w:val="28"/>
        </w:rPr>
        <w:t>и</w:t>
      </w:r>
      <w:proofErr w:type="gramEnd"/>
      <w:r w:rsidR="001953D1" w:rsidRPr="00364222">
        <w:rPr>
          <w:sz w:val="28"/>
          <w:szCs w:val="28"/>
        </w:rPr>
        <w:t xml:space="preserve"> трех лет</w:t>
      </w:r>
      <w:r w:rsidR="00652A7D" w:rsidRPr="00364222">
        <w:rPr>
          <w:sz w:val="28"/>
          <w:szCs w:val="28"/>
        </w:rPr>
        <w:t xml:space="preserve"> по сроку исковой давности</w:t>
      </w:r>
      <w:r w:rsidR="0046542A" w:rsidRPr="00364222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proofErr w:type="gramStart"/>
      <w:r w:rsidRPr="00D368C0">
        <w:rPr>
          <w:sz w:val="28"/>
          <w:szCs w:val="28"/>
        </w:rPr>
        <w:t>4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</w:t>
      </w:r>
      <w:r w:rsidR="001010FF">
        <w:rPr>
          <w:sz w:val="28"/>
          <w:szCs w:val="28"/>
        </w:rPr>
        <w:t>подпункте</w:t>
      </w:r>
      <w:r w:rsidR="00364222">
        <w:rPr>
          <w:sz w:val="28"/>
          <w:szCs w:val="28"/>
        </w:rPr>
        <w:t xml:space="preserve"> </w:t>
      </w:r>
      <w:r w:rsidR="001010FF">
        <w:rPr>
          <w:sz w:val="28"/>
          <w:szCs w:val="28"/>
        </w:rPr>
        <w:t>4</w:t>
      </w:r>
      <w:r w:rsidRPr="00D368C0">
        <w:rPr>
          <w:sz w:val="28"/>
          <w:szCs w:val="28"/>
        </w:rPr>
        <w:t xml:space="preserve"> пункта 5 настоящего Порядка, </w:t>
      </w:r>
      <w:r>
        <w:rPr>
          <w:sz w:val="28"/>
          <w:szCs w:val="28"/>
        </w:rPr>
        <w:t xml:space="preserve">- </w:t>
      </w:r>
      <w:r w:rsidRPr="00D368C0">
        <w:rPr>
          <w:sz w:val="28"/>
          <w:szCs w:val="28"/>
        </w:rPr>
        <w:t>копии документов, предусмотренных Федеральным законом от 02.10.2007 №</w:t>
      </w:r>
      <w:r>
        <w:rPr>
          <w:sz w:val="28"/>
          <w:szCs w:val="28"/>
          <w:lang w:val="en-US"/>
        </w:rPr>
        <w:t> </w:t>
      </w:r>
      <w:r w:rsidRPr="00D368C0">
        <w:rPr>
          <w:sz w:val="28"/>
          <w:szCs w:val="28"/>
        </w:rPr>
        <w:t>229-ФЗ «Об исполнительном производстве», подтверждающих невозможность взыскания с должника задолженности, в том числе копия постановления судебного пристава-исполнителя об окончании или о прекращении исполнительного производства, исполнительный документ, подтверждающий истечение срока предъявления исполнительного документа к исполнению и (или) копия судебного акта о не</w:t>
      </w:r>
      <w:r w:rsidR="00364222"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>восстановлении</w:t>
      </w:r>
      <w:proofErr w:type="gramEnd"/>
      <w:r w:rsidRPr="00D368C0">
        <w:rPr>
          <w:sz w:val="28"/>
          <w:szCs w:val="28"/>
        </w:rPr>
        <w:t xml:space="preserve"> судом срока предъявления исполнительного документа к исполнению</w:t>
      </w:r>
      <w:r w:rsidR="0046542A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proofErr w:type="gramStart"/>
      <w:r w:rsidRPr="00D368C0">
        <w:rPr>
          <w:sz w:val="28"/>
          <w:szCs w:val="28"/>
        </w:rPr>
        <w:t>5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</w:t>
      </w:r>
      <w:r w:rsidR="001010FF">
        <w:rPr>
          <w:sz w:val="28"/>
          <w:szCs w:val="28"/>
        </w:rPr>
        <w:t>подпункте 5</w:t>
      </w:r>
      <w:r w:rsidRPr="00D368C0">
        <w:rPr>
          <w:sz w:val="28"/>
          <w:szCs w:val="28"/>
        </w:rPr>
        <w:t xml:space="preserve"> пункта 5 настоящего Порядка, </w:t>
      </w:r>
      <w:r>
        <w:rPr>
          <w:sz w:val="28"/>
          <w:szCs w:val="28"/>
        </w:rPr>
        <w:t>-</w:t>
      </w:r>
      <w:r w:rsidRPr="00D368C0">
        <w:rPr>
          <w:sz w:val="28"/>
          <w:szCs w:val="28"/>
        </w:rPr>
        <w:t xml:space="preserve"> вступившее в законную силу решение суда об отказе в удовлетворении требований (части требований) о взыскании платежей по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, в том числе в связи с фактическим исполнением требований (части требований) о взыскании сумм по договору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 xml:space="preserve">о признании договора аренды </w:t>
      </w:r>
      <w:r>
        <w:rPr>
          <w:sz w:val="28"/>
          <w:szCs w:val="28"/>
        </w:rPr>
        <w:t>муниципального имущества</w:t>
      </w:r>
      <w:r w:rsidRPr="00D368C0">
        <w:rPr>
          <w:sz w:val="28"/>
          <w:szCs w:val="28"/>
        </w:rPr>
        <w:t xml:space="preserve"> недействительным или незаключенным. </w:t>
      </w:r>
      <w:proofErr w:type="gramEnd"/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368C0">
        <w:rPr>
          <w:sz w:val="28"/>
          <w:szCs w:val="28"/>
        </w:rPr>
        <w:t>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Основанием для принятия решения о восстановлении в учете задолженности является: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t>1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случае, указанном в пункт</w:t>
      </w:r>
      <w:r>
        <w:rPr>
          <w:sz w:val="28"/>
          <w:szCs w:val="28"/>
        </w:rPr>
        <w:t>е</w:t>
      </w:r>
      <w:r w:rsidRPr="00D368C0">
        <w:rPr>
          <w:sz w:val="28"/>
          <w:szCs w:val="28"/>
        </w:rPr>
        <w:t xml:space="preserve"> 6 настоящего Порядка</w:t>
      </w:r>
      <w:r>
        <w:rPr>
          <w:sz w:val="28"/>
          <w:szCs w:val="28"/>
        </w:rPr>
        <w:t>,</w:t>
      </w:r>
      <w:r w:rsidRPr="00D368C0">
        <w:rPr>
          <w:sz w:val="28"/>
          <w:szCs w:val="28"/>
        </w:rPr>
        <w:t xml:space="preserve"> – копия свидетельства о праве на наследство или заверенная судом копия судебного акта об установлении факта принятия наследства с отметкой суда о его вступлении в силу</w:t>
      </w:r>
      <w:r w:rsidR="0046542A">
        <w:rPr>
          <w:sz w:val="28"/>
          <w:szCs w:val="28"/>
        </w:rPr>
        <w:t>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 w:rsidRPr="00D368C0">
        <w:rPr>
          <w:sz w:val="28"/>
          <w:szCs w:val="28"/>
        </w:rPr>
        <w:lastRenderedPageBreak/>
        <w:t>2</w:t>
      </w:r>
      <w:r w:rsidR="0046542A">
        <w:rPr>
          <w:sz w:val="28"/>
          <w:szCs w:val="28"/>
        </w:rPr>
        <w:t>)</w:t>
      </w:r>
      <w:r w:rsidR="006D510B">
        <w:rPr>
          <w:sz w:val="28"/>
          <w:szCs w:val="28"/>
        </w:rPr>
        <w:tab/>
      </w:r>
      <w:r w:rsidR="0046542A">
        <w:rPr>
          <w:sz w:val="28"/>
          <w:szCs w:val="28"/>
        </w:rPr>
        <w:t>в</w:t>
      </w:r>
      <w:r w:rsidRPr="00D368C0">
        <w:rPr>
          <w:sz w:val="28"/>
          <w:szCs w:val="28"/>
        </w:rPr>
        <w:t xml:space="preserve"> случаях, указанных в </w:t>
      </w:r>
      <w:r>
        <w:rPr>
          <w:sz w:val="28"/>
          <w:szCs w:val="28"/>
        </w:rPr>
        <w:t>пунктах 7,</w:t>
      </w:r>
      <w:r w:rsidR="0046542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145D">
        <w:rPr>
          <w:sz w:val="28"/>
          <w:szCs w:val="28"/>
        </w:rPr>
        <w:t>,</w:t>
      </w:r>
      <w:r w:rsidR="0046542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368C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D368C0">
        <w:rPr>
          <w:sz w:val="28"/>
          <w:szCs w:val="28"/>
        </w:rPr>
        <w:t xml:space="preserve"> – заверенные судом копии соответствующих судебных актов с отметкой об их вступлении в законную силу. 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368C0">
        <w:rPr>
          <w:sz w:val="28"/>
          <w:szCs w:val="28"/>
        </w:rPr>
        <w:t>.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Решение о списании, восстановлении в учете задолженности должно содержать следующие сведения: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информацию о</w:t>
      </w:r>
      <w:r>
        <w:rPr>
          <w:sz w:val="28"/>
          <w:szCs w:val="28"/>
        </w:rPr>
        <w:t>б арендаторе муниципального имущества</w:t>
      </w:r>
      <w:r w:rsidR="006D510B">
        <w:rPr>
          <w:sz w:val="28"/>
          <w:szCs w:val="28"/>
        </w:rPr>
        <w:t xml:space="preserve"> </w:t>
      </w:r>
      <w:r w:rsidRPr="00D368C0">
        <w:rPr>
          <w:sz w:val="28"/>
          <w:szCs w:val="28"/>
        </w:rPr>
        <w:t xml:space="preserve">(фамилия, имя, отчество и ИНН – для физического лица, наименование и ИНН – для юридического лица); 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сумма задолженности;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вид задолженности (арендная плата, неустойка (штраф, пеня), неосновательное обогащение); 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период, за который образовалась задолженность;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реквизиты документов, на основании которых возникла задолженность;</w:t>
      </w:r>
    </w:p>
    <w:p w:rsidR="0081678C" w:rsidRPr="00D368C0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муниципальном имуществ</w:t>
      </w:r>
      <w:r w:rsidR="00F0145D">
        <w:rPr>
          <w:sz w:val="28"/>
          <w:szCs w:val="28"/>
        </w:rPr>
        <w:t>е</w:t>
      </w:r>
      <w:r w:rsidRPr="00D368C0">
        <w:rPr>
          <w:sz w:val="28"/>
          <w:szCs w:val="28"/>
        </w:rPr>
        <w:t>, за пользование которым возникла задолженность (</w:t>
      </w:r>
      <w:r>
        <w:rPr>
          <w:sz w:val="28"/>
          <w:szCs w:val="28"/>
        </w:rPr>
        <w:t xml:space="preserve">предмет аренды, </w:t>
      </w:r>
      <w:r w:rsidRPr="00D368C0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место</w:t>
      </w:r>
      <w:r w:rsidRPr="00D368C0">
        <w:rPr>
          <w:sz w:val="28"/>
          <w:szCs w:val="28"/>
        </w:rPr>
        <w:t>расположения</w:t>
      </w:r>
      <w:r>
        <w:rPr>
          <w:sz w:val="28"/>
          <w:szCs w:val="28"/>
        </w:rPr>
        <w:t>, площадь</w:t>
      </w:r>
      <w:r w:rsidRPr="00D368C0">
        <w:rPr>
          <w:sz w:val="28"/>
          <w:szCs w:val="28"/>
        </w:rPr>
        <w:t>);</w:t>
      </w:r>
    </w:p>
    <w:p w:rsidR="0081678C" w:rsidRDefault="0081678C" w:rsidP="006D510B">
      <w:pPr>
        <w:spacing w:after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10B">
        <w:rPr>
          <w:sz w:val="28"/>
          <w:szCs w:val="28"/>
        </w:rPr>
        <w:tab/>
      </w:r>
      <w:r w:rsidRPr="00D368C0">
        <w:rPr>
          <w:sz w:val="28"/>
          <w:szCs w:val="28"/>
        </w:rPr>
        <w:t>реквизиты документов, являющихся основанием для списания, восстановления в учете задолженности.</w:t>
      </w:r>
    </w:p>
    <w:p w:rsidR="0081678C" w:rsidRDefault="0081678C" w:rsidP="0081678C">
      <w:pPr>
        <w:spacing w:line="235" w:lineRule="auto"/>
        <w:jc w:val="both"/>
        <w:rPr>
          <w:sz w:val="28"/>
          <w:szCs w:val="28"/>
        </w:rPr>
      </w:pPr>
    </w:p>
    <w:p w:rsidR="006D510B" w:rsidRDefault="006D510B" w:rsidP="0081678C">
      <w:pPr>
        <w:spacing w:line="235" w:lineRule="auto"/>
        <w:jc w:val="both"/>
        <w:rPr>
          <w:sz w:val="28"/>
          <w:szCs w:val="28"/>
        </w:rPr>
      </w:pPr>
    </w:p>
    <w:p w:rsidR="0081678C" w:rsidRPr="00382BAF" w:rsidRDefault="0081678C" w:rsidP="00816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2BA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1678C" w:rsidRPr="006D510B" w:rsidRDefault="0081678C" w:rsidP="006D510B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 г</w:t>
      </w:r>
      <w:r w:rsidRPr="00382BAF">
        <w:rPr>
          <w:rFonts w:ascii="Times New Roman" w:hAnsi="Times New Roman" w:cs="Times New Roman"/>
          <w:sz w:val="28"/>
          <w:szCs w:val="28"/>
        </w:rPr>
        <w:t>ородской Думы</w:t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="006D510B">
        <w:rPr>
          <w:rFonts w:ascii="Times New Roman" w:hAnsi="Times New Roman" w:cs="Times New Roman"/>
          <w:sz w:val="28"/>
          <w:szCs w:val="28"/>
        </w:rPr>
        <w:tab/>
      </w:r>
      <w:r w:rsidRPr="00382BAF">
        <w:rPr>
          <w:rFonts w:ascii="Times New Roman" w:hAnsi="Times New Roman" w:cs="Times New Roman"/>
          <w:sz w:val="28"/>
          <w:szCs w:val="28"/>
        </w:rPr>
        <w:t>Л.Г.Ткаченко</w:t>
      </w:r>
    </w:p>
    <w:sectPr w:rsidR="0081678C" w:rsidRPr="006D510B" w:rsidSect="007A4F3F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6F" w:rsidRDefault="00E7456F" w:rsidP="007A4F3F">
      <w:r>
        <w:separator/>
      </w:r>
    </w:p>
  </w:endnote>
  <w:endnote w:type="continuationSeparator" w:id="0">
    <w:p w:rsidR="00E7456F" w:rsidRDefault="00E7456F" w:rsidP="007A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6F" w:rsidRDefault="00E7456F" w:rsidP="007A4F3F">
      <w:r>
        <w:separator/>
      </w:r>
    </w:p>
  </w:footnote>
  <w:footnote w:type="continuationSeparator" w:id="0">
    <w:p w:rsidR="00E7456F" w:rsidRDefault="00E7456F" w:rsidP="007A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3F" w:rsidRPr="007A4F3F" w:rsidRDefault="007A4F3F" w:rsidP="006D510B">
    <w:pPr>
      <w:pStyle w:val="a9"/>
      <w:spacing w:after="120"/>
      <w:jc w:val="center"/>
      <w:rPr>
        <w:sz w:val="28"/>
        <w:szCs w:val="28"/>
      </w:rPr>
    </w:pPr>
    <w:r w:rsidRPr="007A4F3F">
      <w:rPr>
        <w:sz w:val="28"/>
        <w:szCs w:val="28"/>
      </w:rPr>
      <w:t>—</w:t>
    </w:r>
    <w:r w:rsidR="009C3CD7" w:rsidRPr="007A4F3F">
      <w:rPr>
        <w:sz w:val="28"/>
        <w:szCs w:val="28"/>
      </w:rPr>
      <w:fldChar w:fldCharType="begin"/>
    </w:r>
    <w:r w:rsidRPr="007A4F3F">
      <w:rPr>
        <w:sz w:val="28"/>
        <w:szCs w:val="28"/>
      </w:rPr>
      <w:instrText xml:space="preserve"> PAGE   \* MERGEFORMAT </w:instrText>
    </w:r>
    <w:r w:rsidR="009C3CD7" w:rsidRPr="007A4F3F">
      <w:rPr>
        <w:sz w:val="28"/>
        <w:szCs w:val="28"/>
      </w:rPr>
      <w:fldChar w:fldCharType="separate"/>
    </w:r>
    <w:r w:rsidR="00DE6E72">
      <w:rPr>
        <w:noProof/>
        <w:sz w:val="28"/>
        <w:szCs w:val="28"/>
      </w:rPr>
      <w:t>2</w:t>
    </w:r>
    <w:r w:rsidR="009C3CD7" w:rsidRPr="007A4F3F">
      <w:rPr>
        <w:sz w:val="28"/>
        <w:szCs w:val="28"/>
      </w:rPr>
      <w:fldChar w:fldCharType="end"/>
    </w:r>
    <w:r w:rsidRPr="007A4F3F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02C86"/>
    <w:rsid w:val="00015CD0"/>
    <w:rsid w:val="000216CE"/>
    <w:rsid w:val="000320C3"/>
    <w:rsid w:val="00040015"/>
    <w:rsid w:val="00041419"/>
    <w:rsid w:val="0005041A"/>
    <w:rsid w:val="000532AF"/>
    <w:rsid w:val="00053FF2"/>
    <w:rsid w:val="00062AC1"/>
    <w:rsid w:val="00064942"/>
    <w:rsid w:val="000831B1"/>
    <w:rsid w:val="0008616D"/>
    <w:rsid w:val="00095297"/>
    <w:rsid w:val="000974AA"/>
    <w:rsid w:val="000A0199"/>
    <w:rsid w:val="000A07D2"/>
    <w:rsid w:val="000D110E"/>
    <w:rsid w:val="000D3437"/>
    <w:rsid w:val="001010FF"/>
    <w:rsid w:val="00102DA0"/>
    <w:rsid w:val="00116456"/>
    <w:rsid w:val="001177E6"/>
    <w:rsid w:val="001320D7"/>
    <w:rsid w:val="00142A23"/>
    <w:rsid w:val="00152215"/>
    <w:rsid w:val="001953D1"/>
    <w:rsid w:val="00196415"/>
    <w:rsid w:val="001966FE"/>
    <w:rsid w:val="001A551C"/>
    <w:rsid w:val="001C7011"/>
    <w:rsid w:val="001C7A49"/>
    <w:rsid w:val="001D3016"/>
    <w:rsid w:val="001E0A56"/>
    <w:rsid w:val="001F5477"/>
    <w:rsid w:val="002004BF"/>
    <w:rsid w:val="002333A0"/>
    <w:rsid w:val="00241C52"/>
    <w:rsid w:val="0024678E"/>
    <w:rsid w:val="00251CC6"/>
    <w:rsid w:val="00252C1B"/>
    <w:rsid w:val="002570DC"/>
    <w:rsid w:val="002576C4"/>
    <w:rsid w:val="00271CC5"/>
    <w:rsid w:val="00291B9C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22C9"/>
    <w:rsid w:val="003572F9"/>
    <w:rsid w:val="00364222"/>
    <w:rsid w:val="003767D6"/>
    <w:rsid w:val="00376849"/>
    <w:rsid w:val="00381A33"/>
    <w:rsid w:val="00384774"/>
    <w:rsid w:val="003944E1"/>
    <w:rsid w:val="003B576E"/>
    <w:rsid w:val="003B7878"/>
    <w:rsid w:val="003C0D46"/>
    <w:rsid w:val="003F1727"/>
    <w:rsid w:val="003F3A4C"/>
    <w:rsid w:val="0040060F"/>
    <w:rsid w:val="0040300A"/>
    <w:rsid w:val="004070C1"/>
    <w:rsid w:val="00431AAC"/>
    <w:rsid w:val="004522A1"/>
    <w:rsid w:val="0046542A"/>
    <w:rsid w:val="00467CD6"/>
    <w:rsid w:val="0047324B"/>
    <w:rsid w:val="00476AB9"/>
    <w:rsid w:val="00496CC5"/>
    <w:rsid w:val="004A48BB"/>
    <w:rsid w:val="004E375F"/>
    <w:rsid w:val="004E48AB"/>
    <w:rsid w:val="004F2940"/>
    <w:rsid w:val="00510D6E"/>
    <w:rsid w:val="005162E1"/>
    <w:rsid w:val="005216D3"/>
    <w:rsid w:val="0052760D"/>
    <w:rsid w:val="00533B4E"/>
    <w:rsid w:val="00537113"/>
    <w:rsid w:val="00540F39"/>
    <w:rsid w:val="00551CDA"/>
    <w:rsid w:val="00554191"/>
    <w:rsid w:val="0057065D"/>
    <w:rsid w:val="00573ED1"/>
    <w:rsid w:val="005A16D5"/>
    <w:rsid w:val="005D6A94"/>
    <w:rsid w:val="00626070"/>
    <w:rsid w:val="00644150"/>
    <w:rsid w:val="00652922"/>
    <w:rsid w:val="00652A7D"/>
    <w:rsid w:val="006541C1"/>
    <w:rsid w:val="0067333E"/>
    <w:rsid w:val="00677BB2"/>
    <w:rsid w:val="006843FD"/>
    <w:rsid w:val="00690C5A"/>
    <w:rsid w:val="006938AF"/>
    <w:rsid w:val="006B731F"/>
    <w:rsid w:val="006B77BD"/>
    <w:rsid w:val="006D4DCB"/>
    <w:rsid w:val="006D510B"/>
    <w:rsid w:val="006D6261"/>
    <w:rsid w:val="006E1F41"/>
    <w:rsid w:val="006F084B"/>
    <w:rsid w:val="00703E33"/>
    <w:rsid w:val="00713C60"/>
    <w:rsid w:val="0073056B"/>
    <w:rsid w:val="007526D7"/>
    <w:rsid w:val="00773CEE"/>
    <w:rsid w:val="00774532"/>
    <w:rsid w:val="007763C1"/>
    <w:rsid w:val="00776F59"/>
    <w:rsid w:val="0078547F"/>
    <w:rsid w:val="007A4F3F"/>
    <w:rsid w:val="007A5C2C"/>
    <w:rsid w:val="007B3E92"/>
    <w:rsid w:val="007C1B36"/>
    <w:rsid w:val="007C2926"/>
    <w:rsid w:val="007C3ABE"/>
    <w:rsid w:val="007E2E6A"/>
    <w:rsid w:val="00800108"/>
    <w:rsid w:val="00802638"/>
    <w:rsid w:val="0081678C"/>
    <w:rsid w:val="0083026C"/>
    <w:rsid w:val="00840EE4"/>
    <w:rsid w:val="008460B9"/>
    <w:rsid w:val="008518F8"/>
    <w:rsid w:val="00867E59"/>
    <w:rsid w:val="00877405"/>
    <w:rsid w:val="008915E8"/>
    <w:rsid w:val="0089759E"/>
    <w:rsid w:val="008A3669"/>
    <w:rsid w:val="008B3F4B"/>
    <w:rsid w:val="008D50BF"/>
    <w:rsid w:val="009025DA"/>
    <w:rsid w:val="00915C7D"/>
    <w:rsid w:val="00961977"/>
    <w:rsid w:val="00975FD5"/>
    <w:rsid w:val="009A2D91"/>
    <w:rsid w:val="009A3CF5"/>
    <w:rsid w:val="009A420D"/>
    <w:rsid w:val="009C3CD7"/>
    <w:rsid w:val="009D0689"/>
    <w:rsid w:val="009D1DDE"/>
    <w:rsid w:val="009F1E48"/>
    <w:rsid w:val="009F4B9D"/>
    <w:rsid w:val="009F77F6"/>
    <w:rsid w:val="00A01123"/>
    <w:rsid w:val="00A05B26"/>
    <w:rsid w:val="00A071F6"/>
    <w:rsid w:val="00A22AF8"/>
    <w:rsid w:val="00A33478"/>
    <w:rsid w:val="00A3441F"/>
    <w:rsid w:val="00A34F75"/>
    <w:rsid w:val="00A50C06"/>
    <w:rsid w:val="00A5195C"/>
    <w:rsid w:val="00A60FB8"/>
    <w:rsid w:val="00A64998"/>
    <w:rsid w:val="00A66339"/>
    <w:rsid w:val="00A80E8A"/>
    <w:rsid w:val="00A878DD"/>
    <w:rsid w:val="00A94B47"/>
    <w:rsid w:val="00A95454"/>
    <w:rsid w:val="00AC3494"/>
    <w:rsid w:val="00AD1739"/>
    <w:rsid w:val="00AD54F0"/>
    <w:rsid w:val="00B40955"/>
    <w:rsid w:val="00B427A4"/>
    <w:rsid w:val="00B46F8C"/>
    <w:rsid w:val="00B52F9F"/>
    <w:rsid w:val="00B62972"/>
    <w:rsid w:val="00B648D1"/>
    <w:rsid w:val="00B7285F"/>
    <w:rsid w:val="00BC0FE1"/>
    <w:rsid w:val="00BD2DE3"/>
    <w:rsid w:val="00BD6C50"/>
    <w:rsid w:val="00C15811"/>
    <w:rsid w:val="00C20FA2"/>
    <w:rsid w:val="00C354B7"/>
    <w:rsid w:val="00C476FB"/>
    <w:rsid w:val="00C57438"/>
    <w:rsid w:val="00C71134"/>
    <w:rsid w:val="00C722EB"/>
    <w:rsid w:val="00C734E2"/>
    <w:rsid w:val="00C939DE"/>
    <w:rsid w:val="00C96661"/>
    <w:rsid w:val="00CA6E0E"/>
    <w:rsid w:val="00CB1BC4"/>
    <w:rsid w:val="00CB3EEF"/>
    <w:rsid w:val="00CB7C7A"/>
    <w:rsid w:val="00CD0ABE"/>
    <w:rsid w:val="00CD65A7"/>
    <w:rsid w:val="00CE0B30"/>
    <w:rsid w:val="00CE0C07"/>
    <w:rsid w:val="00CE3C4F"/>
    <w:rsid w:val="00CF5552"/>
    <w:rsid w:val="00D03382"/>
    <w:rsid w:val="00D15C53"/>
    <w:rsid w:val="00D16934"/>
    <w:rsid w:val="00D25BC1"/>
    <w:rsid w:val="00D30E79"/>
    <w:rsid w:val="00D44B53"/>
    <w:rsid w:val="00D55B4B"/>
    <w:rsid w:val="00D5657B"/>
    <w:rsid w:val="00D71DD4"/>
    <w:rsid w:val="00D81D60"/>
    <w:rsid w:val="00DA1577"/>
    <w:rsid w:val="00DA775C"/>
    <w:rsid w:val="00DB73C7"/>
    <w:rsid w:val="00DC4CC1"/>
    <w:rsid w:val="00DE287B"/>
    <w:rsid w:val="00DE6703"/>
    <w:rsid w:val="00DE6E72"/>
    <w:rsid w:val="00DF1B22"/>
    <w:rsid w:val="00E01985"/>
    <w:rsid w:val="00E0266F"/>
    <w:rsid w:val="00E1489B"/>
    <w:rsid w:val="00E32DF4"/>
    <w:rsid w:val="00E7456F"/>
    <w:rsid w:val="00E7749A"/>
    <w:rsid w:val="00E87FCC"/>
    <w:rsid w:val="00E932DA"/>
    <w:rsid w:val="00EA48C1"/>
    <w:rsid w:val="00EA610D"/>
    <w:rsid w:val="00EC0B87"/>
    <w:rsid w:val="00EC348C"/>
    <w:rsid w:val="00EC4928"/>
    <w:rsid w:val="00EC54BA"/>
    <w:rsid w:val="00ED04F7"/>
    <w:rsid w:val="00ED0902"/>
    <w:rsid w:val="00ED1444"/>
    <w:rsid w:val="00EF47BC"/>
    <w:rsid w:val="00F0145D"/>
    <w:rsid w:val="00F238CC"/>
    <w:rsid w:val="00F30B64"/>
    <w:rsid w:val="00F34F5D"/>
    <w:rsid w:val="00F41D3E"/>
    <w:rsid w:val="00F448BC"/>
    <w:rsid w:val="00F4540D"/>
    <w:rsid w:val="00F57A2D"/>
    <w:rsid w:val="00F62387"/>
    <w:rsid w:val="00F741EF"/>
    <w:rsid w:val="00F812F8"/>
    <w:rsid w:val="00F904BD"/>
    <w:rsid w:val="00FA23E8"/>
    <w:rsid w:val="00FB4E44"/>
    <w:rsid w:val="00FD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A4F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3F"/>
    <w:rPr>
      <w:sz w:val="24"/>
      <w:szCs w:val="24"/>
    </w:rPr>
  </w:style>
  <w:style w:type="paragraph" w:styleId="ab">
    <w:name w:val="footer"/>
    <w:basedOn w:val="a"/>
    <w:link w:val="ac"/>
    <w:rsid w:val="007A4F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4F3F"/>
    <w:rPr>
      <w:sz w:val="24"/>
      <w:szCs w:val="24"/>
    </w:rPr>
  </w:style>
  <w:style w:type="paragraph" w:customStyle="1" w:styleId="21">
    <w:name w:val="Основной текст 21"/>
    <w:basedOn w:val="a"/>
    <w:rsid w:val="0081678C"/>
  </w:style>
  <w:style w:type="paragraph" w:styleId="ad">
    <w:name w:val="No Spacing"/>
    <w:uiPriority w:val="1"/>
    <w:qFormat/>
    <w:rsid w:val="0081678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0097-A1C9-496A-AC97-71CD30F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6</cp:revision>
  <cp:lastPrinted>2014-02-26T08:09:00Z</cp:lastPrinted>
  <dcterms:created xsi:type="dcterms:W3CDTF">2014-02-21T08:15:00Z</dcterms:created>
  <dcterms:modified xsi:type="dcterms:W3CDTF">2014-02-27T07:14:00Z</dcterms:modified>
</cp:coreProperties>
</file>