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7988" w:rsidRDefault="00F17988" w:rsidP="00F17988">
      <w:pPr>
        <w:pStyle w:val="11"/>
        <w:shd w:val="clear" w:color="auto" w:fill="auto"/>
        <w:tabs>
          <w:tab w:val="left" w:pos="1192"/>
        </w:tabs>
        <w:spacing w:line="276" w:lineRule="auto"/>
        <w:ind w:left="567" w:right="60" w:firstLine="0"/>
        <w:jc w:val="both"/>
      </w:pPr>
    </w:p>
    <w:p w:rsidR="00F17988" w:rsidRPr="00B210B2" w:rsidRDefault="0062661E" w:rsidP="00F179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215.25pt;margin-top:-9.75pt;width:53.8pt;height:62.8pt;z-index:1;visibility:visible;mso-wrap-distance-left:9.05pt;mso-wrap-distance-right:9.05pt" wrapcoords="0 0 0 21153 21078 21153 21078 0 0 0" filled="t">
            <v:imagedata r:id="rId8" o:title=""/>
            <w10:wrap type="tight"/>
          </v:shape>
        </w:pict>
      </w:r>
    </w:p>
    <w:p w:rsidR="00F17988" w:rsidRPr="00B210B2" w:rsidRDefault="00F17988" w:rsidP="00F179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988" w:rsidRPr="00B210B2" w:rsidRDefault="00F17988" w:rsidP="00F179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988" w:rsidRPr="00B210B2" w:rsidRDefault="00F17988" w:rsidP="00F179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</w:p>
    <w:p w:rsidR="00F17988" w:rsidRPr="00B210B2" w:rsidRDefault="00F17988" w:rsidP="00F17988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</w:pPr>
      <w:r w:rsidRPr="00B210B2"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  <w:t>представительный орган</w:t>
      </w:r>
    </w:p>
    <w:p w:rsidR="00F17988" w:rsidRPr="00B210B2" w:rsidRDefault="00F17988" w:rsidP="00F17988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</w:pPr>
      <w:r w:rsidRPr="00B210B2"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  <w:t>муниципального образования</w:t>
      </w:r>
    </w:p>
    <w:p w:rsidR="00F17988" w:rsidRPr="00B210B2" w:rsidRDefault="00F17988" w:rsidP="00F17988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B210B2">
        <w:rPr>
          <w:rFonts w:ascii="Times New Roman" w:eastAsia="Times New Roman" w:hAnsi="Times New Roman" w:cs="Times New Roman"/>
          <w:sz w:val="36"/>
          <w:szCs w:val="36"/>
          <w:lang w:eastAsia="ar-SA"/>
        </w:rPr>
        <w:t>«Город Волгодонск»</w:t>
      </w:r>
    </w:p>
    <w:p w:rsidR="00F17988" w:rsidRPr="00B210B2" w:rsidRDefault="00F17988" w:rsidP="00F17988">
      <w:pPr>
        <w:spacing w:before="12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  <w:r w:rsidRPr="00B210B2">
        <w:rPr>
          <w:rFonts w:ascii="Arial" w:eastAsia="Times New Roman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F17988" w:rsidRPr="00B210B2" w:rsidRDefault="00F17988" w:rsidP="00F1798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17988" w:rsidRPr="00B210B2" w:rsidRDefault="00F17988" w:rsidP="00F1798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10B2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Волгодонск Ростовской области</w:t>
      </w:r>
    </w:p>
    <w:p w:rsidR="00F17988" w:rsidRPr="00B210B2" w:rsidRDefault="00F17988" w:rsidP="00F1798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17988" w:rsidRPr="00B210B2" w:rsidRDefault="00F17988" w:rsidP="00F17988">
      <w:pPr>
        <w:spacing w:line="240" w:lineRule="auto"/>
        <w:jc w:val="center"/>
        <w:rPr>
          <w:rFonts w:ascii="Times New Roman" w:eastAsia="MS Mincho" w:hAnsi="Times New Roman" w:cs="Times New Roman"/>
          <w:sz w:val="36"/>
          <w:szCs w:val="36"/>
          <w:lang w:eastAsia="ar-SA"/>
        </w:rPr>
      </w:pPr>
      <w:r w:rsidRPr="00B210B2">
        <w:rPr>
          <w:rFonts w:ascii="Times New Roman" w:eastAsia="MS Mincho" w:hAnsi="Times New Roman" w:cs="Times New Roman"/>
          <w:sz w:val="36"/>
          <w:szCs w:val="36"/>
          <w:lang w:eastAsia="ar-SA"/>
        </w:rPr>
        <w:t>РЕШЕНИЕ №</w:t>
      </w:r>
      <w:r w:rsidR="001B582B">
        <w:rPr>
          <w:rFonts w:ascii="Times New Roman" w:eastAsia="MS Mincho" w:hAnsi="Times New Roman" w:cs="Times New Roman"/>
          <w:sz w:val="36"/>
          <w:szCs w:val="36"/>
          <w:lang w:eastAsia="ar-SA"/>
        </w:rPr>
        <w:t xml:space="preserve"> 46</w:t>
      </w:r>
      <w:r w:rsidRPr="00B210B2">
        <w:rPr>
          <w:rFonts w:ascii="Times New Roman" w:eastAsia="MS Mincho" w:hAnsi="Times New Roman" w:cs="Times New Roman"/>
          <w:sz w:val="36"/>
          <w:szCs w:val="36"/>
          <w:lang w:eastAsia="ar-SA"/>
        </w:rPr>
        <w:t xml:space="preserve"> от </w:t>
      </w:r>
      <w:r w:rsidR="001B582B">
        <w:rPr>
          <w:rFonts w:ascii="Times New Roman" w:eastAsia="MS Mincho" w:hAnsi="Times New Roman" w:cs="Times New Roman"/>
          <w:sz w:val="36"/>
          <w:szCs w:val="36"/>
          <w:lang w:eastAsia="ar-SA"/>
        </w:rPr>
        <w:t>19 июня</w:t>
      </w:r>
      <w:r w:rsidRPr="00B210B2">
        <w:rPr>
          <w:rFonts w:ascii="Times New Roman" w:eastAsia="MS Mincho" w:hAnsi="Times New Roman" w:cs="Times New Roman"/>
          <w:sz w:val="36"/>
          <w:szCs w:val="36"/>
          <w:lang w:eastAsia="ar-SA"/>
        </w:rPr>
        <w:t xml:space="preserve"> 201</w:t>
      </w:r>
      <w:r w:rsidR="00A62714">
        <w:rPr>
          <w:rFonts w:ascii="Times New Roman" w:eastAsia="MS Mincho" w:hAnsi="Times New Roman" w:cs="Times New Roman"/>
          <w:sz w:val="36"/>
          <w:szCs w:val="36"/>
          <w:lang w:eastAsia="ar-SA"/>
        </w:rPr>
        <w:t>4</w:t>
      </w:r>
      <w:r w:rsidRPr="00B210B2">
        <w:rPr>
          <w:rFonts w:ascii="Times New Roman" w:eastAsia="MS Mincho" w:hAnsi="Times New Roman" w:cs="Times New Roman"/>
          <w:sz w:val="36"/>
          <w:szCs w:val="36"/>
          <w:lang w:eastAsia="ar-SA"/>
        </w:rPr>
        <w:t xml:space="preserve"> года</w:t>
      </w:r>
    </w:p>
    <w:p w:rsidR="00705633" w:rsidRDefault="00D95383" w:rsidP="00DA3782">
      <w:pPr>
        <w:widowControl/>
        <w:spacing w:before="120" w:after="120" w:line="240" w:lineRule="auto"/>
        <w:ind w:right="5103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</w:pPr>
      <w:r w:rsidRPr="00D95383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О внесении изменений в решение</w:t>
      </w:r>
      <w:r w:rsidR="00A62714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 xml:space="preserve"> Волгодонской городской Думы от </w:t>
      </w:r>
      <w:r w:rsidRPr="00D95383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16.11.2011 №123 «Об организации и осуществлении территориального общественного самоуправления на территории муниципального образования «Город Волгодонск»</w:t>
      </w:r>
    </w:p>
    <w:p w:rsidR="00350824" w:rsidRPr="00350824" w:rsidRDefault="00350824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целях обеспечения организации и осуществления территориального общественного самоуправления на территории муниципального образования «Город Волгодонск», в соответствии с Федеральным законом от 06.10.2003 №131 ФЗ «Об общих принципах организации местного самоуправления в Российской Федерации» и Уставом муниципального образования «Город Волгодонск» Волгодонская городская Дума</w:t>
      </w:r>
    </w:p>
    <w:p w:rsidR="00350824" w:rsidRPr="00350824" w:rsidRDefault="00350824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РЕШИЛА:</w:t>
      </w:r>
    </w:p>
    <w:p w:rsidR="004B3D06" w:rsidRPr="004B3D06" w:rsidRDefault="00350824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</w:t>
      </w: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4B3D06"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Внести в приложение к решению Волгодонской городской Думы от 16.11.2011 №123 «Об организации и осуществлении территориального общественного самоуправления на территории муниципального образования «Город Волгодонск» следующие изменения:</w:t>
      </w:r>
    </w:p>
    <w:p w:rsid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1)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AE7BF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татью 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3.1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изложить в новой редакции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Статья 3.1. Изменение границ территориального общественного самоуправления.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Изменение границ территорий, осуществляющи</w:t>
      </w:r>
      <w:r w:rsidR="00DA378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х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территориальное общественное самоуправление</w:t>
      </w:r>
      <w:r w:rsidR="00DA378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реализуется путем:</w:t>
      </w:r>
    </w:p>
    <w:p w:rsidR="004B3D06" w:rsidRPr="004B3D06" w:rsidRDefault="00E220D3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4B3D06"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выхода из состава территориального общественного самоуправления;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б)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разделения территории территориального общественного самоуправления;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в)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присоединения территории территориального общественного самоуправления;</w:t>
      </w:r>
    </w:p>
    <w:p w:rsidR="004B3D06" w:rsidRPr="004B3D06" w:rsidRDefault="00E220D3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4B3D06"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объединения территории территориального общественного самоуправления;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2.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Вопрос об изменении территории, в границах которой осуществляется территориальное общественное самоуправление, путем выхода из состава территориального общественного самоуправления решается на собрании или конфе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ренции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 инициативе граждан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проживающих на территории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 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изъявивших желани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выйти из состава ТОС.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Вопрос об изменении территории, в границах которой осуществляется территориальное общественное самоуправление, путем разделения территории территориального общественного самоуправления на две и более части, в границах которых предполагается ТОС, решается на собрании или конференции по инициативе граждан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проживающих на соответствующей территории, а также по инициативе органов ТОС.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Вопрос об изменении территории, в границах которой осуществляется территориальное общественное самоуправление, путем присоединения</w:t>
      </w:r>
      <w:r w:rsidR="00DA378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 ней территории, на которой не осуществляется территориальное общественное самоуправление, решается на собрании или конференции граждан по инициативе жителей, проживающих на присоединяемой территории;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Вопрос об объединении территориальных общественных самоуправлений, граничащих между собой, решается на собрании или конференции граждан каждого из объединяющихся территориальных общественных самоуправлений.</w:t>
      </w:r>
    </w:p>
    <w:p w:rsidR="004B3D06" w:rsidRPr="004B3D06" w:rsidRDefault="00E220D3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4B3D06"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Одновременно на указанных собраниях или конференциях граждан рассматриваются предложения по границам территории объединенного территориального общественного самоуправления.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6.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Организацию собрания, заочного собрания или конференции, на которых принимается решение жителей об изменении границ</w:t>
      </w:r>
      <w:r w:rsidR="00DA378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территориального общественного самоуправления, осуществляет инициативная группа в количестве не менее 10 человек, проживающих на соответствующей территории.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Инициативная группа избирает председателя, заместителя председателя и секретаря инициативной группы, оформляет соответствующий протокол с указанием членов инициативной группы. Инициативная группа не менее чем за 14 дней до проведения собрания, заочного собрания или конференции извещает граждан соответствующей территории, органы ТОС, Администрацию города Волгодонска и Волгодонскую городскую Думу о намерении изменения границ зарегистрированного территориально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 общественного самоуправления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 указанием даты, места и времени проведения собрания, заочного собрания или конференции.</w:t>
      </w:r>
    </w:p>
    <w:p w:rsidR="00932051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8.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Вопрос об изменении границ, в пределах которых осуществляется территориальное общественное самоуправление, с учетом волеизъявления жителей решается на собрании или конференции граждан. Если изменение границ осуществляется в отношении многоквартирного жилого дома, то собрание возможно провести в заочной форме путем сбора подписей на подписных листах, </w:t>
      </w:r>
      <w:r w:rsidR="00932051" w:rsidRPr="009320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для выхода из состава </w:t>
      </w:r>
      <w:r w:rsidR="009320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территориального общественного самоуправления</w:t>
      </w:r>
      <w:r w:rsidR="00932051" w:rsidRPr="009320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согласно приложени</w:t>
      </w:r>
      <w:r w:rsidR="009320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ю</w:t>
      </w:r>
      <w:r w:rsidR="00932051" w:rsidRPr="009320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3 к настоящему Порядку</w:t>
      </w:r>
      <w:r w:rsidR="009320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="00932051" w:rsidRPr="009320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для </w:t>
      </w:r>
      <w:r w:rsidR="00932051" w:rsidRPr="009320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присоединения территори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="00932051" w:rsidRPr="009320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согласно приложени</w:t>
      </w:r>
      <w:r w:rsidR="009320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ю</w:t>
      </w:r>
      <w:r w:rsidR="00932051" w:rsidRPr="009320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320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="00932051" w:rsidRPr="009320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 настоящему Порядку</w:t>
      </w:r>
      <w:r w:rsidR="009320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9.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Инициативная группа оформляет проект границ территории, 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 которой 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предполагается изменение границ территориального общественного самоуправления.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10.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Решение собрания, заочного собрания или конференции граждан оформляется протоколом.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11.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Инициативная группа подготавл</w:t>
      </w:r>
      <w:r w:rsidR="00DA378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ивает обращение в органы ТОС о 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соответствующем изменении границ ТОС и Устава ТОС и прикладывает к ним материалы собрания, заочного собрания или конференции граждан.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12.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Органы ТОС: 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а)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рассматривают поступившие материалы от инициативной группы (протоколы, подписные листы) по вопросу изменения границ территории ТОС в срок не позднее тридцати дней со дня поступления документов и принимают решение по изменению границ ТОС;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б)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разрабатывают схему границ территории, в пределах которой осуществляется ТОС, с описанием ее границ с учетом предложенных изменений;</w:t>
      </w:r>
    </w:p>
    <w:p w:rsidR="00E220D3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в)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подготавливает проект изменений в 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став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ТОС;</w:t>
      </w:r>
    </w:p>
    <w:p w:rsidR="004B3D06" w:rsidRPr="004B3D06" w:rsidRDefault="00E220D3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4B3D06"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обеспечивают проведение собрания, заочного собрания или конференции граждан ТОС, повесткой заседания которого является изменени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="004B3D06"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границ территории общественного самоуправления, внесени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="004B3D06"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соответствующих изменений в Устав ТОС.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13.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Решение собрания, заочного собрания или конференции граждан ТОС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оформляется протоколом.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14.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Органы ТОС обращаются в Думу с предложением об изменении границ территориального общественного самоуправления.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 обращению прикладываются следующие документы:</w:t>
      </w:r>
    </w:p>
    <w:p w:rsidR="004B3D06" w:rsidRPr="004B3D06" w:rsidRDefault="00E220D3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4B3D06"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сведения о местах и дате размещения извещений жителей о проведении собрания или конференции по изменению границ, в пределах которых осуществляется ТОС;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б)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решения заочных собраний жителей каждого многоквартирного дома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принятые большинством голосов жителей, достигших 16-летнего возраста, проживающих в соответствующем многоквартирном жилом доме (в случае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если голосование жителей проводится с использованием подписных листов);</w:t>
      </w:r>
    </w:p>
    <w:p w:rsidR="004B3D06" w:rsidRPr="004B3D06" w:rsidRDefault="00E220D3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4B3D06"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списочный состав участников собрания и (или) подписные листы по выдвижению представителей на конференцию;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г)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подписные листы, содержащие подписи жителей каждого многоквартирного дома в поддержку инициативы изменени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границ территориального общественного самоуправления (в случае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если голосование жителей проводится с использованием подписных листов);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д)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протокол собрания, заочного собрания или конференции граждан, 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проведенного инициативной группой;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е)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протокол собрания, заочного собрания или конференции граждан, проведенного органами ТОС;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ж)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план (схема) границ территорий, в которых осуществляется ТОС, с указанием описания границ.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Новые границы территории, на которой осуществляется территориальное общественное самоуправление, должны соответствовать требованиям настоящего Порядка.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15.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Волгодонская городская Дума устанавливает новые границы территорий, на которой осуществляется ТОС, в течении двух месяцев со дня поступления всех необходимых документов.</w:t>
      </w:r>
    </w:p>
    <w:p w:rsidR="001A709D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Регистрация изменений в 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став 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ТОС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связанных с изменениями границ территориального общественного самоуправления, осуществляется в порядке, установленном решением Волгодонской городской Думы от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 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08.02.2012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№8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«Об утверждении Порядка регистрации уставов территориального общественного самоуправления в городе Волгодонске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DA378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4B3D06" w:rsidRDefault="001A709D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17.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0C579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Действие</w:t>
      </w:r>
      <w:r w:rsidR="00CC45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C579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насто</w:t>
      </w:r>
      <w:r w:rsidR="00AE7BF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ящей статьи не распространяется на </w:t>
      </w:r>
      <w:r w:rsidR="00713FA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территориальные общественные самоуправления</w:t>
      </w:r>
      <w:r w:rsidR="006E3E4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713FA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являющиеся </w:t>
      </w:r>
      <w:r w:rsidR="000C579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юридически</w:t>
      </w:r>
      <w:r w:rsidR="00713FA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ми</w:t>
      </w:r>
      <w:r w:rsidR="000C579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лица</w:t>
      </w:r>
      <w:r w:rsidR="00713FA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ми</w:t>
      </w:r>
      <w:r w:rsidR="000C579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4B3D06" w:rsidRPr="004B3D06" w:rsidRDefault="004B3D06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Утвердить приложение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 Порядку организации и осуществления территориального общественного самоуправления в муниципальном образовании «Город Волгодонск» согласно приложению.</w:t>
      </w:r>
    </w:p>
    <w:p w:rsidR="00350824" w:rsidRPr="00350824" w:rsidRDefault="00350824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Решение вступает в силу со дня его официального опубликования. </w:t>
      </w:r>
    </w:p>
    <w:p w:rsidR="00350824" w:rsidRPr="00350824" w:rsidRDefault="00350824" w:rsidP="00DA3782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</w:t>
      </w:r>
      <w:r w:rsidR="00E220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Контроль за исполнением решения возложить на 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 Шерстюк).</w:t>
      </w:r>
    </w:p>
    <w:p w:rsidR="00350824" w:rsidRPr="00350824" w:rsidRDefault="00350824" w:rsidP="00350824">
      <w:pPr>
        <w:tabs>
          <w:tab w:val="left" w:pos="1422"/>
          <w:tab w:val="left" w:pos="1979"/>
        </w:tabs>
        <w:spacing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50824" w:rsidRPr="00350824" w:rsidRDefault="00350824" w:rsidP="005D254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Председатель</w:t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 w:rsidRP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Мэр</w:t>
      </w:r>
    </w:p>
    <w:p w:rsidR="00350824" w:rsidRPr="00350824" w:rsidRDefault="00350824" w:rsidP="005D254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Волгодонской городской Думы</w:t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 w:rsidRP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города Волгодонска</w:t>
      </w:r>
    </w:p>
    <w:p w:rsidR="00350824" w:rsidRPr="00350824" w:rsidRDefault="00350824" w:rsidP="00350824">
      <w:pPr>
        <w:tabs>
          <w:tab w:val="left" w:pos="1422"/>
          <w:tab w:val="left" w:pos="1979"/>
        </w:tabs>
        <w:spacing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D254F" w:rsidRPr="005D254F" w:rsidRDefault="00350824" w:rsidP="005D254F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_______________П.П. Горчанюк</w:t>
      </w: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 </w:t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DA378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D254F" w:rsidRP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___________________ В.А. Фирсов</w:t>
      </w:r>
    </w:p>
    <w:p w:rsidR="00DA3782" w:rsidRDefault="00DA3782" w:rsidP="005D254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DA3782" w:rsidRDefault="00DA3782" w:rsidP="005D254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DA3782" w:rsidRDefault="00DA3782" w:rsidP="005D254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DA3782" w:rsidRDefault="00DA3782" w:rsidP="005D254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DA3782" w:rsidRDefault="00DA3782" w:rsidP="005D254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DA3782" w:rsidRDefault="00DA3782" w:rsidP="005D254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DA3782" w:rsidRDefault="00DA3782" w:rsidP="005D254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350824" w:rsidRPr="005D254F" w:rsidRDefault="00350824" w:rsidP="005D254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5D254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Проект вносит юридическая служба </w:t>
      </w:r>
    </w:p>
    <w:p w:rsidR="00705633" w:rsidRDefault="00350824" w:rsidP="00D12BC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5D254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аппарата Волгодонской городской Думы</w:t>
      </w:r>
    </w:p>
    <w:p w:rsidR="004B3D06" w:rsidRDefault="004B3D06" w:rsidP="00D12BC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4B3D06" w:rsidRDefault="004B3D06" w:rsidP="00D12BC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4B3D06" w:rsidRDefault="004B3D06" w:rsidP="00D12BC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4B3D06" w:rsidRDefault="004B3D06" w:rsidP="00D12BC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4B3D06" w:rsidRDefault="004B3D06" w:rsidP="00D12BC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4B3D06" w:rsidRPr="004B3D06" w:rsidRDefault="004B3D06" w:rsidP="00DA3782">
      <w:pPr>
        <w:tabs>
          <w:tab w:val="left" w:pos="1422"/>
          <w:tab w:val="left" w:pos="1979"/>
        </w:tabs>
        <w:spacing w:line="240" w:lineRule="auto"/>
        <w:ind w:left="4248" w:right="6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Приложение к решению «О внесении изменений решение Волгодонской</w:t>
      </w:r>
      <w:r w:rsidR="00DA378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городской Думы от 16.11.2011 №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123 «Об</w:t>
      </w:r>
      <w:r w:rsidR="00DA378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 </w:t>
      </w:r>
      <w:r w:rsidRPr="004B3D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организации и осуществлении территориального общественного самоуправления на территории муниципального образования «Город Волгодонск»</w:t>
      </w:r>
      <w:r w:rsidR="00DA378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от 19.06.2014 №</w:t>
      </w:r>
      <w:r w:rsidR="001B582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46</w:t>
      </w:r>
    </w:p>
    <w:p w:rsidR="00CC4587" w:rsidRDefault="00CC4587" w:rsidP="00DA3782">
      <w:pPr>
        <w:suppressAutoHyphens w:val="0"/>
        <w:autoSpaceDE w:val="0"/>
        <w:autoSpaceDN w:val="0"/>
        <w:adjustRightInd w:val="0"/>
        <w:spacing w:line="240" w:lineRule="auto"/>
        <w:ind w:left="5103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4B3D06" w:rsidRPr="004B3D06" w:rsidRDefault="004B3D06" w:rsidP="00DA3782">
      <w:pPr>
        <w:suppressAutoHyphens w:val="0"/>
        <w:autoSpaceDE w:val="0"/>
        <w:autoSpaceDN w:val="0"/>
        <w:adjustRightInd w:val="0"/>
        <w:spacing w:line="240" w:lineRule="auto"/>
        <w:ind w:left="4253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4B3D0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«Приложение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4</w:t>
      </w:r>
      <w:r w:rsidR="00DA378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br/>
      </w:r>
      <w:r w:rsidR="00E220D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 п</w:t>
      </w:r>
      <w:r w:rsidRPr="004B3D0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орядку организации и осуществления территориального общественного самоуправления в муниципальном образовании «Город Волгодонск»</w:t>
      </w:r>
    </w:p>
    <w:p w:rsidR="004B3D06" w:rsidRPr="004B3D06" w:rsidRDefault="004B3D06" w:rsidP="004B3D06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4B3D06" w:rsidRPr="004B3D06" w:rsidRDefault="004B3D06" w:rsidP="004B3D0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</w:rPr>
      </w:pPr>
      <w:r w:rsidRPr="004B3D06">
        <w:rPr>
          <w:rFonts w:ascii="Times New Roman" w:eastAsia="Times New Roman" w:hAnsi="Times New Roman" w:cs="Times New Roman"/>
          <w:b/>
          <w:color w:val="auto"/>
          <w:kern w:val="0"/>
        </w:rPr>
        <w:t>ПОДПИСНОЙ ЛИСТ</w:t>
      </w:r>
    </w:p>
    <w:p w:rsidR="004B3D06" w:rsidRPr="004B3D06" w:rsidRDefault="004B3D06" w:rsidP="004B3D0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</w:rPr>
      </w:pPr>
    </w:p>
    <w:p w:rsidR="004B3D06" w:rsidRPr="004B3D06" w:rsidRDefault="004B3D06" w:rsidP="004B3D06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kern w:val="0"/>
        </w:rPr>
      </w:pPr>
      <w:r w:rsidRPr="004B3D06">
        <w:rPr>
          <w:rFonts w:ascii="Times New Roman" w:eastAsia="Times New Roman" w:hAnsi="Times New Roman" w:cs="Times New Roman"/>
          <w:b/>
          <w:color w:val="auto"/>
          <w:kern w:val="0"/>
        </w:rPr>
        <w:tab/>
      </w:r>
      <w:r w:rsidRPr="004B3D06">
        <w:rPr>
          <w:rFonts w:ascii="Times New Roman" w:eastAsia="Times New Roman" w:hAnsi="Times New Roman" w:cs="Times New Roman"/>
          <w:b/>
          <w:color w:val="auto"/>
          <w:kern w:val="0"/>
        </w:rPr>
        <w:tab/>
      </w:r>
      <w:r w:rsidRPr="004B3D06">
        <w:rPr>
          <w:rFonts w:ascii="Times New Roman" w:eastAsia="Times New Roman" w:hAnsi="Times New Roman" w:cs="Times New Roman"/>
          <w:b/>
          <w:color w:val="auto"/>
          <w:kern w:val="0"/>
        </w:rPr>
        <w:tab/>
      </w:r>
      <w:r w:rsidR="00DA3782">
        <w:rPr>
          <w:rFonts w:ascii="Times New Roman" w:eastAsia="Times New Roman" w:hAnsi="Times New Roman" w:cs="Times New Roman"/>
          <w:b/>
          <w:color w:val="auto"/>
          <w:kern w:val="0"/>
        </w:rPr>
        <w:tab/>
      </w:r>
      <w:r w:rsidRPr="004B3D06">
        <w:rPr>
          <w:rFonts w:ascii="Times New Roman" w:eastAsia="Times New Roman" w:hAnsi="Times New Roman" w:cs="Times New Roman"/>
          <w:b/>
          <w:color w:val="auto"/>
          <w:kern w:val="0"/>
        </w:rPr>
        <w:tab/>
      </w:r>
      <w:r w:rsidR="00DA3782">
        <w:rPr>
          <w:rFonts w:ascii="Times New Roman" w:eastAsia="Times New Roman" w:hAnsi="Times New Roman" w:cs="Times New Roman"/>
          <w:b/>
          <w:color w:val="auto"/>
          <w:kern w:val="0"/>
        </w:rPr>
        <w:t xml:space="preserve"> </w:t>
      </w:r>
      <w:r w:rsidRPr="004B3D06">
        <w:rPr>
          <w:rFonts w:ascii="Times New Roman" w:eastAsia="Times New Roman" w:hAnsi="Times New Roman" w:cs="Times New Roman"/>
          <w:b/>
          <w:color w:val="auto"/>
          <w:kern w:val="0"/>
        </w:rPr>
        <w:t>«___»___________20__г</w:t>
      </w:r>
    </w:p>
    <w:p w:rsidR="004B3D06" w:rsidRPr="004B3D06" w:rsidRDefault="004B3D06" w:rsidP="004B3D06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kern w:val="0"/>
        </w:rPr>
      </w:pPr>
    </w:p>
    <w:p w:rsidR="004B3D06" w:rsidRPr="004B3D06" w:rsidRDefault="004B3D06" w:rsidP="004B3D0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</w:rPr>
      </w:pPr>
      <w:r w:rsidRPr="004B3D06">
        <w:rPr>
          <w:rFonts w:ascii="Times New Roman" w:eastAsia="Times New Roman" w:hAnsi="Times New Roman" w:cs="Times New Roman"/>
          <w:color w:val="auto"/>
          <w:kern w:val="0"/>
        </w:rPr>
        <w:tab/>
        <w:t>Мы, жители ____________________________________________________</w:t>
      </w:r>
    </w:p>
    <w:p w:rsidR="004B3D06" w:rsidRPr="004B3D06" w:rsidRDefault="004B3D06" w:rsidP="004B3D0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</w:rPr>
      </w:pPr>
      <w:r w:rsidRPr="004B3D06">
        <w:rPr>
          <w:rFonts w:ascii="Times New Roman" w:eastAsia="Times New Roman" w:hAnsi="Times New Roman" w:cs="Times New Roman"/>
          <w:color w:val="auto"/>
          <w:kern w:val="0"/>
        </w:rPr>
        <w:tab/>
      </w:r>
      <w:r w:rsidRPr="004B3D06">
        <w:rPr>
          <w:rFonts w:ascii="Times New Roman" w:eastAsia="Times New Roman" w:hAnsi="Times New Roman" w:cs="Times New Roman"/>
          <w:color w:val="auto"/>
          <w:kern w:val="0"/>
        </w:rPr>
        <w:tab/>
      </w:r>
      <w:r w:rsidRPr="004B3D06">
        <w:rPr>
          <w:rFonts w:ascii="Times New Roman" w:eastAsia="Times New Roman" w:hAnsi="Times New Roman" w:cs="Times New Roman"/>
          <w:color w:val="auto"/>
          <w:kern w:val="0"/>
        </w:rPr>
        <w:tab/>
      </w:r>
      <w:r w:rsidRPr="004B3D06">
        <w:rPr>
          <w:rFonts w:ascii="Times New Roman" w:eastAsia="Times New Roman" w:hAnsi="Times New Roman" w:cs="Times New Roman"/>
          <w:color w:val="auto"/>
          <w:kern w:val="0"/>
        </w:rPr>
        <w:tab/>
        <w:t>(описание многоквартирных домов)</w:t>
      </w:r>
    </w:p>
    <w:p w:rsidR="004B3D06" w:rsidRPr="004B3D06" w:rsidRDefault="004B3D06" w:rsidP="004B3D0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</w:rPr>
      </w:pPr>
      <w:r w:rsidRPr="004B3D06">
        <w:rPr>
          <w:rFonts w:ascii="Times New Roman" w:eastAsia="Times New Roman" w:hAnsi="Times New Roman" w:cs="Times New Roman"/>
          <w:color w:val="auto"/>
          <w:kern w:val="0"/>
        </w:rPr>
        <w:t xml:space="preserve">поддерживаем </w:t>
      </w:r>
      <w:r>
        <w:rPr>
          <w:rFonts w:ascii="Times New Roman" w:eastAsia="Times New Roman" w:hAnsi="Times New Roman" w:cs="Times New Roman"/>
          <w:color w:val="auto"/>
          <w:kern w:val="0"/>
        </w:rPr>
        <w:t xml:space="preserve">присоединение </w:t>
      </w:r>
      <w:r w:rsidR="00BE2B2E">
        <w:rPr>
          <w:rFonts w:ascii="Times New Roman" w:eastAsia="Times New Roman" w:hAnsi="Times New Roman" w:cs="Times New Roman"/>
          <w:color w:val="auto"/>
          <w:kern w:val="0"/>
        </w:rPr>
        <w:t xml:space="preserve">территории </w:t>
      </w:r>
      <w:r>
        <w:rPr>
          <w:rFonts w:ascii="Times New Roman" w:eastAsia="Times New Roman" w:hAnsi="Times New Roman" w:cs="Times New Roman"/>
          <w:color w:val="auto"/>
          <w:kern w:val="0"/>
        </w:rPr>
        <w:t xml:space="preserve">нашего дома </w:t>
      </w:r>
      <w:r w:rsidR="00E220D3">
        <w:rPr>
          <w:rFonts w:ascii="Times New Roman" w:eastAsia="Times New Roman" w:hAnsi="Times New Roman" w:cs="Times New Roman"/>
          <w:color w:val="auto"/>
          <w:kern w:val="0"/>
        </w:rPr>
        <w:t>к</w:t>
      </w:r>
      <w:r>
        <w:rPr>
          <w:rFonts w:ascii="Times New Roman" w:eastAsia="Times New Roman" w:hAnsi="Times New Roman" w:cs="Times New Roman"/>
          <w:color w:val="auto"/>
          <w:kern w:val="0"/>
        </w:rPr>
        <w:t xml:space="preserve"> </w:t>
      </w:r>
      <w:r w:rsidRPr="004B3D06">
        <w:rPr>
          <w:rFonts w:ascii="Times New Roman" w:eastAsia="Times New Roman" w:hAnsi="Times New Roman" w:cs="Times New Roman"/>
          <w:color w:val="auto"/>
          <w:kern w:val="0"/>
        </w:rPr>
        <w:t>территориально</w:t>
      </w:r>
      <w:r w:rsidR="00E220D3">
        <w:rPr>
          <w:rFonts w:ascii="Times New Roman" w:eastAsia="Times New Roman" w:hAnsi="Times New Roman" w:cs="Times New Roman"/>
          <w:color w:val="auto"/>
          <w:kern w:val="0"/>
        </w:rPr>
        <w:t>му</w:t>
      </w:r>
      <w:r w:rsidRPr="004B3D06">
        <w:rPr>
          <w:rFonts w:ascii="Times New Roman" w:eastAsia="Times New Roman" w:hAnsi="Times New Roman" w:cs="Times New Roman"/>
          <w:color w:val="auto"/>
          <w:kern w:val="0"/>
        </w:rPr>
        <w:t xml:space="preserve"> общественно</w:t>
      </w:r>
      <w:r w:rsidR="00E220D3">
        <w:rPr>
          <w:rFonts w:ascii="Times New Roman" w:eastAsia="Times New Roman" w:hAnsi="Times New Roman" w:cs="Times New Roman"/>
          <w:color w:val="auto"/>
          <w:kern w:val="0"/>
        </w:rPr>
        <w:t>му</w:t>
      </w:r>
      <w:r w:rsidRPr="004B3D06">
        <w:rPr>
          <w:rFonts w:ascii="Times New Roman" w:eastAsia="Times New Roman" w:hAnsi="Times New Roman" w:cs="Times New Roman"/>
          <w:color w:val="auto"/>
          <w:kern w:val="0"/>
        </w:rPr>
        <w:t xml:space="preserve"> самоуправлени</w:t>
      </w:r>
      <w:r w:rsidR="00E220D3">
        <w:rPr>
          <w:rFonts w:ascii="Times New Roman" w:eastAsia="Times New Roman" w:hAnsi="Times New Roman" w:cs="Times New Roman"/>
          <w:color w:val="auto"/>
          <w:kern w:val="0"/>
        </w:rPr>
        <w:t>ю</w:t>
      </w:r>
      <w:r w:rsidRPr="004B3D06">
        <w:rPr>
          <w:rFonts w:ascii="Times New Roman" w:eastAsia="Times New Roman" w:hAnsi="Times New Roman" w:cs="Times New Roman"/>
          <w:color w:val="auto"/>
          <w:kern w:val="0"/>
        </w:rPr>
        <w:t>, границы которого утверждены решением</w:t>
      </w:r>
      <w:r>
        <w:rPr>
          <w:rFonts w:ascii="Times New Roman" w:eastAsia="Times New Roman" w:hAnsi="Times New Roman" w:cs="Times New Roman"/>
          <w:color w:val="auto"/>
          <w:kern w:val="0"/>
        </w:rPr>
        <w:t xml:space="preserve"> Волгодонской городской Думы от </w:t>
      </w:r>
      <w:r w:rsidRPr="004B3D06">
        <w:rPr>
          <w:rFonts w:ascii="Times New Roman" w:eastAsia="Times New Roman" w:hAnsi="Times New Roman" w:cs="Times New Roman"/>
          <w:color w:val="auto"/>
          <w:kern w:val="0"/>
        </w:rPr>
        <w:t>«_____»</w:t>
      </w:r>
      <w:r w:rsidR="006E3E42">
        <w:rPr>
          <w:rFonts w:ascii="Times New Roman" w:eastAsia="Times New Roman" w:hAnsi="Times New Roman" w:cs="Times New Roman"/>
          <w:color w:val="auto"/>
          <w:kern w:val="0"/>
        </w:rPr>
        <w:t>_____________________20____ год</w:t>
      </w:r>
      <w:r w:rsidR="00DA3782">
        <w:rPr>
          <w:rFonts w:ascii="Times New Roman" w:eastAsia="Times New Roman" w:hAnsi="Times New Roman" w:cs="Times New Roman"/>
          <w:color w:val="auto"/>
          <w:kern w:val="0"/>
        </w:rPr>
        <w:t xml:space="preserve"> </w:t>
      </w:r>
      <w:r w:rsidR="006E3E42">
        <w:rPr>
          <w:rFonts w:ascii="Times New Roman" w:eastAsia="Times New Roman" w:hAnsi="Times New Roman" w:cs="Times New Roman"/>
          <w:color w:val="auto"/>
          <w:kern w:val="0"/>
        </w:rPr>
        <w:t>№_________</w:t>
      </w:r>
    </w:p>
    <w:p w:rsidR="004B3D06" w:rsidRPr="004B3D06" w:rsidRDefault="004B3D06" w:rsidP="004B3D0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0"/>
        <w:gridCol w:w="2022"/>
        <w:gridCol w:w="2693"/>
        <w:gridCol w:w="1701"/>
        <w:gridCol w:w="1418"/>
        <w:gridCol w:w="1275"/>
      </w:tblGrid>
      <w:tr w:rsidR="004B3D06" w:rsidRPr="004B3D06" w:rsidTr="00247874">
        <w:trPr>
          <w:trHeight w:val="1260"/>
          <w:tblCellSpacing w:w="5" w:type="nil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N</w:t>
            </w:r>
          </w:p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п/п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Фамилия, имя,</w:t>
            </w:r>
          </w:p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Год рождения</w:t>
            </w:r>
          </w:p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(в возрасте 16</w:t>
            </w:r>
          </w:p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лет на день</w:t>
            </w:r>
          </w:p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голосования -</w:t>
            </w:r>
          </w:p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дополнительно</w:t>
            </w:r>
          </w:p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день и месяц</w:t>
            </w:r>
          </w:p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рождения)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Адрес места</w:t>
            </w:r>
          </w:p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жительства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Дата</w:t>
            </w:r>
          </w:p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внесения</w:t>
            </w:r>
          </w:p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подписи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Подпись</w:t>
            </w:r>
          </w:p>
        </w:tc>
      </w:tr>
      <w:tr w:rsidR="004B3D06" w:rsidRPr="004B3D06" w:rsidTr="00247874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1. </w:t>
            </w:r>
          </w:p>
        </w:tc>
        <w:tc>
          <w:tcPr>
            <w:tcW w:w="2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B3D06" w:rsidRPr="004B3D06" w:rsidTr="00247874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2. </w:t>
            </w:r>
          </w:p>
        </w:tc>
        <w:tc>
          <w:tcPr>
            <w:tcW w:w="2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B3D06" w:rsidRPr="004B3D06" w:rsidTr="00247874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B3D0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3. </w:t>
            </w:r>
          </w:p>
        </w:tc>
        <w:tc>
          <w:tcPr>
            <w:tcW w:w="2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D06" w:rsidRPr="004B3D06" w:rsidRDefault="004B3D06" w:rsidP="004B3D0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</w:tbl>
    <w:p w:rsidR="00DA3782" w:rsidRDefault="00DA3782" w:rsidP="004B3D06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kern w:val="0"/>
        </w:rPr>
      </w:pPr>
    </w:p>
    <w:p w:rsidR="004B3D06" w:rsidRPr="004B3D06" w:rsidRDefault="004B3D06" w:rsidP="004B3D06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4B3D06">
        <w:rPr>
          <w:rFonts w:ascii="Times New Roman" w:eastAsia="Times New Roman" w:hAnsi="Times New Roman" w:cs="Times New Roman"/>
          <w:color w:val="auto"/>
          <w:kern w:val="0"/>
        </w:rPr>
        <w:t xml:space="preserve">Подписной лист заверяю: _________________________________________________________ </w:t>
      </w:r>
      <w:r w:rsidRPr="004B3D06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(фамилия, имя, отчество, адрес места жительства лица, собиравшего подписи, год рождения)</w:t>
      </w:r>
    </w:p>
    <w:p w:rsidR="004B3D06" w:rsidRPr="004B3D06" w:rsidRDefault="004B3D06" w:rsidP="00DA3782">
      <w:pPr>
        <w:suppressAutoHyphens w:val="0"/>
        <w:autoSpaceDE w:val="0"/>
        <w:autoSpaceDN w:val="0"/>
        <w:adjustRightInd w:val="0"/>
        <w:spacing w:line="240" w:lineRule="auto"/>
        <w:ind w:left="2832" w:firstLine="708"/>
        <w:rPr>
          <w:rFonts w:ascii="Times New Roman" w:eastAsia="Times New Roman" w:hAnsi="Times New Roman" w:cs="Times New Roman"/>
          <w:color w:val="auto"/>
          <w:kern w:val="0"/>
        </w:rPr>
      </w:pPr>
      <w:r w:rsidRPr="004B3D06">
        <w:rPr>
          <w:rFonts w:ascii="Times New Roman" w:eastAsia="Times New Roman" w:hAnsi="Times New Roman" w:cs="Times New Roman"/>
          <w:color w:val="auto"/>
          <w:kern w:val="0"/>
        </w:rPr>
        <w:t>________________</w:t>
      </w:r>
    </w:p>
    <w:p w:rsidR="004B3D06" w:rsidRPr="004B3D06" w:rsidRDefault="004B3D06" w:rsidP="00DA3782">
      <w:pPr>
        <w:suppressAutoHyphens w:val="0"/>
        <w:autoSpaceDE w:val="0"/>
        <w:autoSpaceDN w:val="0"/>
        <w:adjustRightInd w:val="0"/>
        <w:spacing w:line="240" w:lineRule="auto"/>
        <w:ind w:left="2832" w:firstLine="708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4B3D06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(подпись и дата)</w:t>
      </w:r>
    </w:p>
    <w:p w:rsidR="004B3D06" w:rsidRPr="004B3D06" w:rsidRDefault="004B3D06" w:rsidP="004B3D06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kern w:val="0"/>
        </w:rPr>
      </w:pPr>
      <w:r w:rsidRPr="004B3D06">
        <w:rPr>
          <w:rFonts w:ascii="Times New Roman" w:eastAsia="Times New Roman" w:hAnsi="Times New Roman" w:cs="Times New Roman"/>
          <w:color w:val="auto"/>
          <w:kern w:val="0"/>
        </w:rPr>
        <w:t>Председатель инициативной группы по проведению голосования:</w:t>
      </w:r>
    </w:p>
    <w:p w:rsidR="004B3D06" w:rsidRPr="004B3D06" w:rsidRDefault="004B3D06" w:rsidP="004B3D06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kern w:val="0"/>
        </w:rPr>
      </w:pPr>
      <w:r w:rsidRPr="004B3D06">
        <w:rPr>
          <w:rFonts w:ascii="Times New Roman" w:eastAsia="Times New Roman" w:hAnsi="Times New Roman" w:cs="Times New Roman"/>
          <w:color w:val="auto"/>
          <w:kern w:val="0"/>
        </w:rPr>
        <w:t>________________________________________________________________________________</w:t>
      </w:r>
    </w:p>
    <w:p w:rsidR="004B3D06" w:rsidRPr="004B3D06" w:rsidRDefault="004B3D06" w:rsidP="00DA3782">
      <w:pPr>
        <w:suppressAutoHyphens w:val="0"/>
        <w:autoSpaceDE w:val="0"/>
        <w:autoSpaceDN w:val="0"/>
        <w:adjustRightInd w:val="0"/>
        <w:spacing w:line="240" w:lineRule="auto"/>
        <w:ind w:left="2124" w:firstLine="708"/>
        <w:rPr>
          <w:rFonts w:ascii="Times New Roman" w:eastAsia="Times New Roman" w:hAnsi="Times New Roman" w:cs="Times New Roman"/>
          <w:color w:val="auto"/>
          <w:kern w:val="0"/>
        </w:rPr>
      </w:pPr>
      <w:r w:rsidRPr="004B3D06">
        <w:rPr>
          <w:rFonts w:ascii="Times New Roman" w:eastAsia="Times New Roman" w:hAnsi="Times New Roman" w:cs="Times New Roman"/>
          <w:color w:val="auto"/>
          <w:kern w:val="0"/>
        </w:rPr>
        <w:t>(фамилия, имя, отчество, подпись и дата)»</w:t>
      </w:r>
    </w:p>
    <w:p w:rsidR="00CC4587" w:rsidRDefault="00CC4587" w:rsidP="004B3D06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hAnsi="Times New Roman" w:cs="Times New Roman"/>
          <w:color w:val="auto"/>
        </w:rPr>
      </w:pPr>
    </w:p>
    <w:p w:rsidR="00DA3782" w:rsidRPr="004B3D06" w:rsidRDefault="00DA3782" w:rsidP="004B3D06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hAnsi="Times New Roman" w:cs="Times New Roman"/>
          <w:color w:val="auto"/>
        </w:rPr>
      </w:pPr>
    </w:p>
    <w:p w:rsidR="004B3D06" w:rsidRPr="004B3D06" w:rsidRDefault="004B3D06" w:rsidP="004B3D06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3D06">
        <w:rPr>
          <w:rFonts w:ascii="Times New Roman" w:hAnsi="Times New Roman" w:cs="Times New Roman"/>
          <w:color w:val="auto"/>
          <w:sz w:val="28"/>
          <w:szCs w:val="28"/>
        </w:rPr>
        <w:t>Заместитель председателя</w:t>
      </w:r>
    </w:p>
    <w:p w:rsidR="006E3E42" w:rsidRDefault="004B3D06" w:rsidP="00D12BC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3D06">
        <w:rPr>
          <w:rFonts w:ascii="Times New Roman" w:hAnsi="Times New Roman" w:cs="Times New Roman"/>
          <w:color w:val="auto"/>
          <w:sz w:val="28"/>
          <w:szCs w:val="28"/>
        </w:rPr>
        <w:t>Волгодонской городской Думы</w:t>
      </w:r>
      <w:r w:rsidRPr="004B3D0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3D0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3D0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3D0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3D0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3D06">
        <w:rPr>
          <w:rFonts w:ascii="Times New Roman" w:hAnsi="Times New Roman" w:cs="Times New Roman"/>
          <w:color w:val="auto"/>
          <w:sz w:val="28"/>
          <w:szCs w:val="28"/>
        </w:rPr>
        <w:tab/>
        <w:t>Л.Г. Ткаченко</w:t>
      </w:r>
    </w:p>
    <w:p w:rsidR="00BE2B2E" w:rsidRDefault="00BE2B2E" w:rsidP="00D12BC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3782" w:rsidRPr="00162CBB" w:rsidRDefault="00DA3782" w:rsidP="00D12BC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color w:val="auto"/>
          <w:sz w:val="28"/>
          <w:szCs w:val="28"/>
        </w:rPr>
      </w:pPr>
    </w:p>
    <w:sectPr w:rsidR="00DA3782" w:rsidRPr="00162CBB" w:rsidSect="00350824">
      <w:headerReference w:type="default" r:id="rId9"/>
      <w:pgSz w:w="11906" w:h="16838"/>
      <w:pgMar w:top="284" w:right="567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A6F" w:rsidRDefault="00BE4A6F">
      <w:pPr>
        <w:spacing w:line="240" w:lineRule="auto"/>
      </w:pPr>
      <w:r>
        <w:separator/>
      </w:r>
    </w:p>
  </w:endnote>
  <w:endnote w:type="continuationSeparator" w:id="0">
    <w:p w:rsidR="00BE4A6F" w:rsidRDefault="00BE4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A6F" w:rsidRDefault="00BE4A6F">
      <w:pPr>
        <w:spacing w:line="240" w:lineRule="auto"/>
      </w:pPr>
      <w:r>
        <w:separator/>
      </w:r>
    </w:p>
  </w:footnote>
  <w:footnote w:type="continuationSeparator" w:id="0">
    <w:p w:rsidR="00BE4A6F" w:rsidRDefault="00BE4A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33" w:rsidRPr="00DA3782" w:rsidRDefault="00705633">
    <w:pPr>
      <w:pStyle w:val="ad"/>
      <w:jc w:val="center"/>
      <w:rPr>
        <w:rFonts w:ascii="Times New Roman" w:hAnsi="Times New Roman" w:cs="Times New Roman"/>
      </w:rPr>
    </w:pPr>
    <w:r w:rsidRPr="00DA3782">
      <w:rPr>
        <w:rFonts w:ascii="Times New Roman" w:hAnsi="Times New Roman" w:cs="Times New Roman"/>
        <w:sz w:val="28"/>
        <w:szCs w:val="28"/>
      </w:rPr>
      <w:t>—</w:t>
    </w:r>
    <w:r w:rsidR="0062661E" w:rsidRPr="00DA3782">
      <w:rPr>
        <w:rFonts w:ascii="Times New Roman" w:hAnsi="Times New Roman" w:cs="Times New Roman"/>
        <w:sz w:val="28"/>
        <w:szCs w:val="28"/>
      </w:rPr>
      <w:fldChar w:fldCharType="begin"/>
    </w:r>
    <w:r w:rsidRPr="00DA3782">
      <w:rPr>
        <w:rFonts w:ascii="Times New Roman" w:hAnsi="Times New Roman" w:cs="Times New Roman"/>
        <w:sz w:val="28"/>
        <w:szCs w:val="28"/>
      </w:rPr>
      <w:instrText xml:space="preserve"> PAGE </w:instrText>
    </w:r>
    <w:r w:rsidR="0062661E" w:rsidRPr="00DA3782">
      <w:rPr>
        <w:rFonts w:ascii="Times New Roman" w:hAnsi="Times New Roman" w:cs="Times New Roman"/>
        <w:sz w:val="28"/>
        <w:szCs w:val="28"/>
      </w:rPr>
      <w:fldChar w:fldCharType="separate"/>
    </w:r>
    <w:r w:rsidR="001B582B">
      <w:rPr>
        <w:rFonts w:ascii="Times New Roman" w:hAnsi="Times New Roman" w:cs="Times New Roman"/>
        <w:noProof/>
        <w:sz w:val="28"/>
        <w:szCs w:val="28"/>
      </w:rPr>
      <w:t>5</w:t>
    </w:r>
    <w:r w:rsidR="0062661E" w:rsidRPr="00DA3782">
      <w:rPr>
        <w:rFonts w:ascii="Times New Roman" w:hAnsi="Times New Roman" w:cs="Times New Roman"/>
        <w:sz w:val="28"/>
        <w:szCs w:val="28"/>
      </w:rPr>
      <w:fldChar w:fldCharType="end"/>
    </w:r>
    <w:r w:rsidRPr="00DA3782">
      <w:rPr>
        <w:rFonts w:ascii="Times New Roman" w:hAnsi="Times New Roman" w:cs="Times New Roman"/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  <w:lang w:val="ru-RU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5"/>
        <w:u w:val="no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80B"/>
    <w:rsid w:val="0000673A"/>
    <w:rsid w:val="00012794"/>
    <w:rsid w:val="00042AC5"/>
    <w:rsid w:val="000A5E4B"/>
    <w:rsid w:val="000C5798"/>
    <w:rsid w:val="001145FF"/>
    <w:rsid w:val="00161EE3"/>
    <w:rsid w:val="00162CBB"/>
    <w:rsid w:val="0017538B"/>
    <w:rsid w:val="001A709D"/>
    <w:rsid w:val="001B582B"/>
    <w:rsid w:val="00224935"/>
    <w:rsid w:val="00247874"/>
    <w:rsid w:val="00295C78"/>
    <w:rsid w:val="003033F0"/>
    <w:rsid w:val="003414D0"/>
    <w:rsid w:val="00350824"/>
    <w:rsid w:val="003D121B"/>
    <w:rsid w:val="004B3D06"/>
    <w:rsid w:val="004E2E71"/>
    <w:rsid w:val="005B0F1E"/>
    <w:rsid w:val="005C7DA2"/>
    <w:rsid w:val="005D254F"/>
    <w:rsid w:val="005E2F6C"/>
    <w:rsid w:val="0062661E"/>
    <w:rsid w:val="0064197B"/>
    <w:rsid w:val="00644DFF"/>
    <w:rsid w:val="006A474E"/>
    <w:rsid w:val="006A565C"/>
    <w:rsid w:val="006D4331"/>
    <w:rsid w:val="006E3E42"/>
    <w:rsid w:val="006E3F17"/>
    <w:rsid w:val="00705633"/>
    <w:rsid w:val="00707B7D"/>
    <w:rsid w:val="00713FAB"/>
    <w:rsid w:val="007360B3"/>
    <w:rsid w:val="007713CB"/>
    <w:rsid w:val="007E3DBF"/>
    <w:rsid w:val="00852C9F"/>
    <w:rsid w:val="0087238B"/>
    <w:rsid w:val="008965D5"/>
    <w:rsid w:val="008E0866"/>
    <w:rsid w:val="008F680B"/>
    <w:rsid w:val="00932051"/>
    <w:rsid w:val="00A55216"/>
    <w:rsid w:val="00A62714"/>
    <w:rsid w:val="00AD1EA4"/>
    <w:rsid w:val="00AE1756"/>
    <w:rsid w:val="00AE7BF8"/>
    <w:rsid w:val="00B06B10"/>
    <w:rsid w:val="00B43337"/>
    <w:rsid w:val="00BC572F"/>
    <w:rsid w:val="00BE2B2E"/>
    <w:rsid w:val="00BE4A6F"/>
    <w:rsid w:val="00CC4587"/>
    <w:rsid w:val="00D12BCF"/>
    <w:rsid w:val="00D3458D"/>
    <w:rsid w:val="00D95383"/>
    <w:rsid w:val="00DA3782"/>
    <w:rsid w:val="00DD51C9"/>
    <w:rsid w:val="00E220D3"/>
    <w:rsid w:val="00E30DBB"/>
    <w:rsid w:val="00ED3D54"/>
    <w:rsid w:val="00F1264E"/>
    <w:rsid w:val="00F17988"/>
    <w:rsid w:val="00F8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1E"/>
    <w:pPr>
      <w:widowControl w:val="0"/>
      <w:suppressAutoHyphens/>
      <w:spacing w:line="100" w:lineRule="atLeast"/>
    </w:pPr>
    <w:rPr>
      <w:rFonts w:ascii="Courier New" w:eastAsia="Courier New" w:hAnsi="Courier New" w:cs="Courier New"/>
      <w:color w:val="000000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661E"/>
  </w:style>
  <w:style w:type="character" w:customStyle="1" w:styleId="a3">
    <w:name w:val="Верхний колонтитул Знак"/>
    <w:rsid w:val="0062661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rsid w:val="0062661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rsid w:val="0062661E"/>
    <w:rPr>
      <w:rFonts w:ascii="Verdana" w:eastAsia="Verdana" w:hAnsi="Verdana" w:cs="Verdana"/>
      <w:b/>
      <w:bCs/>
      <w:i/>
      <w:iCs/>
      <w:sz w:val="50"/>
      <w:szCs w:val="50"/>
      <w:shd w:val="clear" w:color="auto" w:fill="FFFFFF"/>
    </w:rPr>
  </w:style>
  <w:style w:type="character" w:customStyle="1" w:styleId="3Exact">
    <w:name w:val="Основной текст (3) Exact"/>
    <w:rsid w:val="0062661E"/>
    <w:rPr>
      <w:rFonts w:ascii="Times New Roman" w:eastAsia="Times New Roman" w:hAnsi="Times New Roman" w:cs="Times New Roman"/>
      <w:b/>
      <w:bCs/>
      <w:sz w:val="55"/>
      <w:szCs w:val="55"/>
      <w:shd w:val="clear" w:color="auto" w:fill="FFFFFF"/>
    </w:rPr>
  </w:style>
  <w:style w:type="character" w:customStyle="1" w:styleId="a5">
    <w:name w:val="Основной текст_"/>
    <w:rsid w:val="006266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6">
    <w:name w:val="Основной текст + Курсив"/>
    <w:rsid w:val="0062661E"/>
    <w:rPr>
      <w:rFonts w:ascii="Times New Roman" w:eastAsia="Times New Roman" w:hAnsi="Times New Roman" w:cs="Times New Roman"/>
      <w:i/>
      <w:iCs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a7">
    <w:name w:val="Основной текст Знак"/>
    <w:rsid w:val="0062661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ListLabel1">
    <w:name w:val="ListLabel 1"/>
    <w:rsid w:val="0062661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5"/>
      <w:u w:val="none"/>
      <w:lang w:val="ru-RU"/>
    </w:rPr>
  </w:style>
  <w:style w:type="character" w:customStyle="1" w:styleId="ListLabel2">
    <w:name w:val="ListLabel 2"/>
    <w:rsid w:val="0062661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3">
    <w:name w:val="ListLabel 3"/>
    <w:rsid w:val="0062661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ru-RU"/>
    </w:rPr>
  </w:style>
  <w:style w:type="character" w:styleId="a8">
    <w:name w:val="Hyperlink"/>
    <w:rsid w:val="0062661E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2661E"/>
    <w:pPr>
      <w:keepNext/>
      <w:widowControl/>
      <w:spacing w:before="240" w:after="120"/>
    </w:pPr>
    <w:rPr>
      <w:rFonts w:ascii="Arial" w:eastAsia="MS Mincho" w:hAnsi="Arial" w:cs="Tahoma"/>
      <w:color w:val="00000A"/>
      <w:sz w:val="28"/>
      <w:szCs w:val="28"/>
      <w:lang w:eastAsia="ar-SA"/>
    </w:rPr>
  </w:style>
  <w:style w:type="paragraph" w:styleId="aa">
    <w:name w:val="Body Text"/>
    <w:basedOn w:val="a"/>
    <w:rsid w:val="0062661E"/>
    <w:pPr>
      <w:spacing w:after="120"/>
    </w:pPr>
  </w:style>
  <w:style w:type="paragraph" w:styleId="ab">
    <w:name w:val="List"/>
    <w:basedOn w:val="aa"/>
    <w:rsid w:val="0062661E"/>
    <w:rPr>
      <w:rFonts w:cs="Mangal"/>
    </w:rPr>
  </w:style>
  <w:style w:type="paragraph" w:styleId="ac">
    <w:name w:val="caption"/>
    <w:basedOn w:val="a"/>
    <w:qFormat/>
    <w:rsid w:val="0062661E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62661E"/>
    <w:pPr>
      <w:suppressLineNumbers/>
    </w:pPr>
    <w:rPr>
      <w:rFonts w:cs="Mangal"/>
    </w:rPr>
  </w:style>
  <w:style w:type="paragraph" w:styleId="ad">
    <w:name w:val="header"/>
    <w:basedOn w:val="a"/>
    <w:rsid w:val="0062661E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2661E"/>
    <w:pPr>
      <w:tabs>
        <w:tab w:val="center" w:pos="4677"/>
        <w:tab w:val="right" w:pos="9355"/>
      </w:tabs>
    </w:pPr>
  </w:style>
  <w:style w:type="paragraph" w:customStyle="1" w:styleId="2">
    <w:name w:val="Основной текст (2)"/>
    <w:basedOn w:val="a"/>
    <w:rsid w:val="0062661E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color w:val="00000A"/>
      <w:sz w:val="50"/>
      <w:szCs w:val="50"/>
      <w:lang w:eastAsia="en-US"/>
    </w:rPr>
  </w:style>
  <w:style w:type="paragraph" w:customStyle="1" w:styleId="3">
    <w:name w:val="Основной текст (3)"/>
    <w:basedOn w:val="a"/>
    <w:rsid w:val="006266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00000A"/>
      <w:sz w:val="55"/>
      <w:szCs w:val="55"/>
      <w:lang w:eastAsia="en-US"/>
    </w:rPr>
  </w:style>
  <w:style w:type="paragraph" w:customStyle="1" w:styleId="11">
    <w:name w:val="Основной текст1"/>
    <w:basedOn w:val="a"/>
    <w:rsid w:val="0062661E"/>
    <w:pPr>
      <w:shd w:val="clear" w:color="auto" w:fill="FFFFFF"/>
      <w:spacing w:line="0" w:lineRule="atLeast"/>
      <w:ind w:hanging="160"/>
      <w:jc w:val="right"/>
    </w:pPr>
    <w:rPr>
      <w:rFonts w:ascii="Times New Roman" w:eastAsia="Times New Roman" w:hAnsi="Times New Roman" w:cs="Times New Roman"/>
      <w:color w:val="00000A"/>
      <w:sz w:val="25"/>
      <w:szCs w:val="25"/>
      <w:lang w:eastAsia="en-US"/>
    </w:rPr>
  </w:style>
  <w:style w:type="paragraph" w:customStyle="1" w:styleId="af">
    <w:name w:val="Содержимое врезки"/>
    <w:basedOn w:val="aa"/>
    <w:rsid w:val="0062661E"/>
  </w:style>
  <w:style w:type="paragraph" w:customStyle="1" w:styleId="ConsPlusNormal">
    <w:name w:val="ConsPlusNormal"/>
    <w:next w:val="a"/>
    <w:rsid w:val="0000673A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kern w:val="1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E2B2E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BE2B2E"/>
    <w:rPr>
      <w:rFonts w:ascii="Tahoma" w:eastAsia="Courier New" w:hAnsi="Tahoma" w:cs="Tahoma"/>
      <w:color w:val="000000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6908-F0E5-41FF-81CE-778BBD5A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Comp1</cp:lastModifiedBy>
  <cp:revision>4</cp:revision>
  <cp:lastPrinted>2014-06-04T13:20:00Z</cp:lastPrinted>
  <dcterms:created xsi:type="dcterms:W3CDTF">2014-06-20T05:37:00Z</dcterms:created>
  <dcterms:modified xsi:type="dcterms:W3CDTF">2014-06-26T05:42:00Z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