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AF" w:rsidRDefault="002F215C" w:rsidP="00390DAF">
      <w:pPr>
        <w:ind w:left="-180" w:right="-185"/>
      </w:pPr>
      <w:r>
        <w:rPr>
          <w:noProof/>
          <w:lang w:eastAsia="ru-RU"/>
        </w:rPr>
        <w:drawing>
          <wp:anchor distT="0" distB="0" distL="114300" distR="114300" simplePos="0" relativeHeight="251675136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19050" t="0" r="0" b="0"/>
            <wp:wrapTight wrapText="bothSides">
              <wp:wrapPolygon edited="0">
                <wp:start x="-600" y="0"/>
                <wp:lineTo x="-600" y="21086"/>
                <wp:lineTo x="21600" y="21086"/>
                <wp:lineTo x="21600" y="0"/>
                <wp:lineTo x="-600" y="0"/>
              </wp:wrapPolygon>
            </wp:wrapTight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0DAF" w:rsidRDefault="00390DAF" w:rsidP="00390DAF">
      <w:pPr>
        <w:ind w:left="-180" w:right="-185"/>
      </w:pPr>
    </w:p>
    <w:p w:rsidR="00390DAF" w:rsidRDefault="00390DAF" w:rsidP="00390DAF">
      <w:pPr>
        <w:ind w:left="-180" w:right="-185"/>
      </w:pPr>
    </w:p>
    <w:p w:rsidR="00390DAF" w:rsidRDefault="00390DAF" w:rsidP="00390DAF">
      <w:pPr>
        <w:ind w:left="-180" w:right="-185"/>
      </w:pPr>
    </w:p>
    <w:p w:rsidR="00390DAF" w:rsidRDefault="00390DAF" w:rsidP="00390DAF">
      <w:pPr>
        <w:ind w:left="-180" w:right="-185"/>
      </w:pPr>
    </w:p>
    <w:p w:rsidR="00390DAF" w:rsidRDefault="00390DAF" w:rsidP="00390DAF">
      <w:pPr>
        <w:ind w:left="-180" w:right="-185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390DAF" w:rsidRDefault="00390DAF" w:rsidP="00390DAF">
      <w:pPr>
        <w:ind w:left="-180" w:right="-185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390DAF" w:rsidRDefault="00390DAF" w:rsidP="00390DAF">
      <w:pPr>
        <w:ind w:right="-185"/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390DAF" w:rsidRDefault="00390DAF" w:rsidP="00390DAF">
      <w:pPr>
        <w:spacing w:before="120"/>
        <w:ind w:right="-185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390DAF" w:rsidRDefault="00390DAF" w:rsidP="00390DAF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390DAF" w:rsidRDefault="00390DAF" w:rsidP="00390DAF">
      <w:pPr>
        <w:ind w:left="709" w:right="-185"/>
        <w:jc w:val="center"/>
        <w:rPr>
          <w:sz w:val="28"/>
          <w:szCs w:val="28"/>
        </w:rPr>
      </w:pPr>
    </w:p>
    <w:p w:rsidR="00390DAF" w:rsidRDefault="00390DAF" w:rsidP="00390DAF">
      <w:pPr>
        <w:ind w:left="709" w:right="-185"/>
        <w:jc w:val="center"/>
        <w:rPr>
          <w:sz w:val="36"/>
          <w:szCs w:val="36"/>
        </w:rPr>
      </w:pPr>
      <w:r>
        <w:rPr>
          <w:sz w:val="36"/>
          <w:szCs w:val="36"/>
        </w:rPr>
        <w:t>РЕШЕНИЕ № 152 от 17 декабря 2015 года</w:t>
      </w:r>
    </w:p>
    <w:p w:rsidR="005C7748" w:rsidRDefault="005C7748" w:rsidP="00390DAF">
      <w:pPr>
        <w:spacing w:before="120" w:line="360" w:lineRule="auto"/>
        <w:ind w:right="4536"/>
        <w:jc w:val="both"/>
        <w:rPr>
          <w:sz w:val="28"/>
          <w:szCs w:val="28"/>
        </w:rPr>
      </w:pPr>
      <w:r w:rsidRPr="00B85D66">
        <w:rPr>
          <w:sz w:val="28"/>
          <w:szCs w:val="28"/>
        </w:rPr>
        <w:t>О внесении изменений в решение Волгодонской</w:t>
      </w:r>
      <w:r>
        <w:rPr>
          <w:sz w:val="28"/>
          <w:szCs w:val="28"/>
        </w:rPr>
        <w:t xml:space="preserve"> </w:t>
      </w:r>
      <w:r w:rsidRPr="00B85D66">
        <w:rPr>
          <w:sz w:val="28"/>
          <w:szCs w:val="28"/>
        </w:rPr>
        <w:t xml:space="preserve">городской </w:t>
      </w:r>
      <w:r>
        <w:rPr>
          <w:sz w:val="28"/>
          <w:szCs w:val="28"/>
        </w:rPr>
        <w:t>Думы от </w:t>
      </w:r>
      <w:r w:rsidRPr="00B85D66">
        <w:rPr>
          <w:sz w:val="28"/>
          <w:szCs w:val="28"/>
        </w:rPr>
        <w:t>05.03.2008 №</w:t>
      </w:r>
      <w:r>
        <w:rPr>
          <w:sz w:val="28"/>
          <w:szCs w:val="28"/>
        </w:rPr>
        <w:t>35 «Об утверждении Положения об </w:t>
      </w:r>
      <w:r w:rsidRPr="00B85D66">
        <w:rPr>
          <w:sz w:val="28"/>
          <w:szCs w:val="28"/>
        </w:rPr>
        <w:t>Управлении образования г</w:t>
      </w:r>
      <w:proofErr w:type="gramStart"/>
      <w:r w:rsidRPr="00B85D66">
        <w:rPr>
          <w:sz w:val="28"/>
          <w:szCs w:val="28"/>
        </w:rPr>
        <w:t>.В</w:t>
      </w:r>
      <w:proofErr w:type="gramEnd"/>
      <w:r w:rsidRPr="00B85D66">
        <w:rPr>
          <w:sz w:val="28"/>
          <w:szCs w:val="28"/>
        </w:rPr>
        <w:t>олгодонска в новой редакции и структуры Управления образования г.Волгодонска»</w:t>
      </w:r>
    </w:p>
    <w:p w:rsidR="007C1387" w:rsidRPr="00921136" w:rsidRDefault="007C1387" w:rsidP="007C1387">
      <w:pPr>
        <w:spacing w:line="360" w:lineRule="auto"/>
        <w:ind w:firstLine="709"/>
        <w:jc w:val="both"/>
        <w:rPr>
          <w:sz w:val="28"/>
          <w:szCs w:val="28"/>
        </w:rPr>
      </w:pPr>
      <w:r w:rsidRPr="00921136">
        <w:rPr>
          <w:sz w:val="28"/>
          <w:szCs w:val="28"/>
        </w:rPr>
        <w:t>В соответствии с федеральными зако</w:t>
      </w:r>
      <w:r w:rsidR="00390DAF">
        <w:rPr>
          <w:sz w:val="28"/>
          <w:szCs w:val="28"/>
        </w:rPr>
        <w:t>нами от 06.10.2003 № 131-ФЗ «Об </w:t>
      </w:r>
      <w:r w:rsidRPr="00921136">
        <w:rPr>
          <w:sz w:val="28"/>
          <w:szCs w:val="28"/>
        </w:rPr>
        <w:t>общих принципах организации местного самоуправления в Российской Федерации», от 29.12.2012 №</w:t>
      </w:r>
      <w:r w:rsidR="00390DAF">
        <w:rPr>
          <w:sz w:val="28"/>
          <w:szCs w:val="28"/>
        </w:rPr>
        <w:t> </w:t>
      </w:r>
      <w:r w:rsidRPr="00921136">
        <w:rPr>
          <w:sz w:val="28"/>
          <w:szCs w:val="28"/>
        </w:rPr>
        <w:t>273-ФЗ «Об образовании в Российской Федерации», Уставом муниципального образования «Город Волгодонс</w:t>
      </w:r>
      <w:r w:rsidR="00390DAF">
        <w:rPr>
          <w:sz w:val="28"/>
          <w:szCs w:val="28"/>
        </w:rPr>
        <w:t>к» Волгодонская городская Дума</w:t>
      </w:r>
    </w:p>
    <w:p w:rsidR="007C1387" w:rsidRPr="00921136" w:rsidRDefault="007C1387" w:rsidP="00390DAF">
      <w:pPr>
        <w:spacing w:line="360" w:lineRule="auto"/>
        <w:jc w:val="center"/>
        <w:rPr>
          <w:sz w:val="28"/>
          <w:szCs w:val="28"/>
        </w:rPr>
      </w:pPr>
      <w:r w:rsidRPr="00921136">
        <w:rPr>
          <w:sz w:val="28"/>
          <w:szCs w:val="28"/>
        </w:rPr>
        <w:t>РЕШИЛА:</w:t>
      </w:r>
    </w:p>
    <w:p w:rsidR="007C1387" w:rsidRPr="00921136" w:rsidRDefault="005C7748" w:rsidP="007C13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53364">
        <w:rPr>
          <w:sz w:val="28"/>
          <w:szCs w:val="28"/>
        </w:rPr>
        <w:t>.</w:t>
      </w:r>
      <w:r w:rsidR="007C1387" w:rsidRPr="00921136">
        <w:rPr>
          <w:sz w:val="28"/>
          <w:szCs w:val="28"/>
        </w:rPr>
        <w:tab/>
      </w:r>
      <w:r w:rsidR="00C53364">
        <w:rPr>
          <w:sz w:val="28"/>
          <w:szCs w:val="28"/>
        </w:rPr>
        <w:t>П</w:t>
      </w:r>
      <w:r w:rsidR="007C1387" w:rsidRPr="00921136">
        <w:rPr>
          <w:sz w:val="28"/>
          <w:szCs w:val="28"/>
        </w:rPr>
        <w:t xml:space="preserve">риложение 2 </w:t>
      </w:r>
      <w:r w:rsidR="009E3EA6">
        <w:rPr>
          <w:sz w:val="28"/>
          <w:szCs w:val="28"/>
        </w:rPr>
        <w:t xml:space="preserve">к </w:t>
      </w:r>
      <w:r w:rsidR="007C1387" w:rsidRPr="00921136">
        <w:rPr>
          <w:sz w:val="28"/>
          <w:szCs w:val="28"/>
        </w:rPr>
        <w:t>решени</w:t>
      </w:r>
      <w:r w:rsidR="00C53364">
        <w:rPr>
          <w:sz w:val="28"/>
          <w:szCs w:val="28"/>
        </w:rPr>
        <w:t>ю</w:t>
      </w:r>
      <w:r w:rsidR="009E3EA6" w:rsidRPr="00921136">
        <w:rPr>
          <w:sz w:val="28"/>
          <w:szCs w:val="28"/>
        </w:rPr>
        <w:t xml:space="preserve"> Волгодонской городской Думы от</w:t>
      </w:r>
      <w:r w:rsidR="00390DAF">
        <w:rPr>
          <w:sz w:val="28"/>
          <w:szCs w:val="28"/>
        </w:rPr>
        <w:t> </w:t>
      </w:r>
      <w:r w:rsidR="009E3EA6" w:rsidRPr="00921136">
        <w:rPr>
          <w:sz w:val="28"/>
          <w:szCs w:val="28"/>
        </w:rPr>
        <w:t>05.03.2008 №</w:t>
      </w:r>
      <w:r w:rsidR="00390DAF">
        <w:rPr>
          <w:sz w:val="28"/>
          <w:szCs w:val="28"/>
        </w:rPr>
        <w:t xml:space="preserve"> </w:t>
      </w:r>
      <w:r w:rsidR="009E3EA6" w:rsidRPr="00921136">
        <w:rPr>
          <w:sz w:val="28"/>
          <w:szCs w:val="28"/>
        </w:rPr>
        <w:t>35 «Об утверждении Положения об Управлении образования г</w:t>
      </w:r>
      <w:proofErr w:type="gramStart"/>
      <w:r w:rsidR="009E3EA6" w:rsidRPr="00921136">
        <w:rPr>
          <w:sz w:val="28"/>
          <w:szCs w:val="28"/>
        </w:rPr>
        <w:t>.В</w:t>
      </w:r>
      <w:proofErr w:type="gramEnd"/>
      <w:r w:rsidR="009E3EA6" w:rsidRPr="00921136">
        <w:rPr>
          <w:sz w:val="28"/>
          <w:szCs w:val="28"/>
        </w:rPr>
        <w:t xml:space="preserve">олгодонска в новой редакции и структуры Управления образования г.Волгодонска» </w:t>
      </w:r>
      <w:r w:rsidR="007C1387" w:rsidRPr="00921136">
        <w:rPr>
          <w:sz w:val="28"/>
          <w:szCs w:val="28"/>
        </w:rPr>
        <w:t xml:space="preserve">изложить </w:t>
      </w:r>
      <w:r w:rsidR="009E3EA6">
        <w:rPr>
          <w:sz w:val="28"/>
          <w:szCs w:val="28"/>
        </w:rPr>
        <w:t>в новой редакции (приложение 1).</w:t>
      </w:r>
    </w:p>
    <w:p w:rsidR="00AA06FE" w:rsidRPr="00921136" w:rsidRDefault="005C7748" w:rsidP="00AA06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7D72">
        <w:rPr>
          <w:sz w:val="28"/>
          <w:szCs w:val="28"/>
        </w:rPr>
        <w:t>.</w:t>
      </w:r>
      <w:r w:rsidR="009D3411" w:rsidRPr="00921136">
        <w:rPr>
          <w:sz w:val="28"/>
          <w:szCs w:val="28"/>
        </w:rPr>
        <w:tab/>
      </w:r>
      <w:r w:rsidR="00C53364">
        <w:rPr>
          <w:sz w:val="28"/>
          <w:szCs w:val="28"/>
        </w:rPr>
        <w:t>П</w:t>
      </w:r>
      <w:r w:rsidR="00C53364" w:rsidRPr="00921136">
        <w:rPr>
          <w:sz w:val="28"/>
          <w:szCs w:val="28"/>
        </w:rPr>
        <w:t xml:space="preserve">риложение </w:t>
      </w:r>
      <w:r w:rsidR="00C53364">
        <w:rPr>
          <w:sz w:val="28"/>
          <w:szCs w:val="28"/>
        </w:rPr>
        <w:t>3</w:t>
      </w:r>
      <w:r w:rsidR="00C53364" w:rsidRPr="00921136">
        <w:rPr>
          <w:sz w:val="28"/>
          <w:szCs w:val="28"/>
        </w:rPr>
        <w:t xml:space="preserve"> </w:t>
      </w:r>
      <w:r w:rsidR="00C53364">
        <w:rPr>
          <w:sz w:val="28"/>
          <w:szCs w:val="28"/>
        </w:rPr>
        <w:t xml:space="preserve">к </w:t>
      </w:r>
      <w:r w:rsidR="00C53364" w:rsidRPr="00921136">
        <w:rPr>
          <w:sz w:val="28"/>
          <w:szCs w:val="28"/>
        </w:rPr>
        <w:t>решени</w:t>
      </w:r>
      <w:r w:rsidR="00C53364">
        <w:rPr>
          <w:sz w:val="28"/>
          <w:szCs w:val="28"/>
        </w:rPr>
        <w:t>ю</w:t>
      </w:r>
      <w:r w:rsidR="00C53364" w:rsidRPr="00921136">
        <w:rPr>
          <w:sz w:val="28"/>
          <w:szCs w:val="28"/>
        </w:rPr>
        <w:t xml:space="preserve"> Волгодонской городской Думы от</w:t>
      </w:r>
      <w:r w:rsidR="00390DAF">
        <w:rPr>
          <w:sz w:val="28"/>
          <w:szCs w:val="28"/>
        </w:rPr>
        <w:t> </w:t>
      </w:r>
      <w:r w:rsidR="00C53364" w:rsidRPr="00921136">
        <w:rPr>
          <w:sz w:val="28"/>
          <w:szCs w:val="28"/>
        </w:rPr>
        <w:t>05.03.2008 №</w:t>
      </w:r>
      <w:r w:rsidR="00390DAF">
        <w:rPr>
          <w:sz w:val="28"/>
          <w:szCs w:val="28"/>
        </w:rPr>
        <w:t xml:space="preserve"> </w:t>
      </w:r>
      <w:r w:rsidR="00C53364" w:rsidRPr="00921136">
        <w:rPr>
          <w:sz w:val="28"/>
          <w:szCs w:val="28"/>
        </w:rPr>
        <w:t>35 «Об утверждении Положения об Управлении образования г</w:t>
      </w:r>
      <w:proofErr w:type="gramStart"/>
      <w:r w:rsidR="00C53364" w:rsidRPr="00921136">
        <w:rPr>
          <w:sz w:val="28"/>
          <w:szCs w:val="28"/>
        </w:rPr>
        <w:t>.В</w:t>
      </w:r>
      <w:proofErr w:type="gramEnd"/>
      <w:r w:rsidR="00C53364" w:rsidRPr="00921136">
        <w:rPr>
          <w:sz w:val="28"/>
          <w:szCs w:val="28"/>
        </w:rPr>
        <w:t xml:space="preserve">олгодонска в новой редакции и структуры Управления образования г.Волгодонска» изложить </w:t>
      </w:r>
      <w:r w:rsidR="00C53364">
        <w:rPr>
          <w:sz w:val="28"/>
          <w:szCs w:val="28"/>
        </w:rPr>
        <w:t>в новой редакции (приложение 2).</w:t>
      </w:r>
    </w:p>
    <w:p w:rsidR="005246B9" w:rsidRPr="00921136" w:rsidRDefault="005C7748" w:rsidP="005246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1387" w:rsidRPr="00921136">
        <w:rPr>
          <w:sz w:val="28"/>
          <w:szCs w:val="28"/>
        </w:rPr>
        <w:t>.</w:t>
      </w:r>
      <w:r w:rsidR="00D37D72">
        <w:rPr>
          <w:sz w:val="28"/>
          <w:szCs w:val="28"/>
        </w:rPr>
        <w:tab/>
      </w:r>
      <w:r w:rsidR="005246B9">
        <w:rPr>
          <w:sz w:val="28"/>
          <w:szCs w:val="28"/>
        </w:rPr>
        <w:t xml:space="preserve">Настоящее решение вступает в силу со дня </w:t>
      </w:r>
      <w:r w:rsidR="00390DAF">
        <w:rPr>
          <w:sz w:val="28"/>
          <w:szCs w:val="28"/>
        </w:rPr>
        <w:t xml:space="preserve">его </w:t>
      </w:r>
      <w:r w:rsidR="005246B9">
        <w:rPr>
          <w:sz w:val="28"/>
          <w:szCs w:val="28"/>
        </w:rPr>
        <w:t>официального опубликования</w:t>
      </w:r>
      <w:r w:rsidR="005246B9" w:rsidRPr="00921136">
        <w:rPr>
          <w:sz w:val="28"/>
          <w:szCs w:val="28"/>
        </w:rPr>
        <w:t>.</w:t>
      </w:r>
    </w:p>
    <w:p w:rsidR="00BB47AE" w:rsidRDefault="005C7748" w:rsidP="00BB47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37D72">
        <w:rPr>
          <w:sz w:val="28"/>
          <w:szCs w:val="28"/>
        </w:rPr>
        <w:t>.</w:t>
      </w:r>
      <w:r w:rsidR="00D37D72">
        <w:rPr>
          <w:sz w:val="28"/>
          <w:szCs w:val="28"/>
        </w:rPr>
        <w:tab/>
      </w:r>
      <w:proofErr w:type="gramStart"/>
      <w:r w:rsidR="00BB47AE">
        <w:rPr>
          <w:sz w:val="28"/>
          <w:szCs w:val="28"/>
        </w:rPr>
        <w:t>Контроль за</w:t>
      </w:r>
      <w:proofErr w:type="gramEnd"/>
      <w:r w:rsidR="00BB47AE">
        <w:rPr>
          <w:sz w:val="28"/>
          <w:szCs w:val="28"/>
        </w:rPr>
        <w:t xml:space="preserve"> исполнением решения возложить на постоянную комиссию по социальному развитию, образованию, культуре, молодёжной политике, физической культуре, спорту, здравоохранению (В.М.</w:t>
      </w:r>
      <w:r w:rsidR="00390DAF">
        <w:rPr>
          <w:sz w:val="28"/>
          <w:szCs w:val="28"/>
        </w:rPr>
        <w:t> </w:t>
      </w:r>
      <w:proofErr w:type="spellStart"/>
      <w:r w:rsidR="00BB47AE">
        <w:rPr>
          <w:sz w:val="28"/>
          <w:szCs w:val="28"/>
        </w:rPr>
        <w:t>Цуканов</w:t>
      </w:r>
      <w:proofErr w:type="spellEnd"/>
      <w:r w:rsidR="00BB47AE">
        <w:rPr>
          <w:sz w:val="28"/>
          <w:szCs w:val="28"/>
        </w:rPr>
        <w:t>), заместителя главы Администрации города Волгодонска по социальному развитию Н.В.</w:t>
      </w:r>
      <w:r w:rsidR="00390DAF">
        <w:rPr>
          <w:sz w:val="28"/>
          <w:szCs w:val="28"/>
        </w:rPr>
        <w:t> </w:t>
      </w:r>
      <w:r w:rsidR="00BB47AE">
        <w:rPr>
          <w:sz w:val="28"/>
          <w:szCs w:val="28"/>
        </w:rPr>
        <w:t>Полищук.</w:t>
      </w:r>
    </w:p>
    <w:p w:rsidR="005C7748" w:rsidRPr="00921136" w:rsidRDefault="005C7748" w:rsidP="005C7748">
      <w:pPr>
        <w:spacing w:line="360" w:lineRule="auto"/>
        <w:ind w:firstLine="709"/>
        <w:jc w:val="both"/>
        <w:rPr>
          <w:sz w:val="28"/>
          <w:szCs w:val="28"/>
        </w:rPr>
      </w:pPr>
    </w:p>
    <w:p w:rsidR="00390DAF" w:rsidRDefault="00390DAF" w:rsidP="00390D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390DAF" w:rsidRDefault="00390DAF" w:rsidP="00390D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 –</w:t>
      </w:r>
    </w:p>
    <w:p w:rsidR="00390DAF" w:rsidRDefault="00390DAF" w:rsidP="00390D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 Ткаченко</w:t>
      </w:r>
    </w:p>
    <w:p w:rsidR="00390DAF" w:rsidRDefault="00390DAF" w:rsidP="005C7748">
      <w:pPr>
        <w:ind w:right="5499"/>
        <w:jc w:val="both"/>
        <w:rPr>
          <w:sz w:val="28"/>
          <w:szCs w:val="28"/>
        </w:rPr>
      </w:pPr>
    </w:p>
    <w:p w:rsidR="00390DAF" w:rsidRDefault="00390DAF" w:rsidP="005C7748">
      <w:pPr>
        <w:ind w:right="5499"/>
        <w:jc w:val="both"/>
        <w:rPr>
          <w:sz w:val="28"/>
          <w:szCs w:val="28"/>
        </w:rPr>
      </w:pPr>
    </w:p>
    <w:p w:rsidR="00390DAF" w:rsidRDefault="00390DAF" w:rsidP="005C7748">
      <w:pPr>
        <w:ind w:right="5499"/>
        <w:jc w:val="both"/>
        <w:rPr>
          <w:sz w:val="28"/>
          <w:szCs w:val="28"/>
        </w:rPr>
      </w:pPr>
    </w:p>
    <w:p w:rsidR="00390DAF" w:rsidRDefault="005C7748" w:rsidP="00390DAF">
      <w:pPr>
        <w:spacing w:after="120"/>
        <w:ind w:right="5499"/>
        <w:jc w:val="both"/>
        <w:rPr>
          <w:sz w:val="28"/>
          <w:szCs w:val="28"/>
        </w:rPr>
      </w:pPr>
      <w:r w:rsidRPr="00921136">
        <w:rPr>
          <w:sz w:val="28"/>
          <w:szCs w:val="28"/>
        </w:rPr>
        <w:t>Проект вносит</w:t>
      </w:r>
    </w:p>
    <w:p w:rsidR="005C7748" w:rsidRPr="00921136" w:rsidRDefault="005C7748" w:rsidP="00390DAF">
      <w:pPr>
        <w:spacing w:after="120"/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90DA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Волгодонска</w:t>
      </w:r>
    </w:p>
    <w:p w:rsidR="005C7748" w:rsidRPr="00921136" w:rsidRDefault="005C7748" w:rsidP="005C7748">
      <w:pPr>
        <w:ind w:right="5499"/>
        <w:jc w:val="both"/>
        <w:rPr>
          <w:sz w:val="28"/>
          <w:szCs w:val="28"/>
        </w:rPr>
      </w:pPr>
    </w:p>
    <w:p w:rsidR="005C7748" w:rsidRPr="00921136" w:rsidRDefault="005C7748" w:rsidP="007C1387">
      <w:pPr>
        <w:ind w:right="5499"/>
        <w:jc w:val="both"/>
        <w:rPr>
          <w:sz w:val="28"/>
          <w:szCs w:val="28"/>
        </w:rPr>
      </w:pPr>
    </w:p>
    <w:p w:rsidR="007C1387" w:rsidRDefault="007C1387" w:rsidP="007C1387">
      <w:pPr>
        <w:ind w:right="5499"/>
        <w:jc w:val="both"/>
        <w:rPr>
          <w:sz w:val="28"/>
          <w:szCs w:val="28"/>
        </w:rPr>
      </w:pPr>
    </w:p>
    <w:p w:rsidR="007F671F" w:rsidRDefault="007F671F" w:rsidP="007C1387">
      <w:pPr>
        <w:ind w:right="5499"/>
        <w:jc w:val="both"/>
        <w:rPr>
          <w:sz w:val="28"/>
          <w:szCs w:val="28"/>
        </w:rPr>
      </w:pPr>
    </w:p>
    <w:p w:rsidR="007F671F" w:rsidRDefault="007F671F" w:rsidP="007C1387">
      <w:pPr>
        <w:ind w:right="5499"/>
        <w:jc w:val="both"/>
        <w:rPr>
          <w:sz w:val="28"/>
          <w:szCs w:val="28"/>
        </w:rPr>
      </w:pPr>
    </w:p>
    <w:p w:rsidR="007F671F" w:rsidRDefault="007F671F" w:rsidP="007C1387">
      <w:pPr>
        <w:ind w:right="5499"/>
        <w:jc w:val="both"/>
        <w:rPr>
          <w:sz w:val="28"/>
          <w:szCs w:val="28"/>
        </w:rPr>
      </w:pPr>
    </w:p>
    <w:p w:rsidR="007F671F" w:rsidRDefault="007F671F" w:rsidP="007C1387">
      <w:pPr>
        <w:ind w:right="5499"/>
        <w:jc w:val="both"/>
        <w:rPr>
          <w:sz w:val="28"/>
          <w:szCs w:val="28"/>
        </w:rPr>
      </w:pPr>
    </w:p>
    <w:p w:rsidR="007F671F" w:rsidRDefault="007F671F" w:rsidP="007C1387">
      <w:pPr>
        <w:ind w:right="5499"/>
        <w:jc w:val="both"/>
        <w:rPr>
          <w:sz w:val="28"/>
          <w:szCs w:val="28"/>
        </w:rPr>
      </w:pPr>
    </w:p>
    <w:p w:rsidR="00390DAF" w:rsidRDefault="00390DAF" w:rsidP="007C1387">
      <w:pPr>
        <w:ind w:right="5499"/>
        <w:jc w:val="both"/>
        <w:rPr>
          <w:sz w:val="28"/>
          <w:szCs w:val="28"/>
        </w:rPr>
        <w:sectPr w:rsidR="00390DAF" w:rsidSect="00390DAF">
          <w:headerReference w:type="default" r:id="rId9"/>
          <w:footnotePr>
            <w:pos w:val="beneathText"/>
          </w:footnotePr>
          <w:pgSz w:w="11905" w:h="16837"/>
          <w:pgMar w:top="567" w:right="567" w:bottom="567" w:left="1701" w:header="720" w:footer="720" w:gutter="0"/>
          <w:cols w:space="720"/>
          <w:titlePg/>
          <w:docGrid w:linePitch="360"/>
        </w:sectPr>
      </w:pPr>
    </w:p>
    <w:p w:rsidR="007C1387" w:rsidRPr="00921136" w:rsidRDefault="007C1387" w:rsidP="00390DAF">
      <w:pPr>
        <w:ind w:left="4536"/>
        <w:outlineLvl w:val="0"/>
        <w:rPr>
          <w:sz w:val="28"/>
          <w:szCs w:val="28"/>
        </w:rPr>
      </w:pPr>
      <w:r w:rsidRPr="00921136">
        <w:rPr>
          <w:sz w:val="28"/>
          <w:szCs w:val="28"/>
        </w:rPr>
        <w:lastRenderedPageBreak/>
        <w:t>Прил</w:t>
      </w:r>
      <w:r w:rsidR="00CD5E80">
        <w:rPr>
          <w:sz w:val="28"/>
          <w:szCs w:val="28"/>
        </w:rPr>
        <w:t xml:space="preserve">ожение 1 к решению Волгодонской </w:t>
      </w:r>
      <w:r w:rsidRPr="00921136">
        <w:rPr>
          <w:sz w:val="28"/>
          <w:szCs w:val="28"/>
        </w:rPr>
        <w:t>городской Думы</w:t>
      </w:r>
      <w:r w:rsidR="00CD5E80">
        <w:rPr>
          <w:sz w:val="28"/>
          <w:szCs w:val="28"/>
        </w:rPr>
        <w:t xml:space="preserve"> </w:t>
      </w:r>
      <w:r w:rsidR="00390DAF">
        <w:rPr>
          <w:sz w:val="28"/>
          <w:szCs w:val="28"/>
        </w:rPr>
        <w:t>«О </w:t>
      </w:r>
      <w:r w:rsidR="00390DAF" w:rsidRPr="00B85D66">
        <w:rPr>
          <w:sz w:val="28"/>
          <w:szCs w:val="28"/>
        </w:rPr>
        <w:t>внесении изменений в решение Волгодонской</w:t>
      </w:r>
      <w:r w:rsidR="00390DAF">
        <w:rPr>
          <w:sz w:val="28"/>
          <w:szCs w:val="28"/>
        </w:rPr>
        <w:t xml:space="preserve"> </w:t>
      </w:r>
      <w:r w:rsidR="00390DAF" w:rsidRPr="00B85D66">
        <w:rPr>
          <w:sz w:val="28"/>
          <w:szCs w:val="28"/>
        </w:rPr>
        <w:t xml:space="preserve">городской </w:t>
      </w:r>
      <w:r w:rsidR="00390DAF">
        <w:rPr>
          <w:sz w:val="28"/>
          <w:szCs w:val="28"/>
        </w:rPr>
        <w:t>Думы от </w:t>
      </w:r>
      <w:r w:rsidR="00390DAF" w:rsidRPr="00B85D66">
        <w:rPr>
          <w:sz w:val="28"/>
          <w:szCs w:val="28"/>
        </w:rPr>
        <w:t>05.03.2008 №</w:t>
      </w:r>
      <w:r w:rsidR="00390DAF">
        <w:rPr>
          <w:sz w:val="28"/>
          <w:szCs w:val="28"/>
        </w:rPr>
        <w:t xml:space="preserve"> 35 «Об утверждении Положения об </w:t>
      </w:r>
      <w:r w:rsidR="00390DAF" w:rsidRPr="00B85D66">
        <w:rPr>
          <w:sz w:val="28"/>
          <w:szCs w:val="28"/>
        </w:rPr>
        <w:t>Управлении образования г</w:t>
      </w:r>
      <w:proofErr w:type="gramStart"/>
      <w:r w:rsidR="00390DAF" w:rsidRPr="00B85D66">
        <w:rPr>
          <w:sz w:val="28"/>
          <w:szCs w:val="28"/>
        </w:rPr>
        <w:t>.В</w:t>
      </w:r>
      <w:proofErr w:type="gramEnd"/>
      <w:r w:rsidR="00390DAF" w:rsidRPr="00B85D66">
        <w:rPr>
          <w:sz w:val="28"/>
          <w:szCs w:val="28"/>
        </w:rPr>
        <w:t>олгодонска в новой редакции и структуры Управления образования г.Волгодонска»</w:t>
      </w:r>
      <w:r w:rsidR="00390DAF">
        <w:rPr>
          <w:sz w:val="28"/>
          <w:szCs w:val="28"/>
        </w:rPr>
        <w:t xml:space="preserve"> </w:t>
      </w:r>
      <w:r w:rsidRPr="00921136">
        <w:rPr>
          <w:sz w:val="28"/>
          <w:szCs w:val="28"/>
        </w:rPr>
        <w:t xml:space="preserve">от </w:t>
      </w:r>
      <w:r w:rsidR="00390DAF">
        <w:rPr>
          <w:sz w:val="28"/>
          <w:szCs w:val="28"/>
        </w:rPr>
        <w:t xml:space="preserve">17.12.2015 </w:t>
      </w:r>
      <w:r w:rsidRPr="00921136">
        <w:rPr>
          <w:sz w:val="28"/>
          <w:szCs w:val="28"/>
        </w:rPr>
        <w:t>№</w:t>
      </w:r>
      <w:r w:rsidR="00390DAF">
        <w:rPr>
          <w:sz w:val="28"/>
          <w:szCs w:val="28"/>
        </w:rPr>
        <w:t> 152</w:t>
      </w:r>
    </w:p>
    <w:p w:rsidR="007C1387" w:rsidRPr="00921136" w:rsidRDefault="007C1387" w:rsidP="00390DAF">
      <w:pPr>
        <w:tabs>
          <w:tab w:val="left" w:pos="8205"/>
        </w:tabs>
        <w:ind w:left="4536"/>
        <w:jc w:val="right"/>
        <w:rPr>
          <w:sz w:val="28"/>
          <w:szCs w:val="28"/>
        </w:rPr>
      </w:pPr>
    </w:p>
    <w:p w:rsidR="007C1387" w:rsidRPr="00921136" w:rsidRDefault="007C1387" w:rsidP="00390DAF">
      <w:pPr>
        <w:ind w:left="4536"/>
        <w:outlineLvl w:val="0"/>
        <w:rPr>
          <w:sz w:val="28"/>
          <w:szCs w:val="28"/>
        </w:rPr>
      </w:pPr>
      <w:r w:rsidRPr="00921136">
        <w:rPr>
          <w:sz w:val="28"/>
          <w:szCs w:val="28"/>
        </w:rPr>
        <w:t>«Приложение 2 к решению</w:t>
      </w:r>
      <w:r w:rsidR="00CD5E80">
        <w:rPr>
          <w:sz w:val="28"/>
          <w:szCs w:val="28"/>
        </w:rPr>
        <w:t xml:space="preserve"> </w:t>
      </w:r>
      <w:r w:rsidRPr="00921136">
        <w:rPr>
          <w:sz w:val="28"/>
          <w:szCs w:val="28"/>
        </w:rPr>
        <w:t>Волгодонской городской Думы</w:t>
      </w:r>
      <w:r w:rsidR="00CD5E80">
        <w:rPr>
          <w:sz w:val="28"/>
          <w:szCs w:val="28"/>
        </w:rPr>
        <w:t xml:space="preserve"> </w:t>
      </w:r>
      <w:r w:rsidR="00390DAF">
        <w:rPr>
          <w:sz w:val="28"/>
          <w:szCs w:val="28"/>
        </w:rPr>
        <w:t>«Об утверждении Положения об</w:t>
      </w:r>
      <w:r w:rsidR="002F215C">
        <w:rPr>
          <w:sz w:val="28"/>
          <w:szCs w:val="28"/>
        </w:rPr>
        <w:t xml:space="preserve"> </w:t>
      </w:r>
      <w:r w:rsidR="00390DAF" w:rsidRPr="00B85D66">
        <w:rPr>
          <w:sz w:val="28"/>
          <w:szCs w:val="28"/>
        </w:rPr>
        <w:t>Управлении образования г</w:t>
      </w:r>
      <w:proofErr w:type="gramStart"/>
      <w:r w:rsidR="00390DAF" w:rsidRPr="00B85D66">
        <w:rPr>
          <w:sz w:val="28"/>
          <w:szCs w:val="28"/>
        </w:rPr>
        <w:t>.В</w:t>
      </w:r>
      <w:proofErr w:type="gramEnd"/>
      <w:r w:rsidR="00390DAF" w:rsidRPr="00B85D66">
        <w:rPr>
          <w:sz w:val="28"/>
          <w:szCs w:val="28"/>
        </w:rPr>
        <w:t>олгодонска в новой редакции и структуры Управления образования г.Волгодонска»</w:t>
      </w:r>
      <w:r w:rsidR="00390DAF">
        <w:rPr>
          <w:sz w:val="28"/>
          <w:szCs w:val="28"/>
        </w:rPr>
        <w:t xml:space="preserve"> </w:t>
      </w:r>
      <w:r w:rsidRPr="00921136">
        <w:rPr>
          <w:sz w:val="28"/>
          <w:szCs w:val="28"/>
        </w:rPr>
        <w:t>от 05.03.2008 № 35</w:t>
      </w:r>
    </w:p>
    <w:p w:rsidR="007C1387" w:rsidRPr="00921136" w:rsidRDefault="007C1387" w:rsidP="007C1387">
      <w:pPr>
        <w:jc w:val="both"/>
        <w:rPr>
          <w:sz w:val="28"/>
          <w:szCs w:val="28"/>
        </w:rPr>
      </w:pPr>
    </w:p>
    <w:p w:rsidR="007C1387" w:rsidRPr="00921136" w:rsidRDefault="007C1387" w:rsidP="007C1387">
      <w:pPr>
        <w:jc w:val="both"/>
        <w:rPr>
          <w:sz w:val="28"/>
          <w:szCs w:val="28"/>
        </w:rPr>
      </w:pPr>
    </w:p>
    <w:p w:rsidR="007C1387" w:rsidRPr="00921136" w:rsidRDefault="00632BEA" w:rsidP="007C1387">
      <w:pPr>
        <w:jc w:val="both"/>
        <w:rPr>
          <w:sz w:val="28"/>
          <w:szCs w:val="28"/>
        </w:rPr>
      </w:pPr>
      <w:r w:rsidRPr="00632BE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46.5pt;margin-top:9.1pt;width:232.95pt;height:32.65pt;z-index:251666944;visibility:visible;mso-width-relative:margin;mso-height-relative:margin" o:regroupid="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next-textbox:#_x0000_s1038">
              <w:txbxContent>
                <w:p w:rsidR="00D3218F" w:rsidRPr="005869D3" w:rsidRDefault="00D3218F" w:rsidP="007C1387">
                  <w:pPr>
                    <w:jc w:val="center"/>
                    <w:rPr>
                      <w:sz w:val="20"/>
                    </w:rPr>
                  </w:pPr>
                  <w:r w:rsidRPr="005869D3">
                    <w:rPr>
                      <w:sz w:val="20"/>
                    </w:rPr>
                    <w:t>Нача</w:t>
                  </w:r>
                  <w:r>
                    <w:rPr>
                      <w:sz w:val="20"/>
                    </w:rPr>
                    <w:t>льник Управления образования г</w:t>
                  </w:r>
                  <w:proofErr w:type="gramStart"/>
                  <w:r>
                    <w:rPr>
                      <w:sz w:val="20"/>
                    </w:rPr>
                    <w:t>.</w:t>
                  </w:r>
                  <w:r w:rsidRPr="005869D3">
                    <w:rPr>
                      <w:sz w:val="20"/>
                    </w:rPr>
                    <w:t>В</w:t>
                  </w:r>
                  <w:proofErr w:type="gramEnd"/>
                  <w:r w:rsidRPr="005869D3">
                    <w:rPr>
                      <w:sz w:val="20"/>
                    </w:rPr>
                    <w:t>олгодонска</w:t>
                  </w:r>
                </w:p>
              </w:txbxContent>
            </v:textbox>
          </v:shape>
        </w:pict>
      </w:r>
    </w:p>
    <w:p w:rsidR="007C1387" w:rsidRPr="00921136" w:rsidRDefault="00632BEA" w:rsidP="007C1387">
      <w:pPr>
        <w:jc w:val="both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left:0;text-align:left;margin-left:379.45pt;margin-top:8pt;width:128.4pt;height:0;z-index:251668992" o:connectortype="straight" o:regroupid="9"/>
        </w:pict>
      </w:r>
      <w:r>
        <w:rPr>
          <w:noProof/>
          <w:lang w:eastAsia="ru-RU"/>
        </w:rPr>
        <w:pict>
          <v:shape id="_x0000_s1119" type="#_x0000_t32" style="position:absolute;left:0;text-align:left;margin-left:507.85pt;margin-top:8.05pt;width:.05pt;height:101.9pt;z-index:251672064" o:connectortype="straight"/>
        </w:pict>
      </w:r>
      <w:r>
        <w:rPr>
          <w:noProof/>
          <w:lang w:eastAsia="ru-RU"/>
        </w:rPr>
        <w:pict>
          <v:group id="_x0000_s1046" style="position:absolute;left:0;text-align:left;margin-left:67.1pt;margin-top:8pt;width:78.35pt;height:38.05pt;z-index:251659776" coordorigin="3043,1644" coordsize="1567,761" o:regroupid="6">
            <v:shape id="_x0000_s1047" type="#_x0000_t32" style="position:absolute;left:3043;top:1644;width:1567;height:0;flip:x" o:connectortype="straight"/>
            <v:shape id="_x0000_s1048" type="#_x0000_t32" style="position:absolute;left:3043;top:1644;width:0;height:761" o:connectortype="straight">
              <v:stroke endarrow="block"/>
            </v:shape>
          </v:group>
        </w:pict>
      </w:r>
    </w:p>
    <w:p w:rsidR="007C1387" w:rsidRPr="00921136" w:rsidRDefault="00632BEA" w:rsidP="007C1387">
      <w:pPr>
        <w:jc w:val="both"/>
      </w:pPr>
      <w:r>
        <w:rPr>
          <w:noProof/>
          <w:lang w:eastAsia="ru-RU"/>
        </w:rPr>
        <w:pict>
          <v:shape id="_x0000_s1068" type="#_x0000_t32" style="position:absolute;left:0;text-align:left;margin-left:233.5pt;margin-top:11.45pt;width:0;height:20.8pt;z-index:251646464" o:connectortype="straight" o:regroupid="1">
            <v:stroke endarrow="block"/>
          </v:shape>
        </w:pict>
      </w:r>
    </w:p>
    <w:p w:rsidR="007C1387" w:rsidRPr="00921136" w:rsidRDefault="007C1387" w:rsidP="007C1387">
      <w:pPr>
        <w:jc w:val="both"/>
      </w:pPr>
    </w:p>
    <w:p w:rsidR="007C1387" w:rsidRPr="00921136" w:rsidRDefault="00632BEA" w:rsidP="007C1387">
      <w:pPr>
        <w:jc w:val="both"/>
      </w:pPr>
      <w:r>
        <w:rPr>
          <w:noProof/>
          <w:lang w:eastAsia="ru-RU"/>
        </w:rPr>
        <w:pict>
          <v:shape id="_x0000_s1040" type="#_x0000_t202" style="position:absolute;left:0;text-align:left;margin-left:40.25pt;margin-top:4.65pt;width:147.1pt;height:32.65pt;z-index:251654656;visibility:visible;mso-width-relative:margin;mso-height-relative:margin" o:regroupid="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next-textbox:#_x0000_s1040">
              <w:txbxContent>
                <w:p w:rsidR="00D3218F" w:rsidRPr="00571D83" w:rsidRDefault="00D3218F" w:rsidP="007C1387">
                  <w:pPr>
                    <w:jc w:val="center"/>
                    <w:rPr>
                      <w:sz w:val="16"/>
                      <w:szCs w:val="16"/>
                    </w:rPr>
                  </w:pPr>
                  <w:r w:rsidRPr="00571D83">
                    <w:rPr>
                      <w:sz w:val="16"/>
                      <w:szCs w:val="16"/>
                    </w:rPr>
                    <w:t>Заместитель начал</w:t>
                  </w:r>
                  <w:r>
                    <w:rPr>
                      <w:sz w:val="16"/>
                      <w:szCs w:val="16"/>
                    </w:rPr>
                    <w:t>ьника Управления образования г</w:t>
                  </w:r>
                  <w:proofErr w:type="gramStart"/>
                  <w:r>
                    <w:rPr>
                      <w:sz w:val="16"/>
                      <w:szCs w:val="16"/>
                    </w:rPr>
                    <w:t>.</w:t>
                  </w:r>
                  <w:r w:rsidRPr="00571D83">
                    <w:rPr>
                      <w:sz w:val="16"/>
                      <w:szCs w:val="16"/>
                    </w:rPr>
                    <w:t>В</w:t>
                  </w:r>
                  <w:proofErr w:type="gramEnd"/>
                  <w:r w:rsidRPr="00571D83">
                    <w:rPr>
                      <w:sz w:val="16"/>
                      <w:szCs w:val="16"/>
                    </w:rPr>
                    <w:t>олгодонска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2" o:spid="_x0000_s1051" type="#_x0000_t202" style="position:absolute;left:0;text-align:left;margin-left:207.85pt;margin-top:4.65pt;width:149.8pt;height:32.65pt;z-index:251647488;visibility:visible;mso-width-relative:margin;mso-height-relative:margin" o:regroupid="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next-textbox:#Надпись 2">
              <w:txbxContent>
                <w:p w:rsidR="00D3218F" w:rsidRPr="00571D83" w:rsidRDefault="00D3218F" w:rsidP="007C1387">
                  <w:pPr>
                    <w:jc w:val="center"/>
                    <w:rPr>
                      <w:sz w:val="16"/>
                      <w:szCs w:val="16"/>
                    </w:rPr>
                  </w:pPr>
                  <w:r w:rsidRPr="00571D83">
                    <w:rPr>
                      <w:sz w:val="16"/>
                      <w:szCs w:val="16"/>
                    </w:rPr>
                    <w:t>Заместитель начал</w:t>
                  </w:r>
                  <w:r>
                    <w:rPr>
                      <w:sz w:val="16"/>
                      <w:szCs w:val="16"/>
                    </w:rPr>
                    <w:t>ьника Управления образования г</w:t>
                  </w:r>
                  <w:proofErr w:type="gramStart"/>
                  <w:r>
                    <w:rPr>
                      <w:sz w:val="16"/>
                      <w:szCs w:val="16"/>
                    </w:rPr>
                    <w:t>.</w:t>
                  </w:r>
                  <w:r w:rsidRPr="00571D83">
                    <w:rPr>
                      <w:sz w:val="16"/>
                      <w:szCs w:val="16"/>
                    </w:rPr>
                    <w:t>В</w:t>
                  </w:r>
                  <w:proofErr w:type="gramEnd"/>
                  <w:r w:rsidRPr="00571D83">
                    <w:rPr>
                      <w:sz w:val="16"/>
                      <w:szCs w:val="16"/>
                    </w:rPr>
                    <w:t>олгодонска</w:t>
                  </w:r>
                </w:p>
                <w:p w:rsidR="00D3218F" w:rsidRPr="00571D83" w:rsidRDefault="00D3218F" w:rsidP="007C1387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0" type="#_x0000_t202" style="position:absolute;left:0;text-align:left;margin-left:384.35pt;margin-top:4.65pt;width:114.05pt;height:32.65pt;z-index:251667968;visibility:visible;mso-width-relative:margin;mso-height-relative:margin" o:regroupid="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next-textbox:#_x0000_s1060">
              <w:txbxContent>
                <w:p w:rsidR="00D3218F" w:rsidRPr="007A0EC2" w:rsidRDefault="00D3218F" w:rsidP="007C138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бухгалтерского учета и контроля</w:t>
                  </w:r>
                </w:p>
              </w:txbxContent>
            </v:textbox>
          </v:shape>
        </w:pict>
      </w:r>
    </w:p>
    <w:p w:rsidR="007C1387" w:rsidRPr="00921136" w:rsidRDefault="00632BEA" w:rsidP="007C1387">
      <w:pPr>
        <w:jc w:val="both"/>
      </w:pPr>
      <w:r>
        <w:rPr>
          <w:noProof/>
          <w:lang w:eastAsia="ru-RU"/>
        </w:rPr>
        <w:pict>
          <v:shape id="_x0000_s1120" type="#_x0000_t32" style="position:absolute;left:0;text-align:left;margin-left:498.4pt;margin-top:7.1pt;width:9.45pt;height:.05pt;flip:x;z-index:2516730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left:0;text-align:left;margin-left:22.2pt;margin-top:7.15pt;width:0;height:213.25pt;z-index:251661824" o:connectortype="straight" o:regroupid="7"/>
        </w:pict>
      </w:r>
      <w:r>
        <w:rPr>
          <w:noProof/>
          <w:lang w:eastAsia="ru-RU"/>
        </w:rPr>
        <w:pict>
          <v:shape id="_x0000_s1031" type="#_x0000_t32" style="position:absolute;left:0;text-align:left;margin-left:22.2pt;margin-top:7.1pt;width:18.05pt;height:0;flip:x;z-index:251660800" o:connectortype="straight" o:regroupid="7"/>
        </w:pict>
      </w:r>
      <w:r>
        <w:rPr>
          <w:noProof/>
          <w:lang w:eastAsia="ru-RU"/>
        </w:rPr>
        <w:pict>
          <v:shape id="_x0000_s1055" type="#_x0000_t32" style="position:absolute;left:0;text-align:left;margin-left:357pt;margin-top:7.1pt;width:18.35pt;height:0;z-index:251650560" o:connectortype="straight" o:regroupid="5"/>
        </w:pict>
      </w:r>
      <w:r>
        <w:rPr>
          <w:noProof/>
          <w:lang w:eastAsia="ru-RU"/>
        </w:rPr>
        <w:pict>
          <v:shape id="_x0000_s1056" type="#_x0000_t32" style="position:absolute;left:0;text-align:left;margin-left:375.35pt;margin-top:7.1pt;width:0;height:116.75pt;z-index:251651584" o:connectortype="straight" o:regroupid="5"/>
        </w:pict>
      </w:r>
    </w:p>
    <w:p w:rsidR="007C1387" w:rsidRPr="00921136" w:rsidRDefault="007C1387" w:rsidP="007C1387">
      <w:pPr>
        <w:jc w:val="both"/>
      </w:pPr>
    </w:p>
    <w:p w:rsidR="007C1387" w:rsidRPr="00921136" w:rsidRDefault="00632BEA" w:rsidP="007C1387">
      <w:pPr>
        <w:jc w:val="both"/>
      </w:pPr>
      <w:r w:rsidRPr="00632BEA">
        <w:rPr>
          <w:noProof/>
          <w:sz w:val="28"/>
          <w:szCs w:val="28"/>
          <w:lang w:eastAsia="ru-RU"/>
        </w:rPr>
        <w:pict>
          <v:shape id="_x0000_s1118" type="#_x0000_t202" style="position:absolute;left:0;text-align:left;margin-left:384.35pt;margin-top:10.15pt;width:114.05pt;height:32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next-textbox:#_x0000_s1118">
              <w:txbxContent>
                <w:p w:rsidR="00D3218F" w:rsidRPr="007A0EC2" w:rsidRDefault="00D3218F" w:rsidP="00F4389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Планово-экономический отдел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left:0;text-align:left;margin-left:40.25pt;margin-top:7.9pt;width:147.1pt;height:32.65pt;z-index:251655680;visibility:visible;mso-width-relative:margin;mso-height-relative:margin" o:regroupid="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>
              <w:txbxContent>
                <w:p w:rsidR="00D3218F" w:rsidRPr="007A0EC2" w:rsidRDefault="00D3218F" w:rsidP="007F671F">
                  <w:pPr>
                    <w:jc w:val="center"/>
                    <w:rPr>
                      <w:sz w:val="16"/>
                      <w:szCs w:val="16"/>
                    </w:rPr>
                  </w:pPr>
                  <w:r w:rsidRPr="00BE580F">
                    <w:rPr>
                      <w:sz w:val="16"/>
                      <w:szCs w:val="16"/>
                    </w:rPr>
                    <w:t>Отдел общего образования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2" type="#_x0000_t202" style="position:absolute;left:0;text-align:left;margin-left:207.85pt;margin-top:7.9pt;width:149.15pt;height:26.2pt;z-index:251648512;visibility:visible;mso-width-relative:margin;mso-height-relative:margin" o:regroupid="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next-textbox:#_x0000_s1052">
              <w:txbxContent>
                <w:p w:rsidR="00D3218F" w:rsidRPr="007F671F" w:rsidRDefault="00D3218F" w:rsidP="007F671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опеки и попечительства</w:t>
                  </w:r>
                </w:p>
              </w:txbxContent>
            </v:textbox>
          </v:shape>
        </w:pict>
      </w:r>
    </w:p>
    <w:p w:rsidR="007C1387" w:rsidRPr="00921136" w:rsidRDefault="00632BEA" w:rsidP="007C1387">
      <w:pPr>
        <w:jc w:val="both"/>
      </w:pPr>
      <w:r>
        <w:rPr>
          <w:noProof/>
          <w:lang w:eastAsia="ru-RU"/>
        </w:rPr>
        <w:pict>
          <v:shape id="_x0000_s1066" type="#_x0000_t32" style="position:absolute;left:0;text-align:left;margin-left:498.4pt;margin-top:13.35pt;width:9.5pt;height:0;flip:x;z-index:251670016" o:connectortype="straight" o:regroupid="10">
            <v:stroke endarrow="block"/>
          </v:shape>
        </w:pict>
      </w:r>
      <w:r>
        <w:rPr>
          <w:noProof/>
          <w:lang w:eastAsia="ru-RU"/>
        </w:rPr>
        <w:pict>
          <v:shape id="_x0000_s1057" type="#_x0000_t32" style="position:absolute;left:0;text-align:left;margin-left:357pt;margin-top:5.65pt;width:18.35pt;height:0;flip:x;z-index:251652608" o:connectortype="straight" o:regroupid="5">
            <v:stroke endarrow="block"/>
          </v:shape>
        </w:pict>
      </w:r>
    </w:p>
    <w:p w:rsidR="007C1387" w:rsidRPr="00921136" w:rsidRDefault="00632BEA" w:rsidP="007C1387">
      <w:pPr>
        <w:jc w:val="both"/>
      </w:pPr>
      <w:r>
        <w:rPr>
          <w:noProof/>
          <w:lang w:eastAsia="ru-RU"/>
        </w:rPr>
        <w:pict>
          <v:shape id="_x0000_s1033" type="#_x0000_t32" style="position:absolute;left:0;text-align:left;margin-left:22.2pt;margin-top:-.4pt;width:18.05pt;height:0;z-index:251662848" o:connectortype="straight" o:regroupid="7">
            <v:stroke endarrow="block"/>
          </v:shape>
        </w:pict>
      </w:r>
    </w:p>
    <w:p w:rsidR="007C1387" w:rsidRPr="00921136" w:rsidRDefault="00287C32" w:rsidP="007C1387">
      <w:pPr>
        <w:jc w:val="both"/>
      </w:pPr>
      <w:r>
        <w:rPr>
          <w:noProof/>
          <w:lang w:eastAsia="ru-RU"/>
        </w:rPr>
        <w:pict>
          <v:shape id="_x0000_s1053" type="#_x0000_t202" style="position:absolute;left:0;text-align:left;margin-left:207.85pt;margin-top:1.45pt;width:149.8pt;height:53.45pt;z-index:251649536;visibility:visible;mso-width-relative:margin;mso-height-relative:margin" o:regroupid="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>
              <w:txbxContent>
                <w:p w:rsidR="00D3218F" w:rsidRPr="00571D83" w:rsidRDefault="00D3218F" w:rsidP="00A715B9">
                  <w:pPr>
                    <w:jc w:val="center"/>
                    <w:rPr>
                      <w:sz w:val="16"/>
                      <w:szCs w:val="16"/>
                    </w:rPr>
                  </w:pPr>
                  <w:r w:rsidRPr="00571D83">
                    <w:rPr>
                      <w:sz w:val="16"/>
                      <w:szCs w:val="16"/>
                    </w:rPr>
                    <w:t>Отд</w:t>
                  </w:r>
                  <w:r>
                    <w:rPr>
                      <w:sz w:val="16"/>
                      <w:szCs w:val="16"/>
                    </w:rPr>
                    <w:t>ел дополнительного образования и и</w:t>
                  </w:r>
                  <w:r w:rsidRPr="005D559B">
                    <w:rPr>
                      <w:sz w:val="16"/>
                      <w:szCs w:val="16"/>
                    </w:rPr>
                    <w:t>нформационно-методическ</w:t>
                  </w:r>
                  <w:r>
                    <w:rPr>
                      <w:sz w:val="16"/>
                      <w:szCs w:val="16"/>
                    </w:rPr>
                    <w:t>ого сопровождения образовательных учреждений</w:t>
                  </w:r>
                </w:p>
                <w:p w:rsidR="00D3218F" w:rsidRDefault="00D3218F"/>
              </w:txbxContent>
            </v:textbox>
          </v:shape>
        </w:pict>
      </w:r>
      <w:r w:rsidR="00632BEA">
        <w:rPr>
          <w:noProof/>
          <w:lang w:eastAsia="ru-RU"/>
        </w:rPr>
        <w:pict>
          <v:shape id="_x0000_s1043" type="#_x0000_t202" style="position:absolute;left:0;text-align:left;margin-left:40.25pt;margin-top:12.6pt;width:147.1pt;height:57.8pt;z-index:251656704;visibility:visible;mso-width-relative:margin;mso-height-relative:margin" o:regroupid="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>
              <w:txbxContent>
                <w:p w:rsidR="00D3218F" w:rsidRPr="00571D83" w:rsidRDefault="00D3218F" w:rsidP="007C1387">
                  <w:pPr>
                    <w:jc w:val="center"/>
                    <w:rPr>
                      <w:sz w:val="16"/>
                      <w:szCs w:val="16"/>
                    </w:rPr>
                  </w:pPr>
                  <w:r w:rsidRPr="00571D83">
                    <w:rPr>
                      <w:sz w:val="16"/>
                      <w:szCs w:val="16"/>
                    </w:rPr>
                    <w:t>Отдел координации и контроля материально-технического обеспечения образовательных учреждений</w:t>
                  </w:r>
                </w:p>
              </w:txbxContent>
            </v:textbox>
          </v:shape>
        </w:pict>
      </w:r>
    </w:p>
    <w:p w:rsidR="007C1387" w:rsidRPr="00921136" w:rsidRDefault="00632BEA" w:rsidP="007C1387">
      <w:pPr>
        <w:jc w:val="both"/>
      </w:pPr>
      <w:r>
        <w:rPr>
          <w:noProof/>
          <w:lang w:eastAsia="ru-RU"/>
        </w:rPr>
        <w:pict>
          <v:shape id="_x0000_s1058" type="#_x0000_t32" style="position:absolute;left:0;text-align:left;margin-left:357pt;margin-top:9.95pt;width:18.35pt;height:0;flip:x;z-index:251653632" o:connectortype="straight" o:regroupid="5">
            <v:stroke endarrow="block"/>
          </v:shape>
        </w:pict>
      </w:r>
    </w:p>
    <w:p w:rsidR="007C1387" w:rsidRPr="00921136" w:rsidRDefault="00287C32" w:rsidP="007C1387">
      <w:pPr>
        <w:jc w:val="both"/>
      </w:pPr>
      <w:r>
        <w:rPr>
          <w:noProof/>
          <w:lang w:eastAsia="ru-RU"/>
        </w:rPr>
        <w:pict>
          <v:shape id="_x0000_s1070" type="#_x0000_t32" style="position:absolute;left:0;text-align:left;margin-left:375.35pt;margin-top:11.9pt;width:0;height:50.95pt;z-index:251643392" o:connectortype="straight"/>
        </w:pict>
      </w:r>
    </w:p>
    <w:p w:rsidR="007C1387" w:rsidRPr="00921136" w:rsidRDefault="00632BEA" w:rsidP="007C1387">
      <w:pPr>
        <w:jc w:val="both"/>
      </w:pPr>
      <w:r>
        <w:rPr>
          <w:noProof/>
          <w:lang w:eastAsia="ru-RU"/>
        </w:rPr>
        <w:pict>
          <v:shape id="_x0000_s1034" type="#_x0000_t32" style="position:absolute;left:0;text-align:left;margin-left:22.2pt;margin-top:.7pt;width:18.05pt;height:0;z-index:251663872" o:connectortype="straight" o:regroupid="7">
            <v:stroke endarrow="block"/>
          </v:shape>
        </w:pict>
      </w:r>
    </w:p>
    <w:p w:rsidR="007C1387" w:rsidRPr="00921136" w:rsidRDefault="007C1387" w:rsidP="007C1387">
      <w:pPr>
        <w:jc w:val="both"/>
      </w:pPr>
    </w:p>
    <w:p w:rsidR="007C1387" w:rsidRPr="00921136" w:rsidRDefault="00287C32" w:rsidP="007C1387">
      <w:pPr>
        <w:jc w:val="both"/>
      </w:pPr>
      <w:r>
        <w:rPr>
          <w:noProof/>
          <w:lang w:eastAsia="ru-RU"/>
        </w:rPr>
        <w:pict>
          <v:rect id="_x0000_s1073" style="position:absolute;left:0;text-align:left;margin-left:208.5pt;margin-top:4.25pt;width:149.15pt;height:32.65pt;z-index:251644416">
            <v:textbox>
              <w:txbxContent>
                <w:p w:rsidR="00D3218F" w:rsidRPr="00A715B9" w:rsidRDefault="00D3218F" w:rsidP="00A715B9">
                  <w:pPr>
                    <w:jc w:val="center"/>
                    <w:rPr>
                      <w:sz w:val="16"/>
                      <w:szCs w:val="16"/>
                    </w:rPr>
                  </w:pPr>
                  <w:r w:rsidRPr="00A715B9">
                    <w:rPr>
                      <w:sz w:val="16"/>
                      <w:szCs w:val="16"/>
                    </w:rPr>
                    <w:t>Отдел кадрового и организационно-правового</w:t>
                  </w:r>
                  <w:r>
                    <w:t xml:space="preserve"> </w:t>
                  </w:r>
                  <w:r w:rsidRPr="00A715B9">
                    <w:rPr>
                      <w:sz w:val="16"/>
                      <w:szCs w:val="16"/>
                    </w:rPr>
                    <w:t>обеспечения</w:t>
                  </w:r>
                </w:p>
              </w:txbxContent>
            </v:textbox>
          </v:rect>
        </w:pict>
      </w:r>
      <w:r w:rsidR="00632BEA">
        <w:rPr>
          <w:noProof/>
          <w:lang w:eastAsia="ru-RU"/>
        </w:rPr>
        <w:pict>
          <v:shape id="_x0000_s1044" type="#_x0000_t202" style="position:absolute;left:0;text-align:left;margin-left:40.25pt;margin-top:12.65pt;width:147.1pt;height:32.65pt;z-index:251657728;visibility:visible;mso-width-relative:margin;mso-height-relative:margin" o:regroupid="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next-textbox:#_x0000_s1044">
              <w:txbxContent>
                <w:p w:rsidR="00D3218F" w:rsidRPr="007A0EC2" w:rsidRDefault="00D3218F" w:rsidP="007C138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по организации закупок</w:t>
                  </w:r>
                </w:p>
              </w:txbxContent>
            </v:textbox>
          </v:shape>
        </w:pict>
      </w:r>
    </w:p>
    <w:p w:rsidR="007C1387" w:rsidRPr="00921136" w:rsidRDefault="00287C32" w:rsidP="007C1387">
      <w:pPr>
        <w:jc w:val="both"/>
      </w:pPr>
      <w:r>
        <w:rPr>
          <w:noProof/>
          <w:lang w:eastAsia="ru-RU"/>
        </w:rPr>
        <w:pict>
          <v:shape id="_x0000_s1116" type="#_x0000_t32" style="position:absolute;left:0;text-align:left;margin-left:357.65pt;margin-top:7.65pt;width:18.35pt;height:0;flip:x;z-index:251645440" o:connectortype="straight">
            <v:stroke endarrow="block"/>
          </v:shape>
        </w:pict>
      </w:r>
    </w:p>
    <w:p w:rsidR="007C1387" w:rsidRPr="00921136" w:rsidRDefault="00632BEA" w:rsidP="007C1387">
      <w:pPr>
        <w:jc w:val="both"/>
      </w:pPr>
      <w:r>
        <w:rPr>
          <w:noProof/>
          <w:lang w:eastAsia="ru-RU"/>
        </w:rPr>
        <w:pict>
          <v:shape id="_x0000_s1035" type="#_x0000_t32" style="position:absolute;left:0;text-align:left;margin-left:22.2pt;margin-top:.7pt;width:18.05pt;height:0;z-index:251664896" o:connectortype="straight" o:regroupid="7">
            <v:stroke endarrow="block"/>
          </v:shape>
        </w:pict>
      </w:r>
    </w:p>
    <w:p w:rsidR="007C1387" w:rsidRPr="00921136" w:rsidRDefault="007C1387" w:rsidP="007C1387">
      <w:pPr>
        <w:jc w:val="both"/>
      </w:pPr>
    </w:p>
    <w:p w:rsidR="007C1387" w:rsidRPr="00921136" w:rsidRDefault="00632BEA" w:rsidP="007C1387">
      <w:pPr>
        <w:jc w:val="both"/>
      </w:pPr>
      <w:r w:rsidRPr="00632BEA">
        <w:rPr>
          <w:noProof/>
          <w:sz w:val="28"/>
          <w:szCs w:val="28"/>
          <w:lang w:eastAsia="ru-RU"/>
        </w:rPr>
        <w:pict>
          <v:shape id="_x0000_s1045" type="#_x0000_t202" style="position:absolute;left:0;text-align:left;margin-left:40.25pt;margin-top:4.05pt;width:147.1pt;height:46.25pt;z-index:251658752;visibility:visible;mso-width-relative:margin;mso-height-relative:margin" o:regroupid="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>
              <w:txbxContent>
                <w:p w:rsidR="00D3218F" w:rsidRPr="00571D83" w:rsidRDefault="00D3218F" w:rsidP="007C1387">
                  <w:pPr>
                    <w:jc w:val="center"/>
                    <w:rPr>
                      <w:sz w:val="16"/>
                      <w:szCs w:val="16"/>
                    </w:rPr>
                  </w:pPr>
                  <w:r w:rsidRPr="00571D83">
                    <w:rPr>
                      <w:sz w:val="16"/>
                      <w:szCs w:val="16"/>
                    </w:rPr>
                    <w:t>Служба технического обеспечения Управления образования и эксплуатации здания</w:t>
                  </w:r>
                  <w:r w:rsidR="002F215C">
                    <w:rPr>
                      <w:sz w:val="16"/>
                      <w:szCs w:val="16"/>
                    </w:rPr>
                    <w:t>»</w:t>
                  </w:r>
                </w:p>
              </w:txbxContent>
            </v:textbox>
          </v:shape>
        </w:pict>
      </w:r>
    </w:p>
    <w:p w:rsidR="007C1387" w:rsidRPr="00921136" w:rsidRDefault="007C1387" w:rsidP="007C1387">
      <w:pPr>
        <w:jc w:val="both"/>
      </w:pPr>
    </w:p>
    <w:p w:rsidR="007C1387" w:rsidRPr="00921136" w:rsidRDefault="00632BEA" w:rsidP="007C1387">
      <w:pPr>
        <w:jc w:val="both"/>
      </w:pPr>
      <w:r>
        <w:rPr>
          <w:noProof/>
          <w:lang w:eastAsia="ru-RU"/>
        </w:rPr>
        <w:pict>
          <v:shape id="_x0000_s1036" type="#_x0000_t32" style="position:absolute;left:0;text-align:left;margin-left:22.2pt;margin-top:-.35pt;width:18.05pt;height:0;z-index:251665920" o:connectortype="straight" o:regroupid="7">
            <v:stroke endarrow="block"/>
          </v:shape>
        </w:pict>
      </w:r>
    </w:p>
    <w:p w:rsidR="007C1387" w:rsidRPr="00921136" w:rsidRDefault="007C1387" w:rsidP="007C1387">
      <w:r w:rsidRPr="00921136">
        <w:rPr>
          <w:sz w:val="28"/>
          <w:szCs w:val="28"/>
        </w:rPr>
        <w:t xml:space="preserve">               </w:t>
      </w:r>
    </w:p>
    <w:p w:rsidR="007C1387" w:rsidRPr="00921136" w:rsidRDefault="007C1387" w:rsidP="007C1387"/>
    <w:p w:rsidR="007C1387" w:rsidRPr="00921136" w:rsidRDefault="007C1387" w:rsidP="007C1387"/>
    <w:p w:rsidR="002F215C" w:rsidRPr="00921136" w:rsidRDefault="002F215C" w:rsidP="002F215C">
      <w:pPr>
        <w:spacing w:line="276" w:lineRule="auto"/>
        <w:ind w:right="34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921136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2F215C" w:rsidRPr="00921136" w:rsidRDefault="002F215C" w:rsidP="002F215C">
      <w:pPr>
        <w:tabs>
          <w:tab w:val="left" w:pos="2980"/>
        </w:tabs>
      </w:pPr>
      <w:r w:rsidRPr="00921136"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 </w:t>
      </w:r>
      <w:proofErr w:type="spellStart"/>
      <w:r>
        <w:rPr>
          <w:sz w:val="28"/>
          <w:szCs w:val="28"/>
        </w:rPr>
        <w:t>Батлуков</w:t>
      </w:r>
      <w:proofErr w:type="spellEnd"/>
    </w:p>
    <w:p w:rsidR="007C1387" w:rsidRDefault="007C1387" w:rsidP="007C1387">
      <w:pPr>
        <w:tabs>
          <w:tab w:val="left" w:pos="2980"/>
        </w:tabs>
      </w:pPr>
    </w:p>
    <w:p w:rsidR="007C1387" w:rsidRDefault="007C1387" w:rsidP="007C1387">
      <w:pPr>
        <w:tabs>
          <w:tab w:val="left" w:pos="2980"/>
        </w:tabs>
      </w:pPr>
    </w:p>
    <w:p w:rsidR="007C1387" w:rsidRPr="00921136" w:rsidRDefault="007C1387" w:rsidP="007C1387">
      <w:pPr>
        <w:tabs>
          <w:tab w:val="left" w:pos="2980"/>
          <w:tab w:val="left" w:pos="7243"/>
        </w:tabs>
      </w:pPr>
    </w:p>
    <w:p w:rsidR="007C1387" w:rsidRPr="00921136" w:rsidRDefault="007C1387" w:rsidP="007C1387">
      <w:pPr>
        <w:tabs>
          <w:tab w:val="left" w:pos="2980"/>
          <w:tab w:val="left" w:pos="7243"/>
        </w:tabs>
      </w:pPr>
    </w:p>
    <w:p w:rsidR="007C1387" w:rsidRPr="00921136" w:rsidRDefault="007C1387" w:rsidP="007C1387">
      <w:pPr>
        <w:tabs>
          <w:tab w:val="left" w:pos="2980"/>
          <w:tab w:val="left" w:pos="7243"/>
        </w:tabs>
      </w:pPr>
    </w:p>
    <w:p w:rsidR="00940760" w:rsidRPr="00921136" w:rsidRDefault="00940760" w:rsidP="007C1387">
      <w:pPr>
        <w:tabs>
          <w:tab w:val="left" w:pos="2980"/>
          <w:tab w:val="left" w:pos="7243"/>
        </w:tabs>
      </w:pPr>
    </w:p>
    <w:p w:rsidR="002F215C" w:rsidRPr="00921136" w:rsidRDefault="002F215C" w:rsidP="002F215C">
      <w:pPr>
        <w:ind w:left="4536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21136">
        <w:rPr>
          <w:sz w:val="28"/>
          <w:szCs w:val="28"/>
        </w:rPr>
        <w:lastRenderedPageBreak/>
        <w:t>Прил</w:t>
      </w:r>
      <w:r>
        <w:rPr>
          <w:sz w:val="28"/>
          <w:szCs w:val="28"/>
        </w:rPr>
        <w:t xml:space="preserve">ожение 2 к решению Волгодонской </w:t>
      </w:r>
      <w:r w:rsidRPr="00921136">
        <w:rPr>
          <w:sz w:val="28"/>
          <w:szCs w:val="28"/>
        </w:rPr>
        <w:t>городской Думы</w:t>
      </w:r>
      <w:r>
        <w:rPr>
          <w:sz w:val="28"/>
          <w:szCs w:val="28"/>
        </w:rPr>
        <w:t xml:space="preserve"> «О </w:t>
      </w:r>
      <w:r w:rsidRPr="00B85D66">
        <w:rPr>
          <w:sz w:val="28"/>
          <w:szCs w:val="28"/>
        </w:rPr>
        <w:t>внесении изменений в решение Волгодонской</w:t>
      </w:r>
      <w:r>
        <w:rPr>
          <w:sz w:val="28"/>
          <w:szCs w:val="28"/>
        </w:rPr>
        <w:t xml:space="preserve"> </w:t>
      </w:r>
      <w:r w:rsidRPr="00B85D66">
        <w:rPr>
          <w:sz w:val="28"/>
          <w:szCs w:val="28"/>
        </w:rPr>
        <w:t xml:space="preserve">городской </w:t>
      </w:r>
      <w:r>
        <w:rPr>
          <w:sz w:val="28"/>
          <w:szCs w:val="28"/>
        </w:rPr>
        <w:t>Думы от </w:t>
      </w:r>
      <w:r w:rsidRPr="00B85D66">
        <w:rPr>
          <w:sz w:val="28"/>
          <w:szCs w:val="28"/>
        </w:rPr>
        <w:t>05.03.2008 №</w:t>
      </w:r>
      <w:r>
        <w:rPr>
          <w:sz w:val="28"/>
          <w:szCs w:val="28"/>
        </w:rPr>
        <w:t xml:space="preserve"> 35 «Об утверждении Положения об </w:t>
      </w:r>
      <w:r w:rsidRPr="00B85D66">
        <w:rPr>
          <w:sz w:val="28"/>
          <w:szCs w:val="28"/>
        </w:rPr>
        <w:t>Управлении образования г</w:t>
      </w:r>
      <w:proofErr w:type="gramStart"/>
      <w:r w:rsidRPr="00B85D66">
        <w:rPr>
          <w:sz w:val="28"/>
          <w:szCs w:val="28"/>
        </w:rPr>
        <w:t>.В</w:t>
      </w:r>
      <w:proofErr w:type="gramEnd"/>
      <w:r w:rsidRPr="00B85D66">
        <w:rPr>
          <w:sz w:val="28"/>
          <w:szCs w:val="28"/>
        </w:rPr>
        <w:t>олгодонска в новой редакции и структуры Управления образования г.Волгодонска»</w:t>
      </w:r>
      <w:r>
        <w:rPr>
          <w:sz w:val="28"/>
          <w:szCs w:val="28"/>
        </w:rPr>
        <w:t xml:space="preserve"> </w:t>
      </w:r>
      <w:r w:rsidRPr="0092113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17.12.2015 </w:t>
      </w:r>
      <w:r w:rsidRPr="00921136">
        <w:rPr>
          <w:sz w:val="28"/>
          <w:szCs w:val="28"/>
        </w:rPr>
        <w:t>№</w:t>
      </w:r>
      <w:r>
        <w:rPr>
          <w:sz w:val="28"/>
          <w:szCs w:val="28"/>
        </w:rPr>
        <w:t> 152</w:t>
      </w:r>
    </w:p>
    <w:p w:rsidR="002F215C" w:rsidRPr="00921136" w:rsidRDefault="002F215C" w:rsidP="002F215C">
      <w:pPr>
        <w:tabs>
          <w:tab w:val="left" w:pos="8205"/>
        </w:tabs>
        <w:ind w:left="4536"/>
        <w:jc w:val="right"/>
        <w:rPr>
          <w:sz w:val="28"/>
          <w:szCs w:val="28"/>
        </w:rPr>
      </w:pPr>
    </w:p>
    <w:p w:rsidR="002F215C" w:rsidRPr="00921136" w:rsidRDefault="002F215C" w:rsidP="002F215C">
      <w:pPr>
        <w:ind w:left="4536"/>
        <w:outlineLvl w:val="0"/>
        <w:rPr>
          <w:sz w:val="28"/>
          <w:szCs w:val="28"/>
        </w:rPr>
      </w:pPr>
      <w:r w:rsidRPr="00921136">
        <w:rPr>
          <w:sz w:val="28"/>
          <w:szCs w:val="28"/>
        </w:rPr>
        <w:t xml:space="preserve">«Приложение </w:t>
      </w:r>
      <w:r>
        <w:rPr>
          <w:sz w:val="28"/>
          <w:szCs w:val="28"/>
        </w:rPr>
        <w:t>3</w:t>
      </w:r>
      <w:r w:rsidRPr="00921136">
        <w:rPr>
          <w:sz w:val="28"/>
          <w:szCs w:val="28"/>
        </w:rPr>
        <w:t xml:space="preserve"> к решению</w:t>
      </w:r>
      <w:r>
        <w:rPr>
          <w:sz w:val="28"/>
          <w:szCs w:val="28"/>
        </w:rPr>
        <w:t xml:space="preserve"> </w:t>
      </w:r>
      <w:r w:rsidRPr="00921136"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 xml:space="preserve"> «Об утверждении Положения об </w:t>
      </w:r>
      <w:r w:rsidRPr="00B85D66">
        <w:rPr>
          <w:sz w:val="28"/>
          <w:szCs w:val="28"/>
        </w:rPr>
        <w:t>Управлении образования г</w:t>
      </w:r>
      <w:proofErr w:type="gramStart"/>
      <w:r w:rsidRPr="00B85D66">
        <w:rPr>
          <w:sz w:val="28"/>
          <w:szCs w:val="28"/>
        </w:rPr>
        <w:t>.В</w:t>
      </w:r>
      <w:proofErr w:type="gramEnd"/>
      <w:r w:rsidRPr="00B85D66">
        <w:rPr>
          <w:sz w:val="28"/>
          <w:szCs w:val="28"/>
        </w:rPr>
        <w:t>олгодонска в новой редакции и структуры Управления образования г.Волгодонска»</w:t>
      </w:r>
      <w:r>
        <w:rPr>
          <w:sz w:val="28"/>
          <w:szCs w:val="28"/>
        </w:rPr>
        <w:t xml:space="preserve"> </w:t>
      </w:r>
      <w:r w:rsidRPr="00921136">
        <w:rPr>
          <w:sz w:val="28"/>
          <w:szCs w:val="28"/>
        </w:rPr>
        <w:t>от 05.03.2008 № 35</w:t>
      </w:r>
    </w:p>
    <w:p w:rsidR="00940760" w:rsidRDefault="00940760" w:rsidP="002F215C">
      <w:pPr>
        <w:ind w:left="5245"/>
        <w:outlineLvl w:val="0"/>
        <w:rPr>
          <w:b/>
          <w:sz w:val="28"/>
          <w:szCs w:val="28"/>
        </w:rPr>
      </w:pPr>
    </w:p>
    <w:p w:rsidR="002F215C" w:rsidRDefault="002F215C" w:rsidP="002F215C">
      <w:pPr>
        <w:ind w:left="5245"/>
        <w:outlineLvl w:val="0"/>
        <w:rPr>
          <w:b/>
          <w:sz w:val="28"/>
          <w:szCs w:val="28"/>
        </w:rPr>
      </w:pPr>
    </w:p>
    <w:p w:rsidR="002F215C" w:rsidRDefault="002F215C" w:rsidP="002F215C">
      <w:pPr>
        <w:ind w:left="5245"/>
        <w:outlineLvl w:val="0"/>
        <w:rPr>
          <w:b/>
          <w:sz w:val="28"/>
          <w:szCs w:val="28"/>
        </w:rPr>
      </w:pPr>
    </w:p>
    <w:p w:rsidR="002F215C" w:rsidRPr="00921136" w:rsidRDefault="002F215C" w:rsidP="002F215C">
      <w:pPr>
        <w:ind w:left="5245"/>
        <w:outlineLvl w:val="0"/>
        <w:rPr>
          <w:b/>
          <w:sz w:val="28"/>
          <w:szCs w:val="28"/>
        </w:rPr>
      </w:pPr>
    </w:p>
    <w:p w:rsidR="00940760" w:rsidRPr="00B419BA" w:rsidRDefault="00940760" w:rsidP="00940760">
      <w:pPr>
        <w:tabs>
          <w:tab w:val="left" w:pos="7811"/>
        </w:tabs>
        <w:jc w:val="center"/>
        <w:rPr>
          <w:sz w:val="28"/>
          <w:szCs w:val="28"/>
        </w:rPr>
      </w:pPr>
      <w:r w:rsidRPr="00B419BA">
        <w:rPr>
          <w:sz w:val="28"/>
          <w:szCs w:val="28"/>
        </w:rPr>
        <w:t>СТРУКТУРА УПРАВЛЕНИЯ ОБРАЗОВАНИЯ Г. ВОЛГОДОНСКА</w:t>
      </w:r>
    </w:p>
    <w:p w:rsidR="00940760" w:rsidRPr="00921136" w:rsidRDefault="00940760" w:rsidP="00940760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8"/>
          <w:szCs w:val="28"/>
          <w:lang w:eastAsia="ru-RU"/>
        </w:rPr>
      </w:pPr>
    </w:p>
    <w:p w:rsidR="00940760" w:rsidRPr="00921136" w:rsidRDefault="0063417D" w:rsidP="00940760">
      <w:pPr>
        <w:spacing w:line="360" w:lineRule="auto"/>
        <w:ind w:firstLine="709"/>
        <w:jc w:val="both"/>
        <w:rPr>
          <w:sz w:val="28"/>
          <w:szCs w:val="28"/>
        </w:rPr>
      </w:pPr>
      <w:r w:rsidRPr="00921136">
        <w:rPr>
          <w:sz w:val="28"/>
          <w:szCs w:val="28"/>
        </w:rPr>
        <w:t>1.</w:t>
      </w:r>
      <w:r w:rsidRPr="00921136">
        <w:rPr>
          <w:sz w:val="28"/>
          <w:szCs w:val="28"/>
        </w:rPr>
        <w:tab/>
      </w:r>
      <w:r w:rsidR="00940760" w:rsidRPr="00921136">
        <w:rPr>
          <w:sz w:val="28"/>
          <w:szCs w:val="28"/>
        </w:rPr>
        <w:t xml:space="preserve">Начальник Управления образования </w:t>
      </w:r>
      <w:proofErr w:type="gramStart"/>
      <w:r w:rsidR="00940760" w:rsidRPr="00921136">
        <w:rPr>
          <w:sz w:val="28"/>
          <w:szCs w:val="28"/>
        </w:rPr>
        <w:t>г</w:t>
      </w:r>
      <w:proofErr w:type="gramEnd"/>
      <w:r w:rsidR="00940760" w:rsidRPr="00921136">
        <w:rPr>
          <w:sz w:val="28"/>
          <w:szCs w:val="28"/>
        </w:rPr>
        <w:t>. Волгодонска</w:t>
      </w:r>
      <w:r w:rsidRPr="00921136">
        <w:rPr>
          <w:sz w:val="28"/>
          <w:szCs w:val="28"/>
        </w:rPr>
        <w:t>.</w:t>
      </w:r>
    </w:p>
    <w:p w:rsidR="00940760" w:rsidRPr="00921136" w:rsidRDefault="00940760" w:rsidP="00940760">
      <w:pPr>
        <w:spacing w:line="360" w:lineRule="auto"/>
        <w:ind w:firstLine="709"/>
        <w:jc w:val="both"/>
        <w:rPr>
          <w:sz w:val="28"/>
          <w:szCs w:val="28"/>
        </w:rPr>
      </w:pPr>
      <w:r w:rsidRPr="00921136">
        <w:rPr>
          <w:sz w:val="28"/>
          <w:szCs w:val="28"/>
        </w:rPr>
        <w:t xml:space="preserve">Начальнику Управления образования </w:t>
      </w:r>
      <w:proofErr w:type="gramStart"/>
      <w:r w:rsidRPr="00921136">
        <w:rPr>
          <w:sz w:val="28"/>
          <w:szCs w:val="28"/>
        </w:rPr>
        <w:t>г</w:t>
      </w:r>
      <w:proofErr w:type="gramEnd"/>
      <w:r w:rsidRPr="00921136">
        <w:rPr>
          <w:sz w:val="28"/>
          <w:szCs w:val="28"/>
        </w:rPr>
        <w:t>. Волгодонска подчиняются:</w:t>
      </w:r>
    </w:p>
    <w:p w:rsidR="00940760" w:rsidRPr="00921136" w:rsidRDefault="0063417D" w:rsidP="00940760">
      <w:pPr>
        <w:spacing w:line="360" w:lineRule="auto"/>
        <w:ind w:firstLine="709"/>
        <w:jc w:val="both"/>
        <w:rPr>
          <w:sz w:val="28"/>
          <w:szCs w:val="28"/>
        </w:rPr>
      </w:pPr>
      <w:r w:rsidRPr="00921136">
        <w:rPr>
          <w:sz w:val="28"/>
          <w:szCs w:val="28"/>
        </w:rPr>
        <w:t>1.1.</w:t>
      </w:r>
      <w:r w:rsidRPr="00921136">
        <w:rPr>
          <w:sz w:val="28"/>
          <w:szCs w:val="28"/>
        </w:rPr>
        <w:tab/>
      </w:r>
      <w:r w:rsidR="00940760" w:rsidRPr="00921136">
        <w:rPr>
          <w:sz w:val="28"/>
          <w:szCs w:val="28"/>
        </w:rPr>
        <w:t>Заместители начальника Управления образования г</w:t>
      </w:r>
      <w:proofErr w:type="gramStart"/>
      <w:r w:rsidR="00940760" w:rsidRPr="00921136">
        <w:rPr>
          <w:sz w:val="28"/>
          <w:szCs w:val="28"/>
        </w:rPr>
        <w:t>.В</w:t>
      </w:r>
      <w:proofErr w:type="gramEnd"/>
      <w:r w:rsidR="00940760" w:rsidRPr="00921136">
        <w:rPr>
          <w:sz w:val="28"/>
          <w:szCs w:val="28"/>
        </w:rPr>
        <w:t>олгодонска.</w:t>
      </w:r>
    </w:p>
    <w:p w:rsidR="00940760" w:rsidRDefault="0063417D" w:rsidP="00940760">
      <w:pPr>
        <w:spacing w:line="360" w:lineRule="auto"/>
        <w:ind w:firstLine="709"/>
        <w:jc w:val="both"/>
        <w:rPr>
          <w:sz w:val="28"/>
          <w:szCs w:val="28"/>
        </w:rPr>
      </w:pPr>
      <w:r w:rsidRPr="00921136">
        <w:rPr>
          <w:sz w:val="28"/>
          <w:szCs w:val="28"/>
        </w:rPr>
        <w:t>1.2.</w:t>
      </w:r>
      <w:r w:rsidRPr="00921136">
        <w:rPr>
          <w:sz w:val="28"/>
          <w:szCs w:val="28"/>
        </w:rPr>
        <w:tab/>
      </w:r>
      <w:r w:rsidR="00940760" w:rsidRPr="00921136">
        <w:rPr>
          <w:sz w:val="28"/>
          <w:szCs w:val="28"/>
        </w:rPr>
        <w:t>Отдел бухгалтерского учета и контроля.</w:t>
      </w:r>
    </w:p>
    <w:p w:rsidR="009458BF" w:rsidRPr="00921136" w:rsidRDefault="009458BF" w:rsidP="009407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  <w:t xml:space="preserve">Планово-экономический </w:t>
      </w:r>
      <w:r w:rsidR="00815954">
        <w:rPr>
          <w:sz w:val="28"/>
          <w:szCs w:val="28"/>
        </w:rPr>
        <w:t>отдел</w:t>
      </w:r>
      <w:r>
        <w:rPr>
          <w:sz w:val="28"/>
          <w:szCs w:val="28"/>
        </w:rPr>
        <w:t>.</w:t>
      </w:r>
    </w:p>
    <w:p w:rsidR="00940760" w:rsidRPr="00921136" w:rsidRDefault="0063417D" w:rsidP="00940760">
      <w:pPr>
        <w:spacing w:line="360" w:lineRule="auto"/>
        <w:ind w:firstLine="709"/>
        <w:jc w:val="both"/>
        <w:rPr>
          <w:sz w:val="28"/>
          <w:szCs w:val="28"/>
        </w:rPr>
      </w:pPr>
      <w:r w:rsidRPr="00921136">
        <w:rPr>
          <w:sz w:val="28"/>
          <w:szCs w:val="28"/>
        </w:rPr>
        <w:t>2.</w:t>
      </w:r>
      <w:r w:rsidRPr="00921136">
        <w:rPr>
          <w:sz w:val="28"/>
          <w:szCs w:val="28"/>
        </w:rPr>
        <w:tab/>
      </w:r>
      <w:r w:rsidR="00940760" w:rsidRPr="00921136">
        <w:rPr>
          <w:sz w:val="28"/>
          <w:szCs w:val="28"/>
        </w:rPr>
        <w:t>Заместитель начальника Управления образования г</w:t>
      </w:r>
      <w:proofErr w:type="gramStart"/>
      <w:r w:rsidR="00940760" w:rsidRPr="00921136">
        <w:rPr>
          <w:sz w:val="28"/>
          <w:szCs w:val="28"/>
        </w:rPr>
        <w:t>.В</w:t>
      </w:r>
      <w:proofErr w:type="gramEnd"/>
      <w:r w:rsidR="00940760" w:rsidRPr="00921136">
        <w:rPr>
          <w:sz w:val="28"/>
          <w:szCs w:val="28"/>
        </w:rPr>
        <w:t>олгодонска.</w:t>
      </w:r>
    </w:p>
    <w:p w:rsidR="00940760" w:rsidRPr="00921136" w:rsidRDefault="00940760" w:rsidP="00940760">
      <w:pPr>
        <w:spacing w:line="360" w:lineRule="auto"/>
        <w:ind w:firstLine="709"/>
        <w:jc w:val="both"/>
        <w:rPr>
          <w:sz w:val="28"/>
          <w:szCs w:val="28"/>
        </w:rPr>
      </w:pPr>
      <w:r w:rsidRPr="00921136">
        <w:rPr>
          <w:sz w:val="28"/>
          <w:szCs w:val="28"/>
        </w:rPr>
        <w:t>Заместителю начальника Управления образования г</w:t>
      </w:r>
      <w:proofErr w:type="gramStart"/>
      <w:r w:rsidRPr="00921136">
        <w:rPr>
          <w:sz w:val="28"/>
          <w:szCs w:val="28"/>
        </w:rPr>
        <w:t>.В</w:t>
      </w:r>
      <w:proofErr w:type="gramEnd"/>
      <w:r w:rsidRPr="00921136">
        <w:rPr>
          <w:sz w:val="28"/>
          <w:szCs w:val="28"/>
        </w:rPr>
        <w:t>олгодонска подчиняются:</w:t>
      </w:r>
    </w:p>
    <w:p w:rsidR="00940760" w:rsidRPr="00921136" w:rsidRDefault="00940760" w:rsidP="00940760">
      <w:pPr>
        <w:spacing w:line="360" w:lineRule="auto"/>
        <w:ind w:firstLine="709"/>
        <w:jc w:val="both"/>
        <w:rPr>
          <w:sz w:val="28"/>
          <w:szCs w:val="28"/>
        </w:rPr>
      </w:pPr>
      <w:r w:rsidRPr="00921136">
        <w:rPr>
          <w:sz w:val="28"/>
          <w:szCs w:val="28"/>
        </w:rPr>
        <w:t>2.1</w:t>
      </w:r>
      <w:r w:rsidR="0063417D" w:rsidRPr="00921136">
        <w:rPr>
          <w:sz w:val="28"/>
          <w:szCs w:val="28"/>
        </w:rPr>
        <w:t>.</w:t>
      </w:r>
      <w:r w:rsidR="0063417D" w:rsidRPr="00921136">
        <w:rPr>
          <w:sz w:val="28"/>
          <w:szCs w:val="28"/>
        </w:rPr>
        <w:tab/>
      </w:r>
      <w:r w:rsidR="00815954" w:rsidRPr="00921136">
        <w:rPr>
          <w:sz w:val="28"/>
          <w:szCs w:val="28"/>
        </w:rPr>
        <w:t>Отдел общего образования.</w:t>
      </w:r>
    </w:p>
    <w:p w:rsidR="00940760" w:rsidRPr="00921136" w:rsidRDefault="00940760" w:rsidP="00940760">
      <w:pPr>
        <w:spacing w:line="360" w:lineRule="auto"/>
        <w:ind w:firstLine="709"/>
        <w:jc w:val="both"/>
        <w:rPr>
          <w:sz w:val="28"/>
          <w:szCs w:val="28"/>
        </w:rPr>
      </w:pPr>
      <w:r w:rsidRPr="00921136">
        <w:rPr>
          <w:sz w:val="28"/>
          <w:szCs w:val="28"/>
        </w:rPr>
        <w:t>2.2</w:t>
      </w:r>
      <w:r w:rsidR="0063417D" w:rsidRPr="00921136">
        <w:rPr>
          <w:sz w:val="28"/>
          <w:szCs w:val="28"/>
        </w:rPr>
        <w:t>.</w:t>
      </w:r>
      <w:r w:rsidR="0063417D" w:rsidRPr="00921136">
        <w:rPr>
          <w:sz w:val="28"/>
          <w:szCs w:val="28"/>
        </w:rPr>
        <w:tab/>
      </w:r>
      <w:r w:rsidRPr="00921136">
        <w:rPr>
          <w:sz w:val="28"/>
          <w:szCs w:val="28"/>
        </w:rPr>
        <w:t>Отдел координации и контроля материально-технического обеспечения образовательных учреждений.</w:t>
      </w:r>
    </w:p>
    <w:p w:rsidR="00940760" w:rsidRPr="00921136" w:rsidRDefault="00940760" w:rsidP="00940760">
      <w:pPr>
        <w:spacing w:line="360" w:lineRule="auto"/>
        <w:ind w:firstLine="709"/>
        <w:jc w:val="both"/>
        <w:rPr>
          <w:sz w:val="28"/>
          <w:szCs w:val="28"/>
        </w:rPr>
      </w:pPr>
      <w:r w:rsidRPr="00921136">
        <w:rPr>
          <w:sz w:val="28"/>
          <w:szCs w:val="28"/>
        </w:rPr>
        <w:t>2.3.</w:t>
      </w:r>
      <w:r w:rsidR="0063417D" w:rsidRPr="00921136">
        <w:rPr>
          <w:sz w:val="28"/>
          <w:szCs w:val="28"/>
        </w:rPr>
        <w:tab/>
      </w:r>
      <w:r w:rsidRPr="00921136">
        <w:rPr>
          <w:sz w:val="28"/>
          <w:szCs w:val="28"/>
        </w:rPr>
        <w:t>Отдел по организации закупок.</w:t>
      </w:r>
    </w:p>
    <w:p w:rsidR="00940760" w:rsidRPr="00921136" w:rsidRDefault="00940760" w:rsidP="00940760">
      <w:pPr>
        <w:spacing w:line="360" w:lineRule="auto"/>
        <w:ind w:firstLine="709"/>
        <w:jc w:val="both"/>
        <w:rPr>
          <w:sz w:val="28"/>
          <w:szCs w:val="28"/>
        </w:rPr>
      </w:pPr>
      <w:r w:rsidRPr="00921136">
        <w:rPr>
          <w:sz w:val="28"/>
          <w:szCs w:val="28"/>
        </w:rPr>
        <w:t>2.4.</w:t>
      </w:r>
      <w:r w:rsidR="002F215C">
        <w:rPr>
          <w:sz w:val="28"/>
          <w:szCs w:val="28"/>
        </w:rPr>
        <w:tab/>
      </w:r>
      <w:r w:rsidRPr="00921136">
        <w:rPr>
          <w:sz w:val="28"/>
          <w:szCs w:val="28"/>
        </w:rPr>
        <w:t>Служба технического обеспечения Управления образования и эксплуатации здания.</w:t>
      </w:r>
    </w:p>
    <w:p w:rsidR="00940760" w:rsidRPr="00921136" w:rsidRDefault="00940760" w:rsidP="00940760">
      <w:pPr>
        <w:spacing w:line="360" w:lineRule="auto"/>
        <w:ind w:firstLine="709"/>
        <w:jc w:val="both"/>
        <w:rPr>
          <w:sz w:val="28"/>
          <w:szCs w:val="28"/>
        </w:rPr>
      </w:pPr>
      <w:r w:rsidRPr="00921136">
        <w:rPr>
          <w:sz w:val="28"/>
          <w:szCs w:val="28"/>
        </w:rPr>
        <w:t>3. Заместитель начальника Управления образования г</w:t>
      </w:r>
      <w:proofErr w:type="gramStart"/>
      <w:r w:rsidRPr="00921136">
        <w:rPr>
          <w:sz w:val="28"/>
          <w:szCs w:val="28"/>
        </w:rPr>
        <w:t>.В</w:t>
      </w:r>
      <w:proofErr w:type="gramEnd"/>
      <w:r w:rsidRPr="00921136">
        <w:rPr>
          <w:sz w:val="28"/>
          <w:szCs w:val="28"/>
        </w:rPr>
        <w:t>олгодонска.</w:t>
      </w:r>
    </w:p>
    <w:p w:rsidR="00940760" w:rsidRPr="00921136" w:rsidRDefault="00940760" w:rsidP="00940760">
      <w:pPr>
        <w:spacing w:line="360" w:lineRule="auto"/>
        <w:ind w:firstLine="709"/>
        <w:jc w:val="both"/>
        <w:rPr>
          <w:sz w:val="28"/>
          <w:szCs w:val="28"/>
        </w:rPr>
      </w:pPr>
      <w:r w:rsidRPr="00921136">
        <w:rPr>
          <w:sz w:val="28"/>
          <w:szCs w:val="28"/>
        </w:rPr>
        <w:t>Заместителю начальника Управления образования г</w:t>
      </w:r>
      <w:proofErr w:type="gramStart"/>
      <w:r w:rsidRPr="00921136">
        <w:rPr>
          <w:sz w:val="28"/>
          <w:szCs w:val="28"/>
        </w:rPr>
        <w:t>.В</w:t>
      </w:r>
      <w:proofErr w:type="gramEnd"/>
      <w:r w:rsidRPr="00921136">
        <w:rPr>
          <w:sz w:val="28"/>
          <w:szCs w:val="28"/>
        </w:rPr>
        <w:t>олгодонска подчиняются:</w:t>
      </w:r>
    </w:p>
    <w:p w:rsidR="00940760" w:rsidRPr="00921136" w:rsidRDefault="00940760" w:rsidP="00940760">
      <w:pPr>
        <w:spacing w:line="360" w:lineRule="auto"/>
        <w:ind w:firstLine="709"/>
        <w:jc w:val="both"/>
        <w:rPr>
          <w:sz w:val="28"/>
          <w:szCs w:val="28"/>
        </w:rPr>
      </w:pPr>
      <w:r w:rsidRPr="00921136">
        <w:rPr>
          <w:sz w:val="28"/>
          <w:szCs w:val="28"/>
        </w:rPr>
        <w:lastRenderedPageBreak/>
        <w:t>3.1.</w:t>
      </w:r>
      <w:r w:rsidRPr="00921136">
        <w:rPr>
          <w:sz w:val="28"/>
          <w:szCs w:val="28"/>
        </w:rPr>
        <w:tab/>
      </w:r>
      <w:r w:rsidR="00815954" w:rsidRPr="00921136">
        <w:rPr>
          <w:sz w:val="28"/>
          <w:szCs w:val="28"/>
        </w:rPr>
        <w:t>Отдел опеки и попечительства.</w:t>
      </w:r>
    </w:p>
    <w:p w:rsidR="00940760" w:rsidRPr="00921136" w:rsidRDefault="00815954" w:rsidP="009407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</w:r>
      <w:r w:rsidR="00940760" w:rsidRPr="00921136">
        <w:rPr>
          <w:sz w:val="28"/>
          <w:szCs w:val="28"/>
        </w:rPr>
        <w:t>Отдел дополнительного образования</w:t>
      </w:r>
      <w:r w:rsidR="00287C32">
        <w:rPr>
          <w:sz w:val="28"/>
          <w:szCs w:val="28"/>
        </w:rPr>
        <w:t xml:space="preserve"> и и</w:t>
      </w:r>
      <w:r w:rsidR="00940760" w:rsidRPr="00921136">
        <w:rPr>
          <w:sz w:val="28"/>
          <w:szCs w:val="28"/>
        </w:rPr>
        <w:t>нформационно-методическ</w:t>
      </w:r>
      <w:r w:rsidR="00287C32">
        <w:rPr>
          <w:sz w:val="28"/>
          <w:szCs w:val="28"/>
        </w:rPr>
        <w:t>ого сопровождения образовательных учреждений</w:t>
      </w:r>
      <w:r w:rsidR="00940760" w:rsidRPr="00921136">
        <w:rPr>
          <w:sz w:val="28"/>
          <w:szCs w:val="28"/>
        </w:rPr>
        <w:t>.</w:t>
      </w:r>
    </w:p>
    <w:p w:rsidR="00940760" w:rsidRPr="00921136" w:rsidRDefault="00940760" w:rsidP="00940760">
      <w:pPr>
        <w:spacing w:line="360" w:lineRule="auto"/>
        <w:ind w:firstLine="709"/>
        <w:jc w:val="both"/>
        <w:rPr>
          <w:sz w:val="28"/>
          <w:szCs w:val="28"/>
        </w:rPr>
      </w:pPr>
      <w:r w:rsidRPr="00921136">
        <w:rPr>
          <w:sz w:val="28"/>
          <w:szCs w:val="28"/>
        </w:rPr>
        <w:t>3.</w:t>
      </w:r>
      <w:r w:rsidR="00287C32">
        <w:rPr>
          <w:sz w:val="28"/>
          <w:szCs w:val="28"/>
        </w:rPr>
        <w:t>3</w:t>
      </w:r>
      <w:r w:rsidRPr="00921136">
        <w:rPr>
          <w:sz w:val="28"/>
          <w:szCs w:val="28"/>
        </w:rPr>
        <w:t>.</w:t>
      </w:r>
      <w:r w:rsidRPr="00921136">
        <w:rPr>
          <w:sz w:val="28"/>
          <w:szCs w:val="28"/>
        </w:rPr>
        <w:tab/>
        <w:t>Отдел кадрового и организационно-правового обеспечения.</w:t>
      </w:r>
    </w:p>
    <w:p w:rsidR="00940760" w:rsidRDefault="00940760" w:rsidP="00940760">
      <w:pPr>
        <w:pStyle w:val="a7"/>
        <w:ind w:left="284"/>
        <w:jc w:val="both"/>
        <w:rPr>
          <w:sz w:val="28"/>
          <w:szCs w:val="28"/>
        </w:rPr>
      </w:pPr>
    </w:p>
    <w:tbl>
      <w:tblPr>
        <w:tblW w:w="15700" w:type="dxa"/>
        <w:tblLook w:val="01E0"/>
      </w:tblPr>
      <w:tblGrid>
        <w:gridCol w:w="10456"/>
        <w:gridCol w:w="438"/>
        <w:gridCol w:w="4806"/>
      </w:tblGrid>
      <w:tr w:rsidR="003D70C6" w:rsidRPr="00921136" w:rsidTr="00A83BF6">
        <w:tc>
          <w:tcPr>
            <w:tcW w:w="10456" w:type="dxa"/>
            <w:shd w:val="clear" w:color="auto" w:fill="auto"/>
          </w:tcPr>
          <w:p w:rsidR="00BE3B70" w:rsidRPr="00921136" w:rsidRDefault="00BE3B70" w:rsidP="00BE3B70">
            <w:pPr>
              <w:spacing w:line="276" w:lineRule="auto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Pr="00921136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</w:p>
          <w:p w:rsidR="00BE3B70" w:rsidRPr="00921136" w:rsidRDefault="00BE3B70" w:rsidP="00BE3B70">
            <w:pPr>
              <w:spacing w:line="276" w:lineRule="auto"/>
              <w:ind w:right="34"/>
              <w:rPr>
                <w:sz w:val="28"/>
                <w:szCs w:val="28"/>
              </w:rPr>
            </w:pPr>
            <w:r w:rsidRPr="00921136">
              <w:rPr>
                <w:sz w:val="28"/>
                <w:szCs w:val="28"/>
              </w:rPr>
              <w:t xml:space="preserve">Волгодонской городской Думы </w:t>
            </w:r>
            <w:r>
              <w:rPr>
                <w:sz w:val="28"/>
                <w:szCs w:val="28"/>
              </w:rPr>
              <w:t xml:space="preserve">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И.В.Батлуков</w:t>
            </w:r>
            <w:proofErr w:type="spellEnd"/>
          </w:p>
          <w:p w:rsidR="003D70C6" w:rsidRPr="00921136" w:rsidRDefault="003D70C6" w:rsidP="003D70C6">
            <w:pPr>
              <w:spacing w:line="276" w:lineRule="auto"/>
              <w:ind w:right="34"/>
              <w:rPr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</w:tcPr>
          <w:p w:rsidR="003D70C6" w:rsidRPr="00921136" w:rsidRDefault="003D70C6" w:rsidP="00A83BF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06" w:type="dxa"/>
            <w:shd w:val="clear" w:color="auto" w:fill="auto"/>
          </w:tcPr>
          <w:p w:rsidR="003D70C6" w:rsidRPr="00921136" w:rsidRDefault="003D70C6" w:rsidP="00A83BF6">
            <w:pPr>
              <w:spacing w:before="120" w:line="360" w:lineRule="auto"/>
              <w:rPr>
                <w:sz w:val="28"/>
                <w:szCs w:val="28"/>
              </w:rPr>
            </w:pPr>
          </w:p>
        </w:tc>
      </w:tr>
    </w:tbl>
    <w:p w:rsidR="007E520D" w:rsidRDefault="007E520D" w:rsidP="003D70C6">
      <w:pPr>
        <w:pStyle w:val="a7"/>
        <w:ind w:left="0"/>
        <w:jc w:val="both"/>
        <w:rPr>
          <w:sz w:val="28"/>
          <w:szCs w:val="28"/>
        </w:rPr>
      </w:pPr>
    </w:p>
    <w:p w:rsidR="007E520D" w:rsidRDefault="007E520D" w:rsidP="00815954">
      <w:pPr>
        <w:pStyle w:val="a7"/>
        <w:ind w:left="0"/>
        <w:jc w:val="both"/>
        <w:rPr>
          <w:sz w:val="28"/>
          <w:szCs w:val="28"/>
        </w:rPr>
      </w:pPr>
    </w:p>
    <w:sectPr w:rsidR="007E520D" w:rsidSect="00390DAF">
      <w:footnotePr>
        <w:pos w:val="beneathText"/>
      </w:footnotePr>
      <w:pgSz w:w="11905" w:h="16837"/>
      <w:pgMar w:top="567" w:right="567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3A0" w:rsidRDefault="007703A0" w:rsidP="001F0E46">
      <w:r>
        <w:separator/>
      </w:r>
    </w:p>
  </w:endnote>
  <w:endnote w:type="continuationSeparator" w:id="0">
    <w:p w:rsidR="007703A0" w:rsidRDefault="007703A0" w:rsidP="001F0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3A0" w:rsidRDefault="007703A0" w:rsidP="001F0E46">
      <w:r>
        <w:separator/>
      </w:r>
    </w:p>
  </w:footnote>
  <w:footnote w:type="continuationSeparator" w:id="0">
    <w:p w:rsidR="007703A0" w:rsidRDefault="007703A0" w:rsidP="001F0E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18F" w:rsidRPr="00881ABC" w:rsidRDefault="00D3218F" w:rsidP="007A241A">
    <w:pPr>
      <w:pStyle w:val="a3"/>
      <w:jc w:val="center"/>
      <w:rPr>
        <w:sz w:val="28"/>
        <w:szCs w:val="28"/>
      </w:rPr>
    </w:pPr>
    <w:r w:rsidRPr="00881ABC">
      <w:rPr>
        <w:sz w:val="28"/>
        <w:szCs w:val="28"/>
      </w:rPr>
      <w:t>—</w:t>
    </w:r>
    <w:r w:rsidRPr="00881ABC">
      <w:rPr>
        <w:sz w:val="28"/>
        <w:szCs w:val="28"/>
      </w:rPr>
      <w:fldChar w:fldCharType="begin"/>
    </w:r>
    <w:r w:rsidRPr="00881ABC">
      <w:rPr>
        <w:sz w:val="28"/>
        <w:szCs w:val="28"/>
      </w:rPr>
      <w:instrText xml:space="preserve"> PAGE   \* MERGEFORMAT </w:instrText>
    </w:r>
    <w:r w:rsidRPr="00881ABC">
      <w:rPr>
        <w:sz w:val="28"/>
        <w:szCs w:val="28"/>
      </w:rPr>
      <w:fldChar w:fldCharType="separate"/>
    </w:r>
    <w:r w:rsidR="00B419BA">
      <w:rPr>
        <w:noProof/>
        <w:sz w:val="28"/>
        <w:szCs w:val="28"/>
      </w:rPr>
      <w:t>4</w:t>
    </w:r>
    <w:r w:rsidRPr="00881ABC">
      <w:rPr>
        <w:sz w:val="28"/>
        <w:szCs w:val="28"/>
      </w:rPr>
      <w:fldChar w:fldCharType="end"/>
    </w:r>
    <w:r w:rsidRPr="00881ABC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</w:lvl>
  </w:abstractNum>
  <w:abstractNum w:abstractNumId="1">
    <w:nsid w:val="7B55386D"/>
    <w:multiLevelType w:val="singleLevel"/>
    <w:tmpl w:val="68C4B3A4"/>
    <w:lvl w:ilvl="0">
      <w:start w:val="1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7C1387"/>
    <w:rsid w:val="000037B7"/>
    <w:rsid w:val="00033FF6"/>
    <w:rsid w:val="00043439"/>
    <w:rsid w:val="00053067"/>
    <w:rsid w:val="00075FC6"/>
    <w:rsid w:val="000A22EB"/>
    <w:rsid w:val="000C539C"/>
    <w:rsid w:val="000F3A18"/>
    <w:rsid w:val="0010340C"/>
    <w:rsid w:val="0018516B"/>
    <w:rsid w:val="001F0E46"/>
    <w:rsid w:val="002013CA"/>
    <w:rsid w:val="00207C02"/>
    <w:rsid w:val="00216DE7"/>
    <w:rsid w:val="00245DBF"/>
    <w:rsid w:val="002736F5"/>
    <w:rsid w:val="00287C32"/>
    <w:rsid w:val="002F215C"/>
    <w:rsid w:val="002F44EF"/>
    <w:rsid w:val="00341530"/>
    <w:rsid w:val="00344D9E"/>
    <w:rsid w:val="0037308C"/>
    <w:rsid w:val="00384D14"/>
    <w:rsid w:val="00390DAF"/>
    <w:rsid w:val="00394FC3"/>
    <w:rsid w:val="00396AC0"/>
    <w:rsid w:val="00397A2B"/>
    <w:rsid w:val="003D70C6"/>
    <w:rsid w:val="004153AE"/>
    <w:rsid w:val="00512646"/>
    <w:rsid w:val="00517448"/>
    <w:rsid w:val="005246B9"/>
    <w:rsid w:val="00543B4D"/>
    <w:rsid w:val="00571F6D"/>
    <w:rsid w:val="005A060D"/>
    <w:rsid w:val="005C7748"/>
    <w:rsid w:val="005D559B"/>
    <w:rsid w:val="005E2BA8"/>
    <w:rsid w:val="005F1035"/>
    <w:rsid w:val="00610D1F"/>
    <w:rsid w:val="006315B8"/>
    <w:rsid w:val="00632BEA"/>
    <w:rsid w:val="0063417D"/>
    <w:rsid w:val="0066445D"/>
    <w:rsid w:val="00674071"/>
    <w:rsid w:val="00684A0C"/>
    <w:rsid w:val="00685443"/>
    <w:rsid w:val="0069309C"/>
    <w:rsid w:val="006C32B1"/>
    <w:rsid w:val="006D035D"/>
    <w:rsid w:val="007440A2"/>
    <w:rsid w:val="007703A0"/>
    <w:rsid w:val="0078369D"/>
    <w:rsid w:val="007A241A"/>
    <w:rsid w:val="007C1387"/>
    <w:rsid w:val="007E520D"/>
    <w:rsid w:val="007F671F"/>
    <w:rsid w:val="00815954"/>
    <w:rsid w:val="00853846"/>
    <w:rsid w:val="008A7E56"/>
    <w:rsid w:val="008F0529"/>
    <w:rsid w:val="00903626"/>
    <w:rsid w:val="00921136"/>
    <w:rsid w:val="00940760"/>
    <w:rsid w:val="009458BF"/>
    <w:rsid w:val="009532B0"/>
    <w:rsid w:val="009D3411"/>
    <w:rsid w:val="009E3EA6"/>
    <w:rsid w:val="009F6818"/>
    <w:rsid w:val="00A3460E"/>
    <w:rsid w:val="00A715B9"/>
    <w:rsid w:val="00A71B9B"/>
    <w:rsid w:val="00A83AF2"/>
    <w:rsid w:val="00A83BF6"/>
    <w:rsid w:val="00AA06FE"/>
    <w:rsid w:val="00AB6870"/>
    <w:rsid w:val="00AB6F3A"/>
    <w:rsid w:val="00AC35A2"/>
    <w:rsid w:val="00B22759"/>
    <w:rsid w:val="00B25AAC"/>
    <w:rsid w:val="00B3631C"/>
    <w:rsid w:val="00B419BA"/>
    <w:rsid w:val="00B9514F"/>
    <w:rsid w:val="00BB47AE"/>
    <w:rsid w:val="00BC445F"/>
    <w:rsid w:val="00BE3B70"/>
    <w:rsid w:val="00C53364"/>
    <w:rsid w:val="00CA6A67"/>
    <w:rsid w:val="00CD5E80"/>
    <w:rsid w:val="00CD642D"/>
    <w:rsid w:val="00D153B9"/>
    <w:rsid w:val="00D236C1"/>
    <w:rsid w:val="00D3218F"/>
    <w:rsid w:val="00D37D72"/>
    <w:rsid w:val="00D56F13"/>
    <w:rsid w:val="00D81362"/>
    <w:rsid w:val="00E438BB"/>
    <w:rsid w:val="00E66A0A"/>
    <w:rsid w:val="00E84BE7"/>
    <w:rsid w:val="00EC0D4F"/>
    <w:rsid w:val="00EF13C3"/>
    <w:rsid w:val="00F12540"/>
    <w:rsid w:val="00F3228F"/>
    <w:rsid w:val="00F41F50"/>
    <w:rsid w:val="00F43896"/>
    <w:rsid w:val="00F55253"/>
    <w:rsid w:val="00F63C78"/>
    <w:rsid w:val="00FD7862"/>
    <w:rsid w:val="00FE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1" type="connector" idref="#_x0000_s1066"/>
        <o:r id="V:Rule22" type="connector" idref="#_x0000_s1057"/>
        <o:r id="V:Rule23" type="connector" idref="#_x0000_s1056"/>
        <o:r id="V:Rule24" type="connector" idref="#_x0000_s1068"/>
        <o:r id="V:Rule25" type="connector" idref="#_x0000_s1032"/>
        <o:r id="V:Rule26" type="connector" idref="#_x0000_s1035"/>
        <o:r id="V:Rule27" type="connector" idref="#_x0000_s1070"/>
        <o:r id="V:Rule28" type="connector" idref="#_x0000_s1055"/>
        <o:r id="V:Rule29" type="connector" idref="#_x0000_s1063"/>
        <o:r id="V:Rule30" type="connector" idref="#_x0000_s1036"/>
        <o:r id="V:Rule31" type="connector" idref="#_x0000_s1058"/>
        <o:r id="V:Rule32" type="connector" idref="#_x0000_s1031"/>
        <o:r id="V:Rule33" type="connector" idref="#_x0000_s1047"/>
        <o:r id="V:Rule34" type="connector" idref="#_x0000_s1048"/>
        <o:r id="V:Rule35" type="connector" idref="#_x0000_s1119"/>
        <o:r id="V:Rule37" type="connector" idref="#_x0000_s1034"/>
        <o:r id="V:Rule38" type="connector" idref="#_x0000_s1120"/>
        <o:r id="V:Rule39" type="connector" idref="#_x0000_s1033"/>
        <o:r id="V:Rule40" type="connector" idref="#_x0000_s1116"/>
      </o:rules>
      <o:regrouptable v:ext="edit">
        <o:entry new="1" old="0"/>
        <o:entry new="2" old="1"/>
        <o:entry new="3" old="2"/>
        <o:entry new="4" old="3"/>
        <o:entry new="5" old="4"/>
        <o:entry new="6" old="3"/>
        <o:entry new="7" old="2"/>
        <o:entry new="8" old="3"/>
        <o:entry new="9" old="8"/>
        <o:entry new="10" old="9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7C1387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21">
    <w:name w:val="Основной текст с отступом 21"/>
    <w:basedOn w:val="a"/>
    <w:rsid w:val="007C1387"/>
    <w:pPr>
      <w:spacing w:after="120" w:line="480" w:lineRule="auto"/>
      <w:ind w:left="283"/>
    </w:pPr>
  </w:style>
  <w:style w:type="paragraph" w:styleId="a3">
    <w:name w:val="header"/>
    <w:basedOn w:val="a"/>
    <w:link w:val="a4"/>
    <w:uiPriority w:val="99"/>
    <w:unhideWhenUsed/>
    <w:rsid w:val="007C13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13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rsid w:val="007C1387"/>
    <w:pPr>
      <w:spacing w:after="120"/>
    </w:pPr>
  </w:style>
  <w:style w:type="character" w:customStyle="1" w:styleId="a6">
    <w:name w:val="Основной текст Знак"/>
    <w:basedOn w:val="a0"/>
    <w:link w:val="a5"/>
    <w:rsid w:val="007C13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7C1387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BEECC-8726-4E54-AE27-D6976969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 Волгодонска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</dc:creator>
  <cp:lastModifiedBy>Минкин</cp:lastModifiedBy>
  <cp:revision>4</cp:revision>
  <cp:lastPrinted>2015-12-18T13:09:00Z</cp:lastPrinted>
  <dcterms:created xsi:type="dcterms:W3CDTF">2015-12-18T13:09:00Z</dcterms:created>
  <dcterms:modified xsi:type="dcterms:W3CDTF">2015-12-18T13:09:00Z</dcterms:modified>
</cp:coreProperties>
</file>