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9A4B10" w:rsidP="00DA3A92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2663190</wp:posOffset>
            </wp:positionH>
            <wp:positionV relativeFrom="paragraph">
              <wp:posOffset>-71755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AD3" w:rsidRDefault="00A3102F" w:rsidP="00FE6AD3">
      <w:r>
        <w:t xml:space="preserve"> </w:t>
      </w:r>
    </w:p>
    <w:p w:rsidR="00FE6AD3" w:rsidRDefault="00FE6AD3" w:rsidP="00FE6AD3"/>
    <w:p w:rsidR="00FE6AD3" w:rsidRDefault="00FE6AD3" w:rsidP="00FE6AD3"/>
    <w:p w:rsidR="00EA2A21" w:rsidRDefault="00EA2A21" w:rsidP="00FE6AD3">
      <w:pPr>
        <w:jc w:val="center"/>
        <w:rPr>
          <w:smallCaps/>
          <w:sz w:val="36"/>
          <w:szCs w:val="36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3F5D66" w:rsidRDefault="00FE6AD3" w:rsidP="00FE6AD3">
      <w:pPr>
        <w:rPr>
          <w:sz w:val="16"/>
          <w:szCs w:val="16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551D0">
        <w:rPr>
          <w:sz w:val="36"/>
          <w:szCs w:val="36"/>
        </w:rPr>
        <w:t xml:space="preserve">154 </w:t>
      </w:r>
      <w:r>
        <w:rPr>
          <w:sz w:val="36"/>
          <w:szCs w:val="36"/>
        </w:rPr>
        <w:t xml:space="preserve">от </w:t>
      </w:r>
      <w:r w:rsidR="00F551D0">
        <w:rPr>
          <w:sz w:val="36"/>
          <w:szCs w:val="36"/>
        </w:rPr>
        <w:t xml:space="preserve">17 декабря </w:t>
      </w:r>
      <w:r w:rsidR="000F1ED9">
        <w:rPr>
          <w:sz w:val="36"/>
          <w:szCs w:val="36"/>
        </w:rPr>
        <w:t>20</w:t>
      </w:r>
      <w:r w:rsidR="001E6852">
        <w:rPr>
          <w:sz w:val="36"/>
          <w:szCs w:val="36"/>
        </w:rPr>
        <w:t>15</w:t>
      </w:r>
      <w:r w:rsidR="000F1ED9">
        <w:rPr>
          <w:sz w:val="36"/>
          <w:szCs w:val="36"/>
        </w:rPr>
        <w:t xml:space="preserve"> года</w:t>
      </w:r>
      <w:r>
        <w:rPr>
          <w:sz w:val="36"/>
          <w:szCs w:val="36"/>
        </w:rPr>
        <w:t xml:space="preserve"> </w:t>
      </w:r>
    </w:p>
    <w:p w:rsidR="004924A1" w:rsidRPr="00160F0B" w:rsidRDefault="004924A1" w:rsidP="00F551D0">
      <w:pPr>
        <w:autoSpaceDE w:val="0"/>
        <w:autoSpaceDN w:val="0"/>
        <w:adjustRightInd w:val="0"/>
        <w:spacing w:before="120" w:line="360" w:lineRule="auto"/>
        <w:ind w:right="4253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О внесении изменений в решени</w:t>
      </w:r>
      <w:r w:rsidR="000F1ED9" w:rsidRPr="00160F0B">
        <w:rPr>
          <w:sz w:val="28"/>
          <w:szCs w:val="28"/>
        </w:rPr>
        <w:t>е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Волгодонской городской Думы</w:t>
      </w:r>
      <w:r w:rsidR="00160F0B" w:rsidRPr="00160F0B">
        <w:rPr>
          <w:sz w:val="28"/>
          <w:szCs w:val="28"/>
        </w:rPr>
        <w:t xml:space="preserve"> </w:t>
      </w:r>
      <w:r w:rsidR="00F551D0">
        <w:rPr>
          <w:sz w:val="28"/>
          <w:szCs w:val="28"/>
        </w:rPr>
        <w:t>от </w:t>
      </w:r>
      <w:r w:rsidRPr="00160F0B">
        <w:rPr>
          <w:sz w:val="28"/>
          <w:szCs w:val="28"/>
        </w:rPr>
        <w:t>05.03.2008 №</w:t>
      </w:r>
      <w:r w:rsidR="00F551D0">
        <w:rPr>
          <w:sz w:val="28"/>
          <w:szCs w:val="28"/>
        </w:rPr>
        <w:t> </w:t>
      </w:r>
      <w:r w:rsidRPr="00160F0B">
        <w:rPr>
          <w:sz w:val="28"/>
          <w:szCs w:val="28"/>
        </w:rPr>
        <w:t>34 «Об утверждении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Положения о Комитете по физической культуре</w:t>
      </w:r>
      <w:r w:rsidR="00F551D0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и</w:t>
      </w:r>
      <w:r w:rsidR="00F551D0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спорту</w:t>
      </w:r>
      <w:r w:rsidR="007668F4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города</w:t>
      </w:r>
      <w:r w:rsidR="00F551D0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Волгодонска</w:t>
      </w:r>
      <w:r w:rsidR="003F5D66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 новой редакции и его структуры»</w:t>
      </w:r>
    </w:p>
    <w:p w:rsidR="00F44EFD" w:rsidRPr="00F72BDA" w:rsidRDefault="008331D0" w:rsidP="00F551D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C6C82">
        <w:rPr>
          <w:sz w:val="28"/>
          <w:szCs w:val="28"/>
        </w:rPr>
        <w:t>В соответстви</w:t>
      </w:r>
      <w:r w:rsidR="000C6C82">
        <w:rPr>
          <w:sz w:val="28"/>
          <w:szCs w:val="28"/>
        </w:rPr>
        <w:t>и</w:t>
      </w:r>
      <w:r w:rsidRPr="000C6C82">
        <w:rPr>
          <w:sz w:val="28"/>
          <w:szCs w:val="28"/>
        </w:rPr>
        <w:t xml:space="preserve"> </w:t>
      </w:r>
      <w:r w:rsidR="00914746">
        <w:rPr>
          <w:sz w:val="28"/>
          <w:szCs w:val="28"/>
        </w:rPr>
        <w:t xml:space="preserve">с </w:t>
      </w:r>
      <w:r w:rsidR="00F551D0">
        <w:rPr>
          <w:sz w:val="28"/>
          <w:szCs w:val="28"/>
        </w:rPr>
        <w:t>ф</w:t>
      </w:r>
      <w:r w:rsidR="00925B74" w:rsidRPr="000C6C82">
        <w:rPr>
          <w:sz w:val="28"/>
          <w:szCs w:val="28"/>
        </w:rPr>
        <w:t>едеральн</w:t>
      </w:r>
      <w:r w:rsidR="000C6C82">
        <w:rPr>
          <w:sz w:val="28"/>
          <w:szCs w:val="28"/>
        </w:rPr>
        <w:t>ым</w:t>
      </w:r>
      <w:r w:rsidR="007668F4">
        <w:rPr>
          <w:sz w:val="28"/>
          <w:szCs w:val="28"/>
        </w:rPr>
        <w:t>и</w:t>
      </w:r>
      <w:r w:rsidR="00925B74" w:rsidRPr="00F72BDA">
        <w:rPr>
          <w:sz w:val="28"/>
          <w:szCs w:val="28"/>
        </w:rPr>
        <w:t xml:space="preserve"> закон</w:t>
      </w:r>
      <w:r w:rsidR="007668F4">
        <w:rPr>
          <w:sz w:val="28"/>
          <w:szCs w:val="28"/>
        </w:rPr>
        <w:t>ами</w:t>
      </w:r>
      <w:r w:rsidR="00925B74" w:rsidRPr="00F72BDA">
        <w:rPr>
          <w:sz w:val="28"/>
          <w:szCs w:val="28"/>
        </w:rPr>
        <w:t xml:space="preserve"> </w:t>
      </w:r>
      <w:r w:rsidR="00F72BDA" w:rsidRPr="00F72BDA">
        <w:rPr>
          <w:sz w:val="28"/>
          <w:szCs w:val="28"/>
        </w:rPr>
        <w:t>от 06.10.2003 №</w:t>
      </w:r>
      <w:r w:rsidR="00F551D0">
        <w:rPr>
          <w:sz w:val="28"/>
          <w:szCs w:val="28"/>
        </w:rPr>
        <w:t> </w:t>
      </w:r>
      <w:r w:rsidR="00F72BDA" w:rsidRPr="00F72BDA">
        <w:rPr>
          <w:sz w:val="28"/>
          <w:szCs w:val="28"/>
        </w:rPr>
        <w:t xml:space="preserve">131-ФЗ «Об общих принципах организации местного самоуправления в Российской Федерации», </w:t>
      </w:r>
      <w:r w:rsidR="00B41AB7">
        <w:rPr>
          <w:sz w:val="28"/>
          <w:szCs w:val="28"/>
        </w:rPr>
        <w:t xml:space="preserve">от 04.12.2007 </w:t>
      </w:r>
      <w:r w:rsidR="007668F4" w:rsidRPr="007668F4">
        <w:rPr>
          <w:sz w:val="28"/>
          <w:szCs w:val="28"/>
        </w:rPr>
        <w:t>№</w:t>
      </w:r>
      <w:r w:rsidR="00F551D0">
        <w:rPr>
          <w:sz w:val="28"/>
          <w:szCs w:val="28"/>
        </w:rPr>
        <w:t> </w:t>
      </w:r>
      <w:r w:rsidR="007668F4" w:rsidRPr="007668F4">
        <w:rPr>
          <w:sz w:val="28"/>
          <w:szCs w:val="28"/>
        </w:rPr>
        <w:t>329-ФЗ «О физической культуре и спорте в Российской Федерации»</w:t>
      </w:r>
      <w:r w:rsidR="007668F4">
        <w:rPr>
          <w:sz w:val="28"/>
          <w:szCs w:val="28"/>
        </w:rPr>
        <w:t xml:space="preserve">, </w:t>
      </w:r>
      <w:r w:rsidR="00DE5B9A">
        <w:rPr>
          <w:sz w:val="28"/>
          <w:szCs w:val="28"/>
        </w:rPr>
        <w:t>от 09.02.2009 №</w:t>
      </w:r>
      <w:r w:rsidR="00F551D0">
        <w:rPr>
          <w:sz w:val="28"/>
          <w:szCs w:val="28"/>
        </w:rPr>
        <w:t> </w:t>
      </w:r>
      <w:r w:rsidR="00DE5B9A">
        <w:rPr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="00F72BDA" w:rsidRPr="00F72BDA">
        <w:rPr>
          <w:sz w:val="28"/>
          <w:szCs w:val="28"/>
        </w:rPr>
        <w:t>Устав</w:t>
      </w:r>
      <w:r w:rsidR="000C6C82">
        <w:rPr>
          <w:sz w:val="28"/>
          <w:szCs w:val="28"/>
        </w:rPr>
        <w:t>ом</w:t>
      </w:r>
      <w:r w:rsidR="00F72BDA" w:rsidRPr="00F72BDA">
        <w:rPr>
          <w:sz w:val="28"/>
          <w:szCs w:val="28"/>
        </w:rPr>
        <w:t xml:space="preserve">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F44EFD" w:rsidRPr="00F72BDA">
        <w:rPr>
          <w:sz w:val="28"/>
          <w:szCs w:val="28"/>
        </w:rPr>
        <w:t xml:space="preserve">Волгодонская городская Дума </w:t>
      </w:r>
      <w:proofErr w:type="gramEnd"/>
    </w:p>
    <w:p w:rsidR="003F5D66" w:rsidRDefault="00D964C4" w:rsidP="00F551D0">
      <w:pPr>
        <w:spacing w:line="360" w:lineRule="auto"/>
        <w:jc w:val="center"/>
        <w:rPr>
          <w:sz w:val="28"/>
          <w:szCs w:val="28"/>
        </w:rPr>
      </w:pPr>
      <w:r w:rsidRPr="00160F0B">
        <w:rPr>
          <w:sz w:val="28"/>
          <w:szCs w:val="28"/>
        </w:rPr>
        <w:t>РЕШИЛА</w:t>
      </w:r>
      <w:r w:rsidR="003F2114" w:rsidRPr="00160F0B">
        <w:rPr>
          <w:sz w:val="28"/>
          <w:szCs w:val="28"/>
        </w:rPr>
        <w:t>:</w:t>
      </w:r>
    </w:p>
    <w:p w:rsidR="00FE3AB3" w:rsidRDefault="003F2114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1.</w:t>
      </w:r>
      <w:r w:rsidR="00160F0B" w:rsidRPr="00160F0B">
        <w:rPr>
          <w:sz w:val="28"/>
          <w:szCs w:val="28"/>
        </w:rPr>
        <w:tab/>
      </w:r>
      <w:r w:rsidR="00FE3AB3">
        <w:rPr>
          <w:sz w:val="28"/>
          <w:szCs w:val="28"/>
        </w:rPr>
        <w:t>Внести в</w:t>
      </w:r>
      <w:r w:rsidR="0072767A">
        <w:rPr>
          <w:sz w:val="28"/>
          <w:szCs w:val="28"/>
        </w:rPr>
        <w:t xml:space="preserve"> решени</w:t>
      </w:r>
      <w:r w:rsidR="004F7CCF">
        <w:rPr>
          <w:sz w:val="28"/>
          <w:szCs w:val="28"/>
        </w:rPr>
        <w:t>е</w:t>
      </w:r>
      <w:r w:rsidR="0072767A">
        <w:rPr>
          <w:sz w:val="28"/>
          <w:szCs w:val="28"/>
        </w:rPr>
        <w:t xml:space="preserve"> </w:t>
      </w:r>
      <w:r w:rsidR="00160F0B" w:rsidRPr="00160F0B">
        <w:rPr>
          <w:sz w:val="28"/>
          <w:szCs w:val="28"/>
        </w:rPr>
        <w:t xml:space="preserve">Волгодонской городской Думы </w:t>
      </w:r>
      <w:r w:rsidR="00F44EFD" w:rsidRPr="00160F0B">
        <w:rPr>
          <w:sz w:val="28"/>
          <w:szCs w:val="28"/>
        </w:rPr>
        <w:t>от 05.03.2008 №34 «Об утверждении Положения о Комитете по физической культ</w:t>
      </w:r>
      <w:r w:rsidR="0072767A">
        <w:rPr>
          <w:sz w:val="28"/>
          <w:szCs w:val="28"/>
        </w:rPr>
        <w:t>уре и спорту города Волгодонска</w:t>
      </w:r>
      <w:r w:rsidR="00FE3AB3">
        <w:rPr>
          <w:sz w:val="28"/>
          <w:szCs w:val="28"/>
        </w:rPr>
        <w:t xml:space="preserve"> в новой редакции и его структуры» следующие изменения:</w:t>
      </w:r>
    </w:p>
    <w:p w:rsidR="004F7CCF" w:rsidRDefault="00FE3AB3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51D0">
        <w:rPr>
          <w:sz w:val="28"/>
          <w:szCs w:val="28"/>
        </w:rPr>
        <w:tab/>
      </w:r>
      <w:r w:rsidR="004F7CCF">
        <w:rPr>
          <w:sz w:val="28"/>
          <w:szCs w:val="28"/>
        </w:rPr>
        <w:t>в приложении 1:</w:t>
      </w:r>
    </w:p>
    <w:p w:rsidR="00FB653F" w:rsidRDefault="005F560A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а)</w:t>
      </w:r>
      <w:r w:rsidR="00F551D0">
        <w:rPr>
          <w:sz w:val="28"/>
          <w:szCs w:val="28"/>
        </w:rPr>
        <w:tab/>
      </w:r>
      <w:r w:rsidR="007668F4">
        <w:rPr>
          <w:sz w:val="28"/>
          <w:szCs w:val="28"/>
        </w:rPr>
        <w:t xml:space="preserve">абзац 2 </w:t>
      </w:r>
      <w:r w:rsidR="0091005A">
        <w:rPr>
          <w:sz w:val="28"/>
          <w:szCs w:val="28"/>
        </w:rPr>
        <w:t>под</w:t>
      </w:r>
      <w:r w:rsidR="007668F4">
        <w:rPr>
          <w:sz w:val="28"/>
          <w:szCs w:val="28"/>
        </w:rPr>
        <w:t xml:space="preserve">пункта 1.1 раздела </w:t>
      </w:r>
      <w:r w:rsidR="00AB4CB4">
        <w:rPr>
          <w:sz w:val="28"/>
          <w:szCs w:val="28"/>
        </w:rPr>
        <w:t>1</w:t>
      </w:r>
      <w:r w:rsidR="007668F4">
        <w:rPr>
          <w:sz w:val="28"/>
          <w:szCs w:val="28"/>
        </w:rPr>
        <w:t xml:space="preserve"> </w:t>
      </w:r>
      <w:r w:rsidR="00181563">
        <w:rPr>
          <w:color w:val="000000"/>
          <w:spacing w:val="-5"/>
          <w:sz w:val="28"/>
          <w:szCs w:val="28"/>
        </w:rPr>
        <w:t>изложить в следующей редакции:</w:t>
      </w:r>
    </w:p>
    <w:p w:rsidR="008B5A76" w:rsidRDefault="00181563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spacing w:val="5"/>
          <w:sz w:val="28"/>
          <w:szCs w:val="28"/>
        </w:rPr>
      </w:pPr>
      <w:r w:rsidRPr="00181563">
        <w:rPr>
          <w:spacing w:val="-5"/>
          <w:sz w:val="28"/>
          <w:szCs w:val="28"/>
        </w:rPr>
        <w:t>«</w:t>
      </w:r>
      <w:r w:rsidRPr="00181563">
        <w:rPr>
          <w:spacing w:val="5"/>
          <w:sz w:val="28"/>
          <w:szCs w:val="28"/>
        </w:rPr>
        <w:t xml:space="preserve">Комитет является уполномоченным органом для размещения информации о подведомственных учреждениях на официальном сайте Администрации города Волгодонска и на официальном сайте для </w:t>
      </w:r>
      <w:r w:rsidRPr="00181563">
        <w:rPr>
          <w:spacing w:val="5"/>
          <w:sz w:val="28"/>
          <w:szCs w:val="28"/>
        </w:rPr>
        <w:lastRenderedPageBreak/>
        <w:t>размещения информации о государственных и муниципальных учреждениях в сети «Интернет»</w:t>
      </w:r>
      <w:proofErr w:type="gramStart"/>
      <w:r w:rsidRPr="00181563">
        <w:rPr>
          <w:spacing w:val="5"/>
          <w:sz w:val="28"/>
          <w:szCs w:val="28"/>
        </w:rPr>
        <w:t>.»</w:t>
      </w:r>
      <w:proofErr w:type="gramEnd"/>
      <w:r w:rsidR="00DE5B9A">
        <w:rPr>
          <w:spacing w:val="5"/>
          <w:sz w:val="28"/>
          <w:szCs w:val="28"/>
        </w:rPr>
        <w:t>;</w:t>
      </w:r>
    </w:p>
    <w:p w:rsidR="007E0102" w:rsidRPr="008B5A76" w:rsidRDefault="005F560A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б)</w:t>
      </w:r>
      <w:r w:rsidR="00F551D0">
        <w:rPr>
          <w:sz w:val="28"/>
          <w:szCs w:val="28"/>
        </w:rPr>
        <w:tab/>
      </w:r>
      <w:r w:rsidR="007668F4" w:rsidRPr="008B5A76">
        <w:rPr>
          <w:sz w:val="28"/>
          <w:szCs w:val="28"/>
        </w:rPr>
        <w:t xml:space="preserve">раздел </w:t>
      </w:r>
      <w:r w:rsidR="00AB4CB4" w:rsidRPr="008B5A76">
        <w:rPr>
          <w:spacing w:val="-5"/>
          <w:sz w:val="28"/>
          <w:szCs w:val="28"/>
        </w:rPr>
        <w:t>3</w:t>
      </w:r>
      <w:r w:rsidR="007668F4" w:rsidRPr="008B5A76">
        <w:rPr>
          <w:spacing w:val="-5"/>
          <w:sz w:val="28"/>
          <w:szCs w:val="28"/>
        </w:rPr>
        <w:t xml:space="preserve"> изложить в новой редакции</w:t>
      </w:r>
      <w:r w:rsidR="00FB653F" w:rsidRPr="008B5A76">
        <w:rPr>
          <w:spacing w:val="-5"/>
          <w:sz w:val="28"/>
          <w:szCs w:val="28"/>
        </w:rPr>
        <w:t>:</w:t>
      </w:r>
      <w:r w:rsidR="007E0102" w:rsidRPr="008B5A76">
        <w:rPr>
          <w:spacing w:val="-5"/>
          <w:sz w:val="28"/>
          <w:szCs w:val="28"/>
        </w:rPr>
        <w:t xml:space="preserve"> </w:t>
      </w:r>
    </w:p>
    <w:p w:rsidR="00FB653F" w:rsidRPr="008B5A76" w:rsidRDefault="00FB653F" w:rsidP="00F551D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</w:rPr>
      </w:pPr>
      <w:r w:rsidRPr="008B5A76">
        <w:rPr>
          <w:sz w:val="28"/>
          <w:szCs w:val="28"/>
        </w:rPr>
        <w:t>«</w:t>
      </w:r>
      <w:r w:rsidRPr="008B5A76">
        <w:rPr>
          <w:sz w:val="28"/>
          <w:szCs w:val="28"/>
          <w:lang w:val="en-US"/>
        </w:rPr>
        <w:t>III</w:t>
      </w:r>
      <w:r w:rsidRPr="008B5A76">
        <w:rPr>
          <w:sz w:val="28"/>
          <w:szCs w:val="28"/>
        </w:rPr>
        <w:t>. Функции Комитета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В целях решения вопросов местного значения по обеспечению условий для развития на территории муниципального образования «Город Волгодонск» (далее – муниципального образования) физической культуры и массового спорта, организации проведения официальных физкультурных мероприятий и спортивных мероприятий муниципального образования Комитет в соответствии с возложенными на него задачами</w:t>
      </w:r>
      <w:r w:rsidR="00F551D0">
        <w:rPr>
          <w:sz w:val="28"/>
          <w:szCs w:val="28"/>
        </w:rPr>
        <w:t xml:space="preserve"> </w:t>
      </w:r>
      <w:r w:rsidRPr="00FB653F">
        <w:rPr>
          <w:sz w:val="28"/>
          <w:szCs w:val="28"/>
        </w:rPr>
        <w:t>выполняет следующие основные функции: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3.1.</w:t>
      </w:r>
      <w:r w:rsidR="00F551D0">
        <w:rPr>
          <w:sz w:val="28"/>
          <w:szCs w:val="28"/>
        </w:rPr>
        <w:tab/>
        <w:t>О</w:t>
      </w:r>
      <w:r w:rsidRPr="00FB653F">
        <w:rPr>
          <w:sz w:val="28"/>
          <w:szCs w:val="28"/>
        </w:rPr>
        <w:t>предел</w:t>
      </w:r>
      <w:r w:rsidR="005F560A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основны</w:t>
      </w:r>
      <w:r w:rsidR="005F560A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задач</w:t>
      </w:r>
      <w:r w:rsidR="005F560A">
        <w:rPr>
          <w:sz w:val="28"/>
          <w:szCs w:val="28"/>
        </w:rPr>
        <w:t>и</w:t>
      </w:r>
      <w:r w:rsidRPr="00FB653F">
        <w:rPr>
          <w:sz w:val="28"/>
          <w:szCs w:val="28"/>
        </w:rPr>
        <w:t xml:space="preserve"> и направлени</w:t>
      </w:r>
      <w:r w:rsidR="005F560A">
        <w:rPr>
          <w:sz w:val="28"/>
          <w:szCs w:val="28"/>
        </w:rPr>
        <w:t>я</w:t>
      </w:r>
      <w:r w:rsidRPr="00FB653F">
        <w:rPr>
          <w:sz w:val="28"/>
          <w:szCs w:val="28"/>
        </w:rPr>
        <w:t xml:space="preserve"> развития физической культуры и спорта с учетом местных условий и возможностей, разраб</w:t>
      </w:r>
      <w:r w:rsidR="005F560A">
        <w:rPr>
          <w:sz w:val="28"/>
          <w:szCs w:val="28"/>
        </w:rPr>
        <w:t>атывает</w:t>
      </w:r>
      <w:r w:rsidRPr="00FB653F">
        <w:rPr>
          <w:sz w:val="28"/>
          <w:szCs w:val="28"/>
        </w:rPr>
        <w:t xml:space="preserve"> и реализ</w:t>
      </w:r>
      <w:r w:rsidR="005F560A">
        <w:rPr>
          <w:sz w:val="28"/>
          <w:szCs w:val="28"/>
        </w:rPr>
        <w:t>ует</w:t>
      </w:r>
      <w:r w:rsidRPr="00FB653F">
        <w:rPr>
          <w:sz w:val="28"/>
          <w:szCs w:val="28"/>
        </w:rPr>
        <w:t xml:space="preserve"> местны</w:t>
      </w:r>
      <w:r w:rsidR="005F560A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программ</w:t>
      </w:r>
      <w:r w:rsidR="005F560A">
        <w:rPr>
          <w:sz w:val="28"/>
          <w:szCs w:val="28"/>
        </w:rPr>
        <w:t>ы</w:t>
      </w:r>
      <w:r w:rsidRPr="00FB653F">
        <w:rPr>
          <w:sz w:val="28"/>
          <w:szCs w:val="28"/>
        </w:rPr>
        <w:t xml:space="preserve"> развития физической культуры и спорта.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Организ</w:t>
      </w:r>
      <w:r w:rsidR="005F560A">
        <w:rPr>
          <w:sz w:val="28"/>
          <w:szCs w:val="28"/>
        </w:rPr>
        <w:t xml:space="preserve">ует </w:t>
      </w:r>
      <w:r w:rsidRPr="00FB653F">
        <w:rPr>
          <w:sz w:val="28"/>
          <w:szCs w:val="28"/>
        </w:rPr>
        <w:t>проведени</w:t>
      </w:r>
      <w:r w:rsidR="005F560A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официальных физкультурных мероприятий и спортивных мероприятий, а также физкультурно-спортивн</w:t>
      </w:r>
      <w:r w:rsidR="005F560A">
        <w:rPr>
          <w:sz w:val="28"/>
          <w:szCs w:val="28"/>
        </w:rPr>
        <w:t>ую</w:t>
      </w:r>
      <w:r w:rsidRPr="00FB653F">
        <w:rPr>
          <w:sz w:val="28"/>
          <w:szCs w:val="28"/>
        </w:rPr>
        <w:t xml:space="preserve"> работ</w:t>
      </w:r>
      <w:r w:rsidR="005F560A">
        <w:rPr>
          <w:sz w:val="28"/>
          <w:szCs w:val="28"/>
        </w:rPr>
        <w:t>у</w:t>
      </w:r>
      <w:r w:rsidRPr="00FB653F">
        <w:rPr>
          <w:sz w:val="28"/>
          <w:szCs w:val="28"/>
        </w:rPr>
        <w:t xml:space="preserve"> по месту жительства граждан.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Организ</w:t>
      </w:r>
      <w:r w:rsidR="005F560A">
        <w:rPr>
          <w:sz w:val="28"/>
          <w:szCs w:val="28"/>
        </w:rPr>
        <w:t>ует</w:t>
      </w:r>
      <w:r w:rsidRPr="00FB653F">
        <w:rPr>
          <w:sz w:val="28"/>
          <w:szCs w:val="28"/>
        </w:rPr>
        <w:t xml:space="preserve"> медицинско</w:t>
      </w:r>
      <w:r w:rsidR="005F560A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обеспечени</w:t>
      </w:r>
      <w:r w:rsidR="005F560A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официальных физкультурных мероприятий и спортивных мероприятий муниципального образования.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4704C7">
        <w:rPr>
          <w:sz w:val="28"/>
          <w:szCs w:val="28"/>
        </w:rPr>
        <w:t>3.4.</w:t>
      </w:r>
      <w:r w:rsidR="00F551D0">
        <w:rPr>
          <w:sz w:val="28"/>
          <w:szCs w:val="28"/>
        </w:rPr>
        <w:tab/>
      </w:r>
      <w:r w:rsidRPr="004704C7">
        <w:rPr>
          <w:sz w:val="28"/>
          <w:szCs w:val="28"/>
        </w:rPr>
        <w:t>Обеспеч</w:t>
      </w:r>
      <w:r w:rsidR="004704C7">
        <w:rPr>
          <w:sz w:val="28"/>
          <w:szCs w:val="28"/>
        </w:rPr>
        <w:t>ивает</w:t>
      </w:r>
      <w:r w:rsidRPr="00FB653F">
        <w:rPr>
          <w:sz w:val="28"/>
          <w:szCs w:val="28"/>
        </w:rPr>
        <w:t xml:space="preserve"> общественн</w:t>
      </w:r>
      <w:r w:rsidR="004704C7">
        <w:rPr>
          <w:sz w:val="28"/>
          <w:szCs w:val="28"/>
        </w:rPr>
        <w:t>ый</w:t>
      </w:r>
      <w:r w:rsidRPr="00FB653F">
        <w:rPr>
          <w:sz w:val="28"/>
          <w:szCs w:val="28"/>
        </w:rPr>
        <w:t xml:space="preserve"> поряд</w:t>
      </w:r>
      <w:r w:rsidR="004704C7">
        <w:rPr>
          <w:sz w:val="28"/>
          <w:szCs w:val="28"/>
        </w:rPr>
        <w:t>о</w:t>
      </w:r>
      <w:r w:rsidRPr="00FB653F">
        <w:rPr>
          <w:sz w:val="28"/>
          <w:szCs w:val="28"/>
        </w:rPr>
        <w:t>к и общественн</w:t>
      </w:r>
      <w:r w:rsidR="004704C7">
        <w:rPr>
          <w:sz w:val="28"/>
          <w:szCs w:val="28"/>
        </w:rPr>
        <w:t>ую</w:t>
      </w:r>
      <w:r w:rsidRPr="00FB653F">
        <w:rPr>
          <w:sz w:val="28"/>
          <w:szCs w:val="28"/>
        </w:rPr>
        <w:t xml:space="preserve"> безопасност</w:t>
      </w:r>
      <w:r w:rsidR="004704C7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при проведении на территории муниципального образования официальных физкультурных мероприятий и спортивных мероприятий.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4704C7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открытост</w:t>
      </w:r>
      <w:r w:rsidR="004704C7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и доступност</w:t>
      </w:r>
      <w:r w:rsidR="004704C7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информации о деятельности Комитета, популяризаци</w:t>
      </w:r>
      <w:r w:rsidR="004704C7">
        <w:rPr>
          <w:sz w:val="28"/>
          <w:szCs w:val="28"/>
        </w:rPr>
        <w:t>ю</w:t>
      </w:r>
      <w:r w:rsidRPr="00FB653F">
        <w:rPr>
          <w:sz w:val="28"/>
          <w:szCs w:val="28"/>
        </w:rPr>
        <w:t xml:space="preserve"> физической культуры и спорта среди различных групп населения.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3.6.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Разви</w:t>
      </w:r>
      <w:r w:rsidR="004704C7">
        <w:rPr>
          <w:sz w:val="28"/>
          <w:szCs w:val="28"/>
        </w:rPr>
        <w:t>вает</w:t>
      </w:r>
      <w:r w:rsidRPr="00FB653F">
        <w:rPr>
          <w:sz w:val="28"/>
          <w:szCs w:val="28"/>
        </w:rPr>
        <w:t xml:space="preserve"> школьн</w:t>
      </w:r>
      <w:r w:rsidR="004704C7">
        <w:rPr>
          <w:sz w:val="28"/>
          <w:szCs w:val="28"/>
        </w:rPr>
        <w:t>ый</w:t>
      </w:r>
      <w:r w:rsidRPr="00FB653F">
        <w:rPr>
          <w:sz w:val="28"/>
          <w:szCs w:val="28"/>
        </w:rPr>
        <w:t xml:space="preserve"> спорт и массов</w:t>
      </w:r>
      <w:r w:rsidR="004704C7">
        <w:rPr>
          <w:sz w:val="28"/>
          <w:szCs w:val="28"/>
        </w:rPr>
        <w:t>ый</w:t>
      </w:r>
      <w:r w:rsidRPr="00FB653F">
        <w:rPr>
          <w:sz w:val="28"/>
          <w:szCs w:val="28"/>
        </w:rPr>
        <w:t xml:space="preserve"> спорт.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3.7.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Присв</w:t>
      </w:r>
      <w:r w:rsidR="004704C7">
        <w:rPr>
          <w:sz w:val="28"/>
          <w:szCs w:val="28"/>
        </w:rPr>
        <w:t>аивает</w:t>
      </w:r>
      <w:r w:rsidRPr="00FB653F">
        <w:rPr>
          <w:sz w:val="28"/>
          <w:szCs w:val="28"/>
        </w:rPr>
        <w:t xml:space="preserve"> спортивны</w:t>
      </w:r>
      <w:r w:rsidR="004704C7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разряд</w:t>
      </w:r>
      <w:r w:rsidR="004704C7">
        <w:rPr>
          <w:sz w:val="28"/>
          <w:szCs w:val="28"/>
        </w:rPr>
        <w:t>ы</w:t>
      </w:r>
      <w:r w:rsidRPr="00FB653F">
        <w:rPr>
          <w:sz w:val="28"/>
          <w:szCs w:val="28"/>
        </w:rPr>
        <w:t xml:space="preserve"> и квалификационны</w:t>
      </w:r>
      <w:r w:rsidR="004704C7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категори</w:t>
      </w:r>
      <w:r w:rsidR="004704C7">
        <w:rPr>
          <w:sz w:val="28"/>
          <w:szCs w:val="28"/>
        </w:rPr>
        <w:t>и</w:t>
      </w:r>
      <w:r w:rsidRPr="00FB653F">
        <w:rPr>
          <w:sz w:val="28"/>
          <w:szCs w:val="28"/>
        </w:rPr>
        <w:t xml:space="preserve"> спортивных судей в соответствии </w:t>
      </w:r>
      <w:r w:rsidR="003906B1">
        <w:rPr>
          <w:sz w:val="28"/>
          <w:szCs w:val="28"/>
        </w:rPr>
        <w:t xml:space="preserve">с </w:t>
      </w:r>
      <w:r w:rsidRPr="00FB653F">
        <w:rPr>
          <w:sz w:val="28"/>
          <w:szCs w:val="28"/>
        </w:rPr>
        <w:t>действующим законодательством.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lastRenderedPageBreak/>
        <w:t>3.8.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4704C7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</w:t>
      </w:r>
      <w:proofErr w:type="gramStart"/>
      <w:r w:rsidRPr="00FB653F">
        <w:rPr>
          <w:sz w:val="28"/>
          <w:szCs w:val="28"/>
        </w:rPr>
        <w:t>контрол</w:t>
      </w:r>
      <w:r w:rsidR="004704C7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за</w:t>
      </w:r>
      <w:proofErr w:type="gramEnd"/>
      <w:r w:rsidRPr="00FB653F">
        <w:rPr>
          <w:sz w:val="28"/>
          <w:szCs w:val="28"/>
        </w:rPr>
        <w:t xml:space="preserve"> соблюдением организациями, созданными муниципальным образованием,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3.9.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Разви</w:t>
      </w:r>
      <w:r w:rsidR="004704C7">
        <w:rPr>
          <w:sz w:val="28"/>
          <w:szCs w:val="28"/>
        </w:rPr>
        <w:t>вает</w:t>
      </w:r>
      <w:r w:rsidRPr="00FB653F">
        <w:rPr>
          <w:sz w:val="28"/>
          <w:szCs w:val="28"/>
        </w:rPr>
        <w:t xml:space="preserve"> детско-юношеск</w:t>
      </w:r>
      <w:r w:rsidR="004704C7">
        <w:rPr>
          <w:sz w:val="28"/>
          <w:szCs w:val="28"/>
        </w:rPr>
        <w:t>ий</w:t>
      </w:r>
      <w:r w:rsidRPr="00FB653F">
        <w:rPr>
          <w:sz w:val="28"/>
          <w:szCs w:val="28"/>
        </w:rPr>
        <w:t xml:space="preserve"> спорт в целях создания условий для подготовки спортивных сборных команд муниципального образования и участ</w:t>
      </w:r>
      <w:r w:rsidR="004704C7">
        <w:rPr>
          <w:sz w:val="28"/>
          <w:szCs w:val="28"/>
        </w:rPr>
        <w:t>вует</w:t>
      </w:r>
      <w:r w:rsidRPr="00FB653F">
        <w:rPr>
          <w:sz w:val="28"/>
          <w:szCs w:val="28"/>
        </w:rPr>
        <w:t xml:space="preserve"> в обеспечении спортивной подготовки спортивного резерва для спортивных сборных команд Ростовской области.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3.10.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Надел</w:t>
      </w:r>
      <w:r w:rsidR="004704C7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некоммерчески</w:t>
      </w:r>
      <w:r w:rsidR="004704C7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организаци</w:t>
      </w:r>
      <w:r w:rsidR="004704C7">
        <w:rPr>
          <w:sz w:val="28"/>
          <w:szCs w:val="28"/>
        </w:rPr>
        <w:t>и</w:t>
      </w:r>
      <w:r w:rsidRPr="00FB653F">
        <w:rPr>
          <w:sz w:val="28"/>
          <w:szCs w:val="28"/>
        </w:rPr>
        <w:t xml:space="preserve"> правом по оценке выполнения нормативов испытаний (тестов) комплекса ГТО.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3.11.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4704C7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функции планирования деятельности Комитета и </w:t>
      </w:r>
      <w:proofErr w:type="gramStart"/>
      <w:r w:rsidRPr="00FB653F">
        <w:rPr>
          <w:sz w:val="28"/>
          <w:szCs w:val="28"/>
        </w:rPr>
        <w:t>контроля за</w:t>
      </w:r>
      <w:proofErr w:type="gramEnd"/>
      <w:r w:rsidRPr="00FB653F">
        <w:rPr>
          <w:sz w:val="28"/>
          <w:szCs w:val="28"/>
        </w:rPr>
        <w:t xml:space="preserve"> исполнением планов. Разраб</w:t>
      </w:r>
      <w:r w:rsidR="004704C7">
        <w:rPr>
          <w:sz w:val="28"/>
          <w:szCs w:val="28"/>
        </w:rPr>
        <w:t xml:space="preserve">атывает </w:t>
      </w:r>
      <w:r w:rsidRPr="00FB653F">
        <w:rPr>
          <w:sz w:val="28"/>
          <w:szCs w:val="28"/>
        </w:rPr>
        <w:t>и обеспеч</w:t>
      </w:r>
      <w:r w:rsidR="004704C7">
        <w:rPr>
          <w:sz w:val="28"/>
          <w:szCs w:val="28"/>
        </w:rPr>
        <w:t>ивает</w:t>
      </w:r>
      <w:r w:rsidRPr="00FB653F">
        <w:rPr>
          <w:sz w:val="28"/>
          <w:szCs w:val="28"/>
        </w:rPr>
        <w:t xml:space="preserve"> реализаци</w:t>
      </w:r>
      <w:r w:rsidR="004704C7">
        <w:rPr>
          <w:sz w:val="28"/>
          <w:szCs w:val="28"/>
        </w:rPr>
        <w:t>ю</w:t>
      </w:r>
      <w:r w:rsidRPr="00FB653F">
        <w:rPr>
          <w:sz w:val="28"/>
          <w:szCs w:val="28"/>
        </w:rPr>
        <w:t xml:space="preserve"> календарных планов физкультурных мероприятий и спортивных мероприятий муниципального образования,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комплекс ГТО).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4704C7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функции и полномочи</w:t>
      </w:r>
      <w:r w:rsidR="004704C7">
        <w:rPr>
          <w:sz w:val="28"/>
          <w:szCs w:val="28"/>
        </w:rPr>
        <w:t>я</w:t>
      </w:r>
      <w:r w:rsidRPr="00FB653F">
        <w:rPr>
          <w:sz w:val="28"/>
          <w:szCs w:val="28"/>
        </w:rPr>
        <w:t xml:space="preserve"> учредителя подведомственных муниципальных учреждений в случаях, когда указанные полномочия переданы Комитету органами местного самоуправления муниципального образования.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3.13.</w:t>
      </w:r>
      <w:r w:rsidR="00F551D0">
        <w:rPr>
          <w:sz w:val="28"/>
          <w:szCs w:val="28"/>
        </w:rPr>
        <w:tab/>
      </w:r>
      <w:r w:rsidR="004704C7">
        <w:rPr>
          <w:sz w:val="28"/>
          <w:szCs w:val="28"/>
        </w:rPr>
        <w:t>Осуществляет к</w:t>
      </w:r>
      <w:r w:rsidRPr="00FB653F">
        <w:rPr>
          <w:sz w:val="28"/>
          <w:szCs w:val="28"/>
        </w:rPr>
        <w:t>оордин</w:t>
      </w:r>
      <w:r w:rsidR="004704C7">
        <w:rPr>
          <w:sz w:val="28"/>
          <w:szCs w:val="28"/>
        </w:rPr>
        <w:t>ацию</w:t>
      </w:r>
      <w:r w:rsidRPr="00FB653F">
        <w:rPr>
          <w:sz w:val="28"/>
          <w:szCs w:val="28"/>
        </w:rPr>
        <w:t xml:space="preserve"> и </w:t>
      </w:r>
      <w:proofErr w:type="gramStart"/>
      <w:r w:rsidRPr="00FB653F">
        <w:rPr>
          <w:sz w:val="28"/>
          <w:szCs w:val="28"/>
        </w:rPr>
        <w:t>контрол</w:t>
      </w:r>
      <w:r w:rsidR="004704C7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за</w:t>
      </w:r>
      <w:proofErr w:type="gramEnd"/>
      <w:r w:rsidRPr="00FB653F">
        <w:rPr>
          <w:sz w:val="28"/>
          <w:szCs w:val="28"/>
        </w:rPr>
        <w:t xml:space="preserve"> работой подведомственных учреждений по профилактике экстремизма, а также взаимодействие с заинтересованными ведомствами и службами по минимизации и (или) ликвидации последствий проявлений экстремизма в границах муниципального образования.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Предоставл</w:t>
      </w:r>
      <w:r w:rsidR="0028762C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в Министерство по физической культуре и спорту Ростовской области годов</w:t>
      </w:r>
      <w:r w:rsidR="0028762C">
        <w:rPr>
          <w:sz w:val="28"/>
          <w:szCs w:val="28"/>
        </w:rPr>
        <w:t>ую</w:t>
      </w:r>
      <w:r w:rsidRPr="00FB653F">
        <w:rPr>
          <w:sz w:val="28"/>
          <w:szCs w:val="28"/>
        </w:rPr>
        <w:t xml:space="preserve"> статистическ</w:t>
      </w:r>
      <w:r w:rsidR="0028762C">
        <w:rPr>
          <w:sz w:val="28"/>
          <w:szCs w:val="28"/>
        </w:rPr>
        <w:t>ую</w:t>
      </w:r>
      <w:r w:rsidRPr="00FB653F">
        <w:rPr>
          <w:sz w:val="28"/>
          <w:szCs w:val="28"/>
        </w:rPr>
        <w:t xml:space="preserve"> отчетност</w:t>
      </w:r>
      <w:r w:rsidR="0028762C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в области физической культуры и спорта. 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Организ</w:t>
      </w:r>
      <w:r w:rsidR="0028762C">
        <w:rPr>
          <w:sz w:val="28"/>
          <w:szCs w:val="28"/>
        </w:rPr>
        <w:t>ует</w:t>
      </w:r>
      <w:r w:rsidRPr="00FB653F">
        <w:rPr>
          <w:sz w:val="28"/>
          <w:szCs w:val="28"/>
        </w:rPr>
        <w:t xml:space="preserve"> прием граждан, обеспеч</w:t>
      </w:r>
      <w:r w:rsidR="0028762C">
        <w:rPr>
          <w:sz w:val="28"/>
          <w:szCs w:val="28"/>
        </w:rPr>
        <w:t>ивает</w:t>
      </w:r>
      <w:r w:rsidRPr="00FB653F">
        <w:rPr>
          <w:sz w:val="28"/>
          <w:szCs w:val="28"/>
        </w:rPr>
        <w:t xml:space="preserve"> своевременно</w:t>
      </w:r>
      <w:r w:rsidR="0028762C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и полно</w:t>
      </w:r>
      <w:r w:rsidR="0028762C">
        <w:rPr>
          <w:sz w:val="28"/>
          <w:szCs w:val="28"/>
        </w:rPr>
        <w:t xml:space="preserve">е </w:t>
      </w:r>
      <w:r w:rsidRPr="00FB653F">
        <w:rPr>
          <w:sz w:val="28"/>
          <w:szCs w:val="28"/>
        </w:rPr>
        <w:t>рассмотрения устных и письменных обращений граждан, принятие по</w:t>
      </w:r>
      <w:r w:rsidR="00F551D0">
        <w:rPr>
          <w:sz w:val="28"/>
          <w:szCs w:val="28"/>
        </w:rPr>
        <w:t xml:space="preserve"> </w:t>
      </w:r>
      <w:r w:rsidRPr="00FB653F">
        <w:rPr>
          <w:sz w:val="28"/>
          <w:szCs w:val="28"/>
        </w:rPr>
        <w:lastRenderedPageBreak/>
        <w:t>ним решений и направление заявителям ответов в установленный законодательством Российской Федерации срок.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3.16.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Обеспечение в пределах своей компетенции защиты сведений, составляющих государственную тайну.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3.17.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Обеспеч</w:t>
      </w:r>
      <w:r w:rsidR="0028762C">
        <w:rPr>
          <w:sz w:val="28"/>
          <w:szCs w:val="28"/>
        </w:rPr>
        <w:t>ивает</w:t>
      </w:r>
      <w:r w:rsidRPr="00FB653F">
        <w:rPr>
          <w:sz w:val="28"/>
          <w:szCs w:val="28"/>
        </w:rPr>
        <w:t xml:space="preserve"> контрол</w:t>
      </w:r>
      <w:r w:rsidR="0028762C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и координаци</w:t>
      </w:r>
      <w:r w:rsidR="0028762C">
        <w:rPr>
          <w:sz w:val="28"/>
          <w:szCs w:val="28"/>
        </w:rPr>
        <w:t>ю</w:t>
      </w:r>
      <w:r w:rsidRPr="00FB653F">
        <w:rPr>
          <w:sz w:val="28"/>
          <w:szCs w:val="28"/>
        </w:rPr>
        <w:t xml:space="preserve"> деятельности находящихся в его ведении учреждений по противопожарной безопасности и антитеррористической деятельности.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3.18.</w:t>
      </w:r>
      <w:r w:rsidR="00F551D0">
        <w:rPr>
          <w:sz w:val="28"/>
          <w:szCs w:val="28"/>
        </w:rPr>
        <w:tab/>
      </w:r>
      <w:r w:rsidR="0028762C">
        <w:rPr>
          <w:sz w:val="28"/>
          <w:szCs w:val="28"/>
        </w:rPr>
        <w:t>Обеспечивает о</w:t>
      </w:r>
      <w:r w:rsidRPr="00FB653F">
        <w:rPr>
          <w:sz w:val="28"/>
          <w:szCs w:val="28"/>
        </w:rPr>
        <w:t>рганизаци</w:t>
      </w:r>
      <w:r w:rsidR="0028762C">
        <w:rPr>
          <w:sz w:val="28"/>
          <w:szCs w:val="28"/>
        </w:rPr>
        <w:t>ю</w:t>
      </w:r>
      <w:r w:rsidRPr="00FB653F">
        <w:rPr>
          <w:sz w:val="28"/>
          <w:szCs w:val="28"/>
        </w:rPr>
        <w:t xml:space="preserve"> професс</w:t>
      </w:r>
      <w:r w:rsidR="0028762C">
        <w:rPr>
          <w:sz w:val="28"/>
          <w:szCs w:val="28"/>
        </w:rPr>
        <w:t xml:space="preserve">иональной подготовки работников </w:t>
      </w:r>
      <w:r w:rsidRPr="00FB653F">
        <w:rPr>
          <w:sz w:val="28"/>
          <w:szCs w:val="28"/>
        </w:rPr>
        <w:t>Комитета,</w:t>
      </w:r>
      <w:r w:rsidR="0028762C">
        <w:rPr>
          <w:sz w:val="28"/>
          <w:szCs w:val="28"/>
        </w:rPr>
        <w:t xml:space="preserve"> </w:t>
      </w:r>
      <w:r w:rsidRPr="00FB653F">
        <w:rPr>
          <w:sz w:val="28"/>
          <w:szCs w:val="28"/>
        </w:rPr>
        <w:t>их переподготовки, повышения квалификации и стажировки.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3.19.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28762C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в соответствии с действующим законодательством работ</w:t>
      </w:r>
      <w:r w:rsidR="0028762C">
        <w:rPr>
          <w:sz w:val="28"/>
          <w:szCs w:val="28"/>
        </w:rPr>
        <w:t>у</w:t>
      </w:r>
      <w:r w:rsidRPr="00FB653F">
        <w:rPr>
          <w:sz w:val="28"/>
          <w:szCs w:val="28"/>
        </w:rPr>
        <w:t xml:space="preserve"> по комплектованию, хранению, учету и использованию архивных документов, образовавшихся в процессе деятельности Комитета.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3.20.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Пров</w:t>
      </w:r>
      <w:r w:rsidR="0028762C">
        <w:rPr>
          <w:sz w:val="28"/>
          <w:szCs w:val="28"/>
        </w:rPr>
        <w:t>одит</w:t>
      </w:r>
      <w:r w:rsidRPr="00FB653F">
        <w:rPr>
          <w:sz w:val="28"/>
          <w:szCs w:val="28"/>
        </w:rPr>
        <w:t xml:space="preserve"> конференци</w:t>
      </w:r>
      <w:r w:rsidR="0028762C">
        <w:rPr>
          <w:sz w:val="28"/>
          <w:szCs w:val="28"/>
        </w:rPr>
        <w:t>и</w:t>
      </w:r>
      <w:r w:rsidRPr="00FB653F">
        <w:rPr>
          <w:sz w:val="28"/>
          <w:szCs w:val="28"/>
        </w:rPr>
        <w:t>, совещани</w:t>
      </w:r>
      <w:r w:rsidR="0028762C">
        <w:rPr>
          <w:sz w:val="28"/>
          <w:szCs w:val="28"/>
        </w:rPr>
        <w:t>я</w:t>
      </w:r>
      <w:r w:rsidRPr="00FB653F">
        <w:rPr>
          <w:sz w:val="28"/>
          <w:szCs w:val="28"/>
        </w:rPr>
        <w:t xml:space="preserve"> и встреч</w:t>
      </w:r>
      <w:r w:rsidR="0028762C">
        <w:rPr>
          <w:sz w:val="28"/>
          <w:szCs w:val="28"/>
        </w:rPr>
        <w:t>и</w:t>
      </w:r>
      <w:r w:rsidRPr="00FB653F">
        <w:rPr>
          <w:sz w:val="28"/>
          <w:szCs w:val="28"/>
        </w:rPr>
        <w:t>, организ</w:t>
      </w:r>
      <w:r w:rsidR="0028762C">
        <w:rPr>
          <w:sz w:val="28"/>
          <w:szCs w:val="28"/>
        </w:rPr>
        <w:t>ует</w:t>
      </w:r>
      <w:r w:rsidRPr="00FB653F">
        <w:rPr>
          <w:sz w:val="28"/>
          <w:szCs w:val="28"/>
        </w:rPr>
        <w:t xml:space="preserve"> проведение выставок и других мероприятий в</w:t>
      </w:r>
      <w:r w:rsidR="00F551D0">
        <w:rPr>
          <w:sz w:val="28"/>
          <w:szCs w:val="28"/>
        </w:rPr>
        <w:t xml:space="preserve"> </w:t>
      </w:r>
      <w:r w:rsidRPr="00FB653F">
        <w:rPr>
          <w:sz w:val="28"/>
          <w:szCs w:val="28"/>
        </w:rPr>
        <w:t xml:space="preserve">пределах своей компетенции, </w:t>
      </w:r>
      <w:r w:rsidR="0028762C">
        <w:rPr>
          <w:sz w:val="28"/>
          <w:szCs w:val="28"/>
        </w:rPr>
        <w:t xml:space="preserve">принимает </w:t>
      </w:r>
      <w:r w:rsidRPr="00FB653F">
        <w:rPr>
          <w:sz w:val="28"/>
          <w:szCs w:val="28"/>
        </w:rPr>
        <w:t>участие во всероссийских, международных и зарубежных выставках, конференциях.</w:t>
      </w:r>
    </w:p>
    <w:p w:rsidR="00FB653F" w:rsidRPr="00FB653F" w:rsidRDefault="00F551D0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3.21.</w:t>
      </w:r>
      <w:r>
        <w:rPr>
          <w:sz w:val="28"/>
          <w:szCs w:val="28"/>
        </w:rPr>
        <w:tab/>
      </w:r>
      <w:r w:rsidR="00FB653F" w:rsidRPr="00FB653F">
        <w:rPr>
          <w:sz w:val="28"/>
          <w:szCs w:val="28"/>
        </w:rPr>
        <w:t>Участ</w:t>
      </w:r>
      <w:r w:rsidR="0028762C">
        <w:rPr>
          <w:sz w:val="28"/>
          <w:szCs w:val="28"/>
        </w:rPr>
        <w:t>вует</w:t>
      </w:r>
      <w:r w:rsidR="00FB653F" w:rsidRPr="00FB653F">
        <w:rPr>
          <w:sz w:val="28"/>
          <w:szCs w:val="28"/>
        </w:rPr>
        <w:t xml:space="preserve"> в разработке прогноза социально-экономического развития города Волгодонска на краткосрочную, среднесрочную и долгосрочную перспективы по курируемым видам деятельности.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Комитет является главным распорядителем бюджетных средств и обладает следующими бюджетными полномочиями: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 xml:space="preserve">Обеспечивает результативность, </w:t>
      </w:r>
      <w:proofErr w:type="spellStart"/>
      <w:r w:rsidRPr="00FB653F">
        <w:rPr>
          <w:sz w:val="28"/>
          <w:szCs w:val="28"/>
        </w:rPr>
        <w:t>адресность</w:t>
      </w:r>
      <w:proofErr w:type="spellEnd"/>
      <w:r w:rsidRPr="00FB653F">
        <w:rPr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FB653F">
        <w:rPr>
          <w:sz w:val="28"/>
          <w:szCs w:val="28"/>
        </w:rPr>
        <w:t>дств в с</w:t>
      </w:r>
      <w:proofErr w:type="gramEnd"/>
      <w:r w:rsidRPr="00FB653F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Формирует перечень подведомственных ему распорядителей и получателей бюджетных средств.</w:t>
      </w:r>
    </w:p>
    <w:p w:rsidR="00FB653F" w:rsidRPr="00FB653F" w:rsidRDefault="00F551D0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3.22.3.</w:t>
      </w:r>
      <w:r>
        <w:rPr>
          <w:sz w:val="28"/>
          <w:szCs w:val="28"/>
        </w:rPr>
        <w:tab/>
      </w:r>
      <w:r w:rsidR="00FB653F" w:rsidRPr="00FB653F">
        <w:rPr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lastRenderedPageBreak/>
        <w:t>3.22.4.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3.22.6.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Вносит предложения по формированию и изменению лимитов бюджетных обязательств.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3.22.7.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Вносит предложения по формированию и изменению сводной бюджетной росписи.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3.22.8.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Определяет порядок утверждения бюджетных смет подведомственных бюджетных учреждений.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3.22.9.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Формирует государственные (муниципальные) задания.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3.22.10.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 xml:space="preserve">Обеспечивает </w:t>
      </w:r>
      <w:proofErr w:type="gramStart"/>
      <w:r w:rsidRPr="00FB653F">
        <w:rPr>
          <w:sz w:val="28"/>
          <w:szCs w:val="28"/>
        </w:rPr>
        <w:t>контроль за</w:t>
      </w:r>
      <w:proofErr w:type="gramEnd"/>
      <w:r w:rsidRPr="00FB653F">
        <w:rPr>
          <w:sz w:val="28"/>
          <w:szCs w:val="28"/>
        </w:rPr>
        <w:t xml:space="preserve"> соблюдением получателями субвенций, межбюджетных субсидий и иных субсидий, условий, установленных при их предоставлении.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3.22.11.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Организует и осуществляет ведомственный финансовый контроль в сфере своей деятельности.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Формирует бюджетную отчетность главного распорядителя бюджетных средств.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3.22.14.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 xml:space="preserve">Выступает </w:t>
      </w:r>
      <w:proofErr w:type="gramStart"/>
      <w:r w:rsidRPr="00FB653F">
        <w:rPr>
          <w:sz w:val="28"/>
          <w:szCs w:val="28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FB653F">
        <w:rPr>
          <w:sz w:val="28"/>
          <w:szCs w:val="28"/>
        </w:rPr>
        <w:t>:</w:t>
      </w:r>
    </w:p>
    <w:p w:rsidR="00FB653F" w:rsidRPr="00FB653F" w:rsidRDefault="003906B1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F551D0">
        <w:rPr>
          <w:sz w:val="28"/>
          <w:szCs w:val="28"/>
        </w:rPr>
        <w:tab/>
      </w:r>
      <w:r w:rsidR="00FB653F" w:rsidRPr="00FB653F">
        <w:rPr>
          <w:sz w:val="28"/>
          <w:szCs w:val="28"/>
        </w:rPr>
        <w:t xml:space="preserve"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</w:t>
      </w:r>
      <w:r w:rsidR="00FB653F" w:rsidRPr="00FB653F">
        <w:rPr>
          <w:sz w:val="28"/>
          <w:szCs w:val="28"/>
        </w:rPr>
        <w:lastRenderedPageBreak/>
        <w:t>органов местного самоуправления, не соответствующих закону или иному правовому акту;</w:t>
      </w:r>
    </w:p>
    <w:p w:rsidR="00FB653F" w:rsidRPr="00FB653F" w:rsidRDefault="003906B1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—</w:t>
      </w:r>
      <w:r w:rsidR="00F551D0">
        <w:rPr>
          <w:sz w:val="28"/>
          <w:szCs w:val="28"/>
        </w:rPr>
        <w:tab/>
      </w:r>
      <w:r w:rsidR="00FB653F" w:rsidRPr="00FB653F">
        <w:rPr>
          <w:sz w:val="28"/>
          <w:szCs w:val="28"/>
        </w:rPr>
        <w:t>предъявляемым в порядке субсидиарной ответственности по денежным обязательствам подведомственных бюджетных учреждений.</w:t>
      </w:r>
      <w:proofErr w:type="gramEnd"/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Комитет является главным администратором доходов бюджета и обладает следующими бюджетными полномочиями: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3.23.1.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Формирует перечень подведомственных ему администраторов доходов бюджета.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Представляет сведения для составления и ведения кассового плана.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Формирует и представляет бюджетную отчетность главного администратора доходов бюджета.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3.23.5.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Комитет является получателем бюджетных средств и обладает</w:t>
      </w:r>
    </w:p>
    <w:p w:rsidR="00FB653F" w:rsidRPr="00FB653F" w:rsidRDefault="00FB653F" w:rsidP="00F55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653F">
        <w:rPr>
          <w:sz w:val="28"/>
          <w:szCs w:val="28"/>
        </w:rPr>
        <w:t xml:space="preserve"> следующими бюджетными полномочиями: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3.24.1.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Составляет и исполняет бюджетную смету.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3.24.2.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3.24.3.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3.24.4.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Ведет бюджетный учет либо передает на основании соглашения это полномочие иному государственному (муниципальному) учреждению (централизованной бухгалтерии).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3.24.5.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 xml:space="preserve">Исполняет иные полномочия, установленные Бюджетным кодексом Российской Федерации и принятыми в соответствии с ним </w:t>
      </w:r>
      <w:r w:rsidRPr="00FB653F">
        <w:rPr>
          <w:sz w:val="28"/>
          <w:szCs w:val="28"/>
        </w:rPr>
        <w:lastRenderedPageBreak/>
        <w:t>нормативными правовыми актами (муниципальными правовыми актами), регулирующими бюджетные правоотношения.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3.25.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28762C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</w:t>
      </w:r>
      <w:r w:rsidR="00F551D0">
        <w:rPr>
          <w:sz w:val="28"/>
          <w:szCs w:val="28"/>
        </w:rPr>
        <w:t xml:space="preserve"> </w:t>
      </w:r>
      <w:r w:rsidRPr="00FB653F">
        <w:rPr>
          <w:sz w:val="28"/>
          <w:szCs w:val="28"/>
        </w:rPr>
        <w:t>для обеспечения государственных и муниципальных нужд закупки товаров, работ, услуг для обеспечения нужд Комитета.</w:t>
      </w:r>
    </w:p>
    <w:p w:rsidR="00FB653F" w:rsidRPr="00FB653F" w:rsidRDefault="00FB653F" w:rsidP="003906B1">
      <w:pPr>
        <w:shd w:val="clear" w:color="auto" w:fill="FFFFFF"/>
        <w:tabs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 w:rsidRPr="00FB653F">
        <w:rPr>
          <w:sz w:val="28"/>
          <w:szCs w:val="28"/>
        </w:rPr>
        <w:t>3.26.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28762C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ведомственн</w:t>
      </w:r>
      <w:r w:rsidR="0028762C">
        <w:rPr>
          <w:sz w:val="28"/>
          <w:szCs w:val="28"/>
        </w:rPr>
        <w:t>ый</w:t>
      </w:r>
      <w:r w:rsidRPr="00FB653F">
        <w:rPr>
          <w:sz w:val="28"/>
          <w:szCs w:val="28"/>
        </w:rPr>
        <w:t xml:space="preserve"> </w:t>
      </w:r>
      <w:proofErr w:type="gramStart"/>
      <w:r w:rsidRPr="00FB653F">
        <w:rPr>
          <w:sz w:val="28"/>
          <w:szCs w:val="28"/>
        </w:rPr>
        <w:t>контрол</w:t>
      </w:r>
      <w:r w:rsidR="0028762C">
        <w:rPr>
          <w:sz w:val="28"/>
          <w:szCs w:val="28"/>
        </w:rPr>
        <w:t>ь</w:t>
      </w:r>
      <w:r w:rsidRPr="00FB653F">
        <w:rPr>
          <w:sz w:val="28"/>
          <w:szCs w:val="28"/>
        </w:rPr>
        <w:t xml:space="preserve"> за</w:t>
      </w:r>
      <w:proofErr w:type="gramEnd"/>
      <w:r w:rsidRPr="00FB653F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в порядке, установленном Администрацией города Волгодонска.</w:t>
      </w:r>
    </w:p>
    <w:p w:rsidR="00FB653F" w:rsidRPr="00FB653F" w:rsidRDefault="00FB653F" w:rsidP="003906B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pacing w:val="-5"/>
          <w:sz w:val="28"/>
          <w:szCs w:val="28"/>
        </w:rPr>
      </w:pPr>
      <w:r w:rsidRPr="00FB653F">
        <w:rPr>
          <w:sz w:val="28"/>
          <w:szCs w:val="28"/>
        </w:rPr>
        <w:t>3.27.</w:t>
      </w:r>
      <w:r w:rsidR="00F551D0">
        <w:rPr>
          <w:sz w:val="28"/>
          <w:szCs w:val="28"/>
        </w:rPr>
        <w:tab/>
      </w:r>
      <w:r w:rsidRPr="00FB653F">
        <w:rPr>
          <w:sz w:val="28"/>
          <w:szCs w:val="28"/>
        </w:rPr>
        <w:t>Осуществл</w:t>
      </w:r>
      <w:r w:rsidR="0028762C">
        <w:rPr>
          <w:sz w:val="28"/>
          <w:szCs w:val="28"/>
        </w:rPr>
        <w:t>яет</w:t>
      </w:r>
      <w:r w:rsidRPr="00FB653F">
        <w:rPr>
          <w:sz w:val="28"/>
          <w:szCs w:val="28"/>
        </w:rPr>
        <w:t xml:space="preserve"> ины</w:t>
      </w:r>
      <w:r w:rsidR="0028762C">
        <w:rPr>
          <w:sz w:val="28"/>
          <w:szCs w:val="28"/>
        </w:rPr>
        <w:t>е</w:t>
      </w:r>
      <w:r w:rsidRPr="00FB653F">
        <w:rPr>
          <w:sz w:val="28"/>
          <w:szCs w:val="28"/>
        </w:rPr>
        <w:t xml:space="preserve"> полномочи</w:t>
      </w:r>
      <w:r w:rsidR="0028762C">
        <w:rPr>
          <w:sz w:val="28"/>
          <w:szCs w:val="28"/>
        </w:rPr>
        <w:t>я</w:t>
      </w:r>
      <w:r w:rsidRPr="00FB653F">
        <w:rPr>
          <w:sz w:val="28"/>
          <w:szCs w:val="28"/>
        </w:rPr>
        <w:t xml:space="preserve"> в установленных сферах деятельности в соответствии с действующим законодательством</w:t>
      </w:r>
      <w:proofErr w:type="gramStart"/>
      <w:r w:rsidRPr="00FB653F">
        <w:rPr>
          <w:sz w:val="28"/>
          <w:szCs w:val="28"/>
        </w:rPr>
        <w:t>.</w:t>
      </w:r>
      <w:r w:rsidR="008B5A76">
        <w:rPr>
          <w:sz w:val="28"/>
          <w:szCs w:val="28"/>
        </w:rPr>
        <w:t>».</w:t>
      </w:r>
      <w:proofErr w:type="gramEnd"/>
    </w:p>
    <w:p w:rsidR="00AB4CB4" w:rsidRPr="00FB653F" w:rsidRDefault="005F560A" w:rsidP="003906B1">
      <w:pPr>
        <w:shd w:val="clear" w:color="auto" w:fill="FFFFFF"/>
        <w:tabs>
          <w:tab w:val="left" w:pos="1354"/>
          <w:tab w:val="left" w:pos="1701"/>
        </w:tabs>
        <w:spacing w:before="7" w:line="360" w:lineRule="auto"/>
        <w:ind w:left="734"/>
        <w:jc w:val="both"/>
        <w:rPr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в)</w:t>
      </w:r>
      <w:r w:rsidR="00F551D0">
        <w:rPr>
          <w:color w:val="000000"/>
          <w:spacing w:val="-5"/>
          <w:sz w:val="28"/>
          <w:szCs w:val="28"/>
        </w:rPr>
        <w:tab/>
      </w:r>
      <w:r w:rsidR="007F768F">
        <w:rPr>
          <w:color w:val="000000"/>
          <w:spacing w:val="-5"/>
          <w:sz w:val="28"/>
          <w:szCs w:val="28"/>
        </w:rPr>
        <w:t xml:space="preserve">раздел </w:t>
      </w:r>
      <w:r w:rsidR="00AB4CB4" w:rsidRPr="00FB653F">
        <w:rPr>
          <w:spacing w:val="-2"/>
          <w:sz w:val="28"/>
          <w:szCs w:val="28"/>
        </w:rPr>
        <w:t>4</w:t>
      </w:r>
      <w:r w:rsidR="007F768F" w:rsidRPr="00FB653F">
        <w:rPr>
          <w:spacing w:val="-2"/>
          <w:sz w:val="28"/>
          <w:szCs w:val="28"/>
        </w:rPr>
        <w:t xml:space="preserve"> дополнить </w:t>
      </w:r>
      <w:r w:rsidR="00FB653F" w:rsidRPr="00FB653F">
        <w:rPr>
          <w:spacing w:val="-2"/>
          <w:sz w:val="28"/>
          <w:szCs w:val="28"/>
        </w:rPr>
        <w:t>подпунктами 4.11- 4</w:t>
      </w:r>
      <w:r w:rsidR="008B5A76">
        <w:rPr>
          <w:spacing w:val="-2"/>
          <w:sz w:val="28"/>
          <w:szCs w:val="28"/>
        </w:rPr>
        <w:t>.</w:t>
      </w:r>
      <w:r w:rsidR="00FB653F" w:rsidRPr="00FB653F">
        <w:rPr>
          <w:spacing w:val="-2"/>
          <w:sz w:val="28"/>
          <w:szCs w:val="28"/>
        </w:rPr>
        <w:t>14</w:t>
      </w:r>
      <w:r w:rsidR="00305E68" w:rsidRPr="00FB653F">
        <w:rPr>
          <w:spacing w:val="-2"/>
          <w:sz w:val="28"/>
          <w:szCs w:val="28"/>
        </w:rPr>
        <w:t>:</w:t>
      </w:r>
    </w:p>
    <w:p w:rsidR="00305E68" w:rsidRPr="00305E68" w:rsidRDefault="00305E68" w:rsidP="00211874">
      <w:pPr>
        <w:shd w:val="clear" w:color="auto" w:fill="FFFFFF"/>
        <w:tabs>
          <w:tab w:val="left" w:pos="1701"/>
        </w:tabs>
        <w:spacing w:before="7" w:line="360" w:lineRule="auto"/>
        <w:ind w:firstLine="709"/>
        <w:jc w:val="both"/>
        <w:rPr>
          <w:spacing w:val="-3"/>
          <w:sz w:val="28"/>
          <w:szCs w:val="28"/>
        </w:rPr>
      </w:pPr>
      <w:r w:rsidRPr="00305E68">
        <w:rPr>
          <w:spacing w:val="-3"/>
          <w:sz w:val="28"/>
          <w:szCs w:val="28"/>
        </w:rPr>
        <w:t>«4.11.</w:t>
      </w:r>
      <w:r w:rsidR="00F551D0">
        <w:rPr>
          <w:spacing w:val="-3"/>
          <w:sz w:val="28"/>
          <w:szCs w:val="28"/>
        </w:rPr>
        <w:tab/>
      </w:r>
      <w:r w:rsidRPr="00305E68">
        <w:rPr>
          <w:spacing w:val="-3"/>
          <w:sz w:val="28"/>
          <w:szCs w:val="28"/>
        </w:rPr>
        <w:t xml:space="preserve">Утверждать порядок формирования спортивных сборных команд </w:t>
      </w:r>
      <w:r w:rsidR="009F7CAB">
        <w:rPr>
          <w:spacing w:val="-3"/>
          <w:sz w:val="28"/>
          <w:szCs w:val="28"/>
        </w:rPr>
        <w:t>муниципального образования</w:t>
      </w:r>
      <w:r w:rsidRPr="00305E68">
        <w:rPr>
          <w:spacing w:val="-3"/>
          <w:sz w:val="28"/>
          <w:szCs w:val="28"/>
        </w:rPr>
        <w:t>, осуществлять их обеспечение.</w:t>
      </w:r>
    </w:p>
    <w:p w:rsidR="00305E68" w:rsidRPr="00305E68" w:rsidRDefault="00305E68" w:rsidP="00211874">
      <w:pPr>
        <w:shd w:val="clear" w:color="auto" w:fill="FFFFFF"/>
        <w:tabs>
          <w:tab w:val="left" w:pos="1701"/>
        </w:tabs>
        <w:spacing w:line="360" w:lineRule="auto"/>
        <w:ind w:left="14" w:firstLine="837"/>
        <w:jc w:val="both"/>
        <w:rPr>
          <w:spacing w:val="-3"/>
          <w:sz w:val="28"/>
          <w:szCs w:val="28"/>
        </w:rPr>
      </w:pPr>
      <w:r w:rsidRPr="00305E68">
        <w:rPr>
          <w:spacing w:val="-3"/>
          <w:sz w:val="28"/>
          <w:szCs w:val="28"/>
        </w:rPr>
        <w:t>4.12.</w:t>
      </w:r>
      <w:r w:rsidR="00F551D0">
        <w:rPr>
          <w:spacing w:val="-3"/>
          <w:sz w:val="28"/>
          <w:szCs w:val="28"/>
        </w:rPr>
        <w:tab/>
      </w:r>
      <w:r w:rsidRPr="00305E68">
        <w:rPr>
          <w:spacing w:val="-3"/>
          <w:sz w:val="28"/>
          <w:szCs w:val="28"/>
        </w:rPr>
        <w:t>Участвовать в организации и проведении межмуниципальных, 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Ростовской области, проводимых на территории муниципального образования</w:t>
      </w:r>
      <w:r w:rsidR="00914746">
        <w:rPr>
          <w:spacing w:val="-3"/>
          <w:sz w:val="28"/>
          <w:szCs w:val="28"/>
        </w:rPr>
        <w:t xml:space="preserve"> «Город Волгодонск»</w:t>
      </w:r>
      <w:r w:rsidRPr="00305E68">
        <w:rPr>
          <w:spacing w:val="-3"/>
          <w:sz w:val="28"/>
          <w:szCs w:val="28"/>
        </w:rPr>
        <w:t>.</w:t>
      </w:r>
    </w:p>
    <w:p w:rsidR="00305E68" w:rsidRPr="00305E68" w:rsidRDefault="00305E68" w:rsidP="00211874">
      <w:pPr>
        <w:shd w:val="clear" w:color="auto" w:fill="FFFFFF"/>
        <w:tabs>
          <w:tab w:val="left" w:pos="1701"/>
        </w:tabs>
        <w:spacing w:line="360" w:lineRule="auto"/>
        <w:ind w:left="14" w:firstLine="837"/>
        <w:jc w:val="both"/>
        <w:rPr>
          <w:spacing w:val="-3"/>
          <w:sz w:val="28"/>
          <w:szCs w:val="28"/>
        </w:rPr>
      </w:pPr>
      <w:r w:rsidRPr="00305E68">
        <w:rPr>
          <w:spacing w:val="-3"/>
          <w:sz w:val="28"/>
          <w:szCs w:val="28"/>
        </w:rPr>
        <w:t>4.13.</w:t>
      </w:r>
      <w:r w:rsidR="00F551D0">
        <w:rPr>
          <w:spacing w:val="-3"/>
          <w:sz w:val="28"/>
          <w:szCs w:val="28"/>
        </w:rPr>
        <w:tab/>
      </w:r>
      <w:r w:rsidRPr="00305E68">
        <w:rPr>
          <w:spacing w:val="-3"/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территории муниципальн</w:t>
      </w:r>
      <w:r w:rsidR="00914746">
        <w:rPr>
          <w:spacing w:val="-3"/>
          <w:sz w:val="28"/>
          <w:szCs w:val="28"/>
        </w:rPr>
        <w:t>ого</w:t>
      </w:r>
      <w:r w:rsidRPr="00305E68">
        <w:rPr>
          <w:spacing w:val="-3"/>
          <w:sz w:val="28"/>
          <w:szCs w:val="28"/>
        </w:rPr>
        <w:t xml:space="preserve"> образовани</w:t>
      </w:r>
      <w:r w:rsidR="00914746">
        <w:rPr>
          <w:spacing w:val="-3"/>
          <w:sz w:val="28"/>
          <w:szCs w:val="28"/>
        </w:rPr>
        <w:t>я</w:t>
      </w:r>
      <w:r w:rsidRPr="00305E68">
        <w:rPr>
          <w:spacing w:val="-3"/>
          <w:sz w:val="28"/>
          <w:szCs w:val="28"/>
        </w:rPr>
        <w:t>.</w:t>
      </w:r>
    </w:p>
    <w:p w:rsidR="00305E68" w:rsidRPr="00305E68" w:rsidRDefault="00305E68" w:rsidP="00211874">
      <w:pPr>
        <w:shd w:val="clear" w:color="auto" w:fill="FFFFFF"/>
        <w:tabs>
          <w:tab w:val="left" w:pos="1701"/>
        </w:tabs>
        <w:spacing w:line="360" w:lineRule="auto"/>
        <w:ind w:left="14" w:firstLine="837"/>
        <w:jc w:val="both"/>
        <w:rPr>
          <w:spacing w:val="-3"/>
          <w:sz w:val="28"/>
          <w:szCs w:val="28"/>
        </w:rPr>
      </w:pPr>
      <w:r w:rsidRPr="00305E68">
        <w:rPr>
          <w:spacing w:val="-3"/>
          <w:sz w:val="28"/>
          <w:szCs w:val="28"/>
        </w:rPr>
        <w:t>4.14.</w:t>
      </w:r>
      <w:r w:rsidR="00F551D0">
        <w:rPr>
          <w:spacing w:val="-3"/>
          <w:sz w:val="28"/>
          <w:szCs w:val="28"/>
        </w:rPr>
        <w:tab/>
      </w:r>
      <w:r w:rsidRPr="00305E68">
        <w:rPr>
          <w:spacing w:val="-3"/>
          <w:sz w:val="28"/>
          <w:szCs w:val="28"/>
        </w:rPr>
        <w:t>Создавать Центры тестирования по выполнению нормативов испытаний (тестов) комплекса ГТО (далее Центры тестирования) в форме некоммерческих организаций</w:t>
      </w:r>
      <w:proofErr w:type="gramStart"/>
      <w:r w:rsidRPr="00305E68">
        <w:rPr>
          <w:spacing w:val="-3"/>
          <w:sz w:val="28"/>
          <w:szCs w:val="28"/>
        </w:rPr>
        <w:t>.»</w:t>
      </w:r>
      <w:r w:rsidR="00CD34F0">
        <w:rPr>
          <w:spacing w:val="-3"/>
          <w:sz w:val="28"/>
          <w:szCs w:val="28"/>
        </w:rPr>
        <w:t>;</w:t>
      </w:r>
      <w:proofErr w:type="gramEnd"/>
    </w:p>
    <w:p w:rsidR="00CB1909" w:rsidRDefault="00926F4E" w:rsidP="00211874">
      <w:pPr>
        <w:shd w:val="clear" w:color="auto" w:fill="FFFFFF"/>
        <w:tabs>
          <w:tab w:val="left" w:pos="0"/>
          <w:tab w:val="left" w:pos="1701"/>
        </w:tabs>
        <w:spacing w:before="7" w:line="360" w:lineRule="auto"/>
        <w:ind w:firstLine="851"/>
        <w:jc w:val="both"/>
        <w:rPr>
          <w:spacing w:val="-2"/>
          <w:sz w:val="28"/>
          <w:szCs w:val="28"/>
        </w:rPr>
      </w:pPr>
      <w:r w:rsidRPr="00CB1909">
        <w:rPr>
          <w:spacing w:val="-2"/>
          <w:sz w:val="28"/>
          <w:szCs w:val="28"/>
        </w:rPr>
        <w:t>2</w:t>
      </w:r>
      <w:r w:rsidR="004F7CCF" w:rsidRPr="00CB1909">
        <w:rPr>
          <w:spacing w:val="-2"/>
          <w:sz w:val="28"/>
          <w:szCs w:val="28"/>
        </w:rPr>
        <w:t>)</w:t>
      </w:r>
      <w:r w:rsidR="00F551D0">
        <w:rPr>
          <w:spacing w:val="-2"/>
          <w:sz w:val="28"/>
          <w:szCs w:val="28"/>
        </w:rPr>
        <w:tab/>
      </w:r>
      <w:r w:rsidR="00CB1909" w:rsidRPr="00CB1909">
        <w:rPr>
          <w:spacing w:val="-2"/>
          <w:sz w:val="28"/>
          <w:szCs w:val="28"/>
        </w:rPr>
        <w:t xml:space="preserve">пункт </w:t>
      </w:r>
      <w:r w:rsidR="00CB1909">
        <w:rPr>
          <w:spacing w:val="-2"/>
          <w:sz w:val="28"/>
          <w:szCs w:val="28"/>
        </w:rPr>
        <w:t>4</w:t>
      </w:r>
      <w:r w:rsidR="00CB1909" w:rsidRPr="00CB1909">
        <w:rPr>
          <w:spacing w:val="-2"/>
          <w:sz w:val="28"/>
          <w:szCs w:val="28"/>
        </w:rPr>
        <w:t xml:space="preserve"> </w:t>
      </w:r>
      <w:r w:rsidR="00CB1909">
        <w:rPr>
          <w:spacing w:val="-2"/>
          <w:sz w:val="28"/>
          <w:szCs w:val="28"/>
        </w:rPr>
        <w:t xml:space="preserve">части </w:t>
      </w:r>
      <w:r w:rsidR="008F2996">
        <w:rPr>
          <w:spacing w:val="-2"/>
          <w:sz w:val="28"/>
          <w:szCs w:val="28"/>
        </w:rPr>
        <w:t>2</w:t>
      </w:r>
      <w:r w:rsidR="00C00B6A" w:rsidRPr="00CB1909">
        <w:rPr>
          <w:spacing w:val="-2"/>
          <w:sz w:val="28"/>
          <w:szCs w:val="28"/>
        </w:rPr>
        <w:t xml:space="preserve"> </w:t>
      </w:r>
      <w:r w:rsidR="005F560A" w:rsidRPr="00CB1909">
        <w:rPr>
          <w:spacing w:val="-2"/>
          <w:sz w:val="28"/>
          <w:szCs w:val="28"/>
        </w:rPr>
        <w:t>п</w:t>
      </w:r>
      <w:r w:rsidR="004F7CCF" w:rsidRPr="00CB1909">
        <w:rPr>
          <w:spacing w:val="-2"/>
          <w:sz w:val="28"/>
          <w:szCs w:val="28"/>
        </w:rPr>
        <w:t>риложени</w:t>
      </w:r>
      <w:r w:rsidR="006F2F87" w:rsidRPr="00CB1909">
        <w:rPr>
          <w:spacing w:val="-2"/>
          <w:sz w:val="28"/>
          <w:szCs w:val="28"/>
        </w:rPr>
        <w:t>я</w:t>
      </w:r>
      <w:r w:rsidR="004F7CCF" w:rsidRPr="00CB1909">
        <w:rPr>
          <w:spacing w:val="-2"/>
          <w:sz w:val="28"/>
          <w:szCs w:val="28"/>
        </w:rPr>
        <w:t xml:space="preserve"> 2</w:t>
      </w:r>
      <w:r w:rsidR="006F2F87" w:rsidRPr="00CB1909">
        <w:rPr>
          <w:spacing w:val="-2"/>
          <w:sz w:val="28"/>
          <w:szCs w:val="28"/>
        </w:rPr>
        <w:t xml:space="preserve"> </w:t>
      </w:r>
      <w:r w:rsidR="003906B1">
        <w:rPr>
          <w:spacing w:val="-2"/>
          <w:sz w:val="28"/>
          <w:szCs w:val="28"/>
        </w:rPr>
        <w:t>признать утратившим силу</w:t>
      </w:r>
      <w:r w:rsidR="00EA2A21">
        <w:rPr>
          <w:spacing w:val="-2"/>
          <w:sz w:val="28"/>
          <w:szCs w:val="28"/>
        </w:rPr>
        <w:t>;</w:t>
      </w:r>
    </w:p>
    <w:p w:rsidR="006F2F87" w:rsidRPr="00036A93" w:rsidRDefault="006F2F87" w:rsidP="00211874">
      <w:pPr>
        <w:shd w:val="clear" w:color="auto" w:fill="FFFFFF"/>
        <w:tabs>
          <w:tab w:val="left" w:pos="709"/>
          <w:tab w:val="left" w:pos="1701"/>
        </w:tabs>
        <w:spacing w:before="7" w:line="360" w:lineRule="auto"/>
        <w:ind w:firstLine="851"/>
        <w:jc w:val="both"/>
        <w:rPr>
          <w:spacing w:val="-2"/>
          <w:sz w:val="28"/>
          <w:szCs w:val="28"/>
        </w:rPr>
      </w:pPr>
      <w:r w:rsidRPr="00036A93">
        <w:rPr>
          <w:spacing w:val="-2"/>
          <w:sz w:val="28"/>
          <w:szCs w:val="28"/>
        </w:rPr>
        <w:t>3)</w:t>
      </w:r>
      <w:r w:rsidR="00F551D0">
        <w:rPr>
          <w:spacing w:val="-2"/>
          <w:sz w:val="28"/>
          <w:szCs w:val="28"/>
        </w:rPr>
        <w:tab/>
      </w:r>
      <w:r w:rsidRPr="00036A93">
        <w:rPr>
          <w:spacing w:val="-2"/>
          <w:sz w:val="28"/>
          <w:szCs w:val="28"/>
        </w:rPr>
        <w:t>в приложении 3</w:t>
      </w:r>
      <w:r w:rsidR="003906B1">
        <w:rPr>
          <w:spacing w:val="-2"/>
          <w:sz w:val="28"/>
          <w:szCs w:val="28"/>
        </w:rPr>
        <w:t xml:space="preserve"> </w:t>
      </w:r>
      <w:r w:rsidR="00F551D0">
        <w:rPr>
          <w:spacing w:val="-2"/>
          <w:sz w:val="28"/>
          <w:szCs w:val="28"/>
        </w:rPr>
        <w:t>после</w:t>
      </w:r>
      <w:r w:rsidRPr="00036A93">
        <w:rPr>
          <w:spacing w:val="-2"/>
          <w:sz w:val="28"/>
          <w:szCs w:val="28"/>
        </w:rPr>
        <w:t xml:space="preserve"> слов «Заместитель председателя» </w:t>
      </w:r>
      <w:r w:rsidR="00CB1909">
        <w:rPr>
          <w:spacing w:val="-2"/>
          <w:sz w:val="28"/>
          <w:szCs w:val="28"/>
        </w:rPr>
        <w:t xml:space="preserve">дополнить </w:t>
      </w:r>
      <w:r w:rsidRPr="00036A93">
        <w:rPr>
          <w:spacing w:val="-2"/>
          <w:sz w:val="28"/>
          <w:szCs w:val="28"/>
        </w:rPr>
        <w:t>слов</w:t>
      </w:r>
      <w:r w:rsidR="00CB1909">
        <w:rPr>
          <w:spacing w:val="-2"/>
          <w:sz w:val="28"/>
          <w:szCs w:val="28"/>
        </w:rPr>
        <w:t>ом</w:t>
      </w:r>
      <w:r w:rsidRPr="00036A93">
        <w:rPr>
          <w:spacing w:val="-2"/>
          <w:sz w:val="28"/>
          <w:szCs w:val="28"/>
        </w:rPr>
        <w:t xml:space="preserve"> «Комитета»</w:t>
      </w:r>
      <w:r w:rsidR="003906B1">
        <w:rPr>
          <w:spacing w:val="-2"/>
          <w:sz w:val="28"/>
          <w:szCs w:val="28"/>
        </w:rPr>
        <w:t xml:space="preserve">, графическое изображение структурной единицы </w:t>
      </w:r>
      <w:r w:rsidRPr="00036A93">
        <w:rPr>
          <w:spacing w:val="-2"/>
          <w:sz w:val="28"/>
          <w:szCs w:val="28"/>
        </w:rPr>
        <w:t xml:space="preserve">«Обслуживающий персонал» </w:t>
      </w:r>
      <w:r w:rsidR="00EA2A21">
        <w:rPr>
          <w:spacing w:val="-2"/>
          <w:sz w:val="28"/>
          <w:szCs w:val="28"/>
        </w:rPr>
        <w:t>исключить.</w:t>
      </w:r>
    </w:p>
    <w:p w:rsidR="003F2114" w:rsidRPr="00160F0B" w:rsidRDefault="0022529D" w:rsidP="00211874">
      <w:pPr>
        <w:tabs>
          <w:tab w:val="left" w:pos="1701"/>
        </w:tabs>
        <w:spacing w:line="360" w:lineRule="auto"/>
        <w:ind w:right="-6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</w:t>
      </w:r>
      <w:r w:rsidR="003F2114" w:rsidRPr="00160F0B">
        <w:rPr>
          <w:sz w:val="28"/>
          <w:szCs w:val="28"/>
          <w:lang w:eastAsia="ar-SA"/>
        </w:rPr>
        <w:t>.</w:t>
      </w:r>
      <w:r w:rsidR="00160F0B" w:rsidRPr="00160F0B">
        <w:rPr>
          <w:sz w:val="28"/>
          <w:szCs w:val="28"/>
          <w:lang w:eastAsia="ar-SA"/>
        </w:rPr>
        <w:tab/>
      </w:r>
      <w:r w:rsidR="00FB653F">
        <w:rPr>
          <w:sz w:val="28"/>
          <w:szCs w:val="28"/>
          <w:lang w:eastAsia="ar-SA"/>
        </w:rPr>
        <w:t>Настоящее р</w:t>
      </w:r>
      <w:r w:rsidR="003F2114" w:rsidRPr="00160F0B">
        <w:rPr>
          <w:sz w:val="28"/>
          <w:szCs w:val="28"/>
          <w:lang w:eastAsia="ar-SA"/>
        </w:rPr>
        <w:t xml:space="preserve">ешение вступает в силу со </w:t>
      </w:r>
      <w:r w:rsidR="008331D0">
        <w:rPr>
          <w:sz w:val="28"/>
          <w:szCs w:val="28"/>
          <w:lang w:eastAsia="ar-SA"/>
        </w:rPr>
        <w:t>дня</w:t>
      </w:r>
      <w:r w:rsidR="00160F0B" w:rsidRPr="00160F0B">
        <w:rPr>
          <w:sz w:val="28"/>
          <w:szCs w:val="28"/>
          <w:lang w:eastAsia="ar-SA"/>
        </w:rPr>
        <w:t xml:space="preserve"> </w:t>
      </w:r>
      <w:r w:rsidR="00F551D0">
        <w:rPr>
          <w:sz w:val="28"/>
          <w:szCs w:val="28"/>
          <w:lang w:eastAsia="ar-SA"/>
        </w:rPr>
        <w:t xml:space="preserve">его </w:t>
      </w:r>
      <w:r w:rsidR="00160F0B" w:rsidRPr="00160F0B">
        <w:rPr>
          <w:sz w:val="28"/>
          <w:szCs w:val="28"/>
          <w:lang w:eastAsia="ar-SA"/>
        </w:rPr>
        <w:t>официального опубликования.</w:t>
      </w:r>
    </w:p>
    <w:p w:rsidR="003F2114" w:rsidRPr="00160F0B" w:rsidRDefault="0022529D" w:rsidP="00211874">
      <w:pPr>
        <w:pStyle w:val="21"/>
        <w:tabs>
          <w:tab w:val="left" w:pos="1701"/>
        </w:tabs>
        <w:spacing w:line="360" w:lineRule="auto"/>
        <w:ind w:right="-6" w:firstLine="851"/>
        <w:rPr>
          <w:szCs w:val="28"/>
        </w:rPr>
      </w:pPr>
      <w:r>
        <w:rPr>
          <w:szCs w:val="28"/>
        </w:rPr>
        <w:t>3</w:t>
      </w:r>
      <w:r w:rsidR="003F2114" w:rsidRPr="00160F0B">
        <w:rPr>
          <w:szCs w:val="28"/>
        </w:rPr>
        <w:t>.</w:t>
      </w:r>
      <w:r w:rsidR="00160F0B" w:rsidRPr="00160F0B">
        <w:rPr>
          <w:szCs w:val="28"/>
        </w:rPr>
        <w:tab/>
      </w:r>
      <w:proofErr w:type="gramStart"/>
      <w:r w:rsidR="003F2114" w:rsidRPr="00160F0B">
        <w:rPr>
          <w:szCs w:val="28"/>
        </w:rPr>
        <w:t>Контроль за</w:t>
      </w:r>
      <w:proofErr w:type="gramEnd"/>
      <w:r w:rsidR="003F2114" w:rsidRPr="00160F0B">
        <w:rPr>
          <w:szCs w:val="28"/>
        </w:rPr>
        <w:t xml:space="preserve"> </w:t>
      </w:r>
      <w:r w:rsidR="00FA6009" w:rsidRPr="00160F0B">
        <w:rPr>
          <w:szCs w:val="28"/>
        </w:rPr>
        <w:t>ис</w:t>
      </w:r>
      <w:r w:rsidR="003F2114" w:rsidRPr="00160F0B">
        <w:rPr>
          <w:szCs w:val="28"/>
        </w:rPr>
        <w:t xml:space="preserve">полнением решения возложить на постоянную комиссию по </w:t>
      </w:r>
      <w:r w:rsidR="0044761D" w:rsidRPr="00160F0B">
        <w:rPr>
          <w:szCs w:val="28"/>
        </w:rPr>
        <w:t xml:space="preserve">социальному развитию, образованию, культуре, молодежной политике, физической культуре, спорту и здравоохранению </w:t>
      </w:r>
      <w:r w:rsidR="00CD6D5F">
        <w:rPr>
          <w:szCs w:val="28"/>
        </w:rPr>
        <w:t>(В.М.</w:t>
      </w:r>
      <w:r w:rsidR="00F551D0">
        <w:rPr>
          <w:szCs w:val="28"/>
        </w:rPr>
        <w:t> </w:t>
      </w:r>
      <w:proofErr w:type="spellStart"/>
      <w:r w:rsidR="00CD6D5F">
        <w:rPr>
          <w:szCs w:val="28"/>
        </w:rPr>
        <w:t>Цуканов</w:t>
      </w:r>
      <w:proofErr w:type="spellEnd"/>
      <w:r w:rsidR="00CD6D5F">
        <w:rPr>
          <w:szCs w:val="28"/>
        </w:rPr>
        <w:t>)</w:t>
      </w:r>
      <w:r w:rsidR="0044761D" w:rsidRPr="00160F0B">
        <w:rPr>
          <w:szCs w:val="28"/>
        </w:rPr>
        <w:t xml:space="preserve"> и </w:t>
      </w:r>
      <w:r w:rsidR="003F2114" w:rsidRPr="00160F0B">
        <w:rPr>
          <w:szCs w:val="28"/>
        </w:rPr>
        <w:t xml:space="preserve">заместителя главы Администрации города Волгодонска по организационной, кадровой политике и взаимодействию с общественными организациями </w:t>
      </w:r>
      <w:r w:rsidR="00D964C4" w:rsidRPr="00160F0B">
        <w:rPr>
          <w:szCs w:val="28"/>
        </w:rPr>
        <w:t xml:space="preserve">Администрации города Волгодонска </w:t>
      </w:r>
      <w:r w:rsidR="003F2114" w:rsidRPr="00160F0B">
        <w:rPr>
          <w:szCs w:val="28"/>
        </w:rPr>
        <w:t>В.Н.</w:t>
      </w:r>
      <w:r w:rsidR="00F551D0">
        <w:rPr>
          <w:szCs w:val="28"/>
        </w:rPr>
        <w:t> </w:t>
      </w:r>
      <w:proofErr w:type="spellStart"/>
      <w:r w:rsidR="003F2114" w:rsidRPr="00160F0B">
        <w:rPr>
          <w:szCs w:val="28"/>
        </w:rPr>
        <w:t>Графова</w:t>
      </w:r>
      <w:proofErr w:type="spellEnd"/>
      <w:r w:rsidR="003F2114" w:rsidRPr="00160F0B">
        <w:rPr>
          <w:szCs w:val="28"/>
        </w:rPr>
        <w:t>.</w:t>
      </w:r>
    </w:p>
    <w:p w:rsidR="00EA2A21" w:rsidRDefault="00EA2A21" w:rsidP="00F551D0">
      <w:pPr>
        <w:shd w:val="clear" w:color="auto" w:fill="FFFFFF"/>
        <w:tabs>
          <w:tab w:val="left" w:pos="1217"/>
        </w:tabs>
        <w:spacing w:line="360" w:lineRule="auto"/>
        <w:jc w:val="both"/>
        <w:rPr>
          <w:sz w:val="28"/>
          <w:szCs w:val="28"/>
        </w:rPr>
      </w:pPr>
    </w:p>
    <w:p w:rsidR="00CD6D5F" w:rsidRDefault="00CD6D5F" w:rsidP="00F551D0">
      <w:pPr>
        <w:shd w:val="clear" w:color="auto" w:fill="FFFFFF"/>
        <w:tabs>
          <w:tab w:val="left" w:pos="12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6D5F" w:rsidRDefault="00CD6D5F" w:rsidP="00F551D0">
      <w:pPr>
        <w:shd w:val="clear" w:color="auto" w:fill="FFFFFF"/>
        <w:tabs>
          <w:tab w:val="left" w:pos="12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-</w:t>
      </w:r>
      <w:r>
        <w:rPr>
          <w:sz w:val="28"/>
          <w:szCs w:val="28"/>
        </w:rPr>
        <w:tab/>
      </w:r>
    </w:p>
    <w:p w:rsidR="00CD6D5F" w:rsidRPr="00160F0B" w:rsidRDefault="00CD6D5F" w:rsidP="00F551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1D0">
        <w:rPr>
          <w:sz w:val="28"/>
          <w:szCs w:val="28"/>
        </w:rPr>
        <w:tab/>
      </w:r>
      <w:r>
        <w:rPr>
          <w:sz w:val="28"/>
          <w:szCs w:val="28"/>
        </w:rPr>
        <w:tab/>
        <w:t>Л.Г.</w:t>
      </w:r>
      <w:r w:rsidR="003906B1">
        <w:rPr>
          <w:sz w:val="28"/>
          <w:szCs w:val="28"/>
        </w:rPr>
        <w:t> </w:t>
      </w:r>
      <w:r>
        <w:rPr>
          <w:sz w:val="28"/>
          <w:szCs w:val="28"/>
        </w:rPr>
        <w:t>Ткаченко</w:t>
      </w:r>
    </w:p>
    <w:p w:rsidR="00FB653F" w:rsidRDefault="00FB653F" w:rsidP="00F551D0">
      <w:pPr>
        <w:spacing w:line="360" w:lineRule="auto"/>
      </w:pPr>
    </w:p>
    <w:p w:rsidR="00CD6D5F" w:rsidRPr="003D1EE9" w:rsidRDefault="00CD6D5F" w:rsidP="00F551D0">
      <w:pPr>
        <w:spacing w:line="360" w:lineRule="auto"/>
      </w:pPr>
      <w:r w:rsidRPr="003D1EE9">
        <w:t xml:space="preserve">Проект вносит Администрация </w:t>
      </w:r>
    </w:p>
    <w:p w:rsidR="00CD6D5F" w:rsidRDefault="00CD6D5F" w:rsidP="00F551D0">
      <w:pPr>
        <w:spacing w:line="360" w:lineRule="auto"/>
        <w:rPr>
          <w:sz w:val="28"/>
          <w:szCs w:val="28"/>
        </w:rPr>
      </w:pPr>
      <w:r w:rsidRPr="003D1EE9">
        <w:t>города Волгодонска</w:t>
      </w:r>
    </w:p>
    <w:sectPr w:rsidR="00CD6D5F" w:rsidSect="00F551D0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B3" w:rsidRDefault="00AA51B3" w:rsidP="00F551D0">
      <w:r>
        <w:separator/>
      </w:r>
    </w:p>
  </w:endnote>
  <w:endnote w:type="continuationSeparator" w:id="0">
    <w:p w:rsidR="00AA51B3" w:rsidRDefault="00AA51B3" w:rsidP="00F5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B3" w:rsidRDefault="00AA51B3" w:rsidP="00F551D0">
      <w:r>
        <w:separator/>
      </w:r>
    </w:p>
  </w:footnote>
  <w:footnote w:type="continuationSeparator" w:id="0">
    <w:p w:rsidR="00AA51B3" w:rsidRDefault="00AA51B3" w:rsidP="00F55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64663367"/>
      <w:docPartObj>
        <w:docPartGallery w:val="Page Numbers (Top of Page)"/>
        <w:docPartUnique/>
      </w:docPartObj>
    </w:sdtPr>
    <w:sdtContent>
      <w:p w:rsidR="00F551D0" w:rsidRPr="00F551D0" w:rsidRDefault="00F551D0" w:rsidP="00F551D0">
        <w:pPr>
          <w:pStyle w:val="a6"/>
          <w:spacing w:after="120"/>
          <w:jc w:val="center"/>
          <w:rPr>
            <w:sz w:val="28"/>
            <w:szCs w:val="28"/>
          </w:rPr>
        </w:pPr>
        <w:r w:rsidRPr="00F551D0">
          <w:rPr>
            <w:sz w:val="28"/>
            <w:szCs w:val="28"/>
          </w:rPr>
          <w:t>—</w:t>
        </w:r>
        <w:r w:rsidR="001E2A6C" w:rsidRPr="00F551D0">
          <w:rPr>
            <w:sz w:val="28"/>
            <w:szCs w:val="28"/>
          </w:rPr>
          <w:fldChar w:fldCharType="begin"/>
        </w:r>
        <w:r w:rsidRPr="00F551D0">
          <w:rPr>
            <w:sz w:val="28"/>
            <w:szCs w:val="28"/>
          </w:rPr>
          <w:instrText xml:space="preserve"> PAGE   \* MERGEFORMAT </w:instrText>
        </w:r>
        <w:r w:rsidR="001E2A6C" w:rsidRPr="00F551D0">
          <w:rPr>
            <w:sz w:val="28"/>
            <w:szCs w:val="28"/>
          </w:rPr>
          <w:fldChar w:fldCharType="separate"/>
        </w:r>
        <w:r w:rsidR="008F2996">
          <w:rPr>
            <w:noProof/>
            <w:sz w:val="28"/>
            <w:szCs w:val="28"/>
          </w:rPr>
          <w:t>2</w:t>
        </w:r>
        <w:r w:rsidR="001E2A6C" w:rsidRPr="00F551D0">
          <w:rPr>
            <w:sz w:val="28"/>
            <w:szCs w:val="28"/>
          </w:rPr>
          <w:fldChar w:fldCharType="end"/>
        </w:r>
        <w:r w:rsidRPr="00F551D0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AD3"/>
    <w:rsid w:val="00020B7A"/>
    <w:rsid w:val="00036A93"/>
    <w:rsid w:val="00057DAE"/>
    <w:rsid w:val="000B4D9C"/>
    <w:rsid w:val="000B64DD"/>
    <w:rsid w:val="000C6C82"/>
    <w:rsid w:val="000F1ED9"/>
    <w:rsid w:val="000F2DBD"/>
    <w:rsid w:val="00111E94"/>
    <w:rsid w:val="001164A7"/>
    <w:rsid w:val="001172B8"/>
    <w:rsid w:val="00117D59"/>
    <w:rsid w:val="001526AA"/>
    <w:rsid w:val="00160F0B"/>
    <w:rsid w:val="0017005B"/>
    <w:rsid w:val="00181563"/>
    <w:rsid w:val="0019064C"/>
    <w:rsid w:val="001971AE"/>
    <w:rsid w:val="001A3C60"/>
    <w:rsid w:val="001B4E96"/>
    <w:rsid w:val="001D6B8B"/>
    <w:rsid w:val="001E2A6C"/>
    <w:rsid w:val="001E2C95"/>
    <w:rsid w:val="001E6852"/>
    <w:rsid w:val="001F6777"/>
    <w:rsid w:val="00211874"/>
    <w:rsid w:val="0022529D"/>
    <w:rsid w:val="002254F8"/>
    <w:rsid w:val="0024205B"/>
    <w:rsid w:val="00262684"/>
    <w:rsid w:val="00262F01"/>
    <w:rsid w:val="002807E8"/>
    <w:rsid w:val="0028762C"/>
    <w:rsid w:val="002C6DA7"/>
    <w:rsid w:val="00305E68"/>
    <w:rsid w:val="0032022A"/>
    <w:rsid w:val="00331B97"/>
    <w:rsid w:val="003402C1"/>
    <w:rsid w:val="00347A5A"/>
    <w:rsid w:val="003906B1"/>
    <w:rsid w:val="003A4845"/>
    <w:rsid w:val="003B024B"/>
    <w:rsid w:val="003D1EE9"/>
    <w:rsid w:val="003E4B24"/>
    <w:rsid w:val="003E5BCB"/>
    <w:rsid w:val="003F1DE6"/>
    <w:rsid w:val="003F2114"/>
    <w:rsid w:val="003F5D66"/>
    <w:rsid w:val="00407755"/>
    <w:rsid w:val="00437C4D"/>
    <w:rsid w:val="0044761D"/>
    <w:rsid w:val="00455485"/>
    <w:rsid w:val="004704C7"/>
    <w:rsid w:val="0049003A"/>
    <w:rsid w:val="004924A1"/>
    <w:rsid w:val="00493F22"/>
    <w:rsid w:val="004B0586"/>
    <w:rsid w:val="004C3F0A"/>
    <w:rsid w:val="004D06AA"/>
    <w:rsid w:val="004F7CCF"/>
    <w:rsid w:val="005613BF"/>
    <w:rsid w:val="00580D27"/>
    <w:rsid w:val="005C78E5"/>
    <w:rsid w:val="005F560A"/>
    <w:rsid w:val="00601A9B"/>
    <w:rsid w:val="00641F5A"/>
    <w:rsid w:val="0065388C"/>
    <w:rsid w:val="0066468B"/>
    <w:rsid w:val="006757A8"/>
    <w:rsid w:val="006776D4"/>
    <w:rsid w:val="00683184"/>
    <w:rsid w:val="00692DE1"/>
    <w:rsid w:val="006B4138"/>
    <w:rsid w:val="006B5FEA"/>
    <w:rsid w:val="006F2F87"/>
    <w:rsid w:val="006F4101"/>
    <w:rsid w:val="0072767A"/>
    <w:rsid w:val="00727EE8"/>
    <w:rsid w:val="00741A7A"/>
    <w:rsid w:val="0075525C"/>
    <w:rsid w:val="00760996"/>
    <w:rsid w:val="007668F4"/>
    <w:rsid w:val="00767814"/>
    <w:rsid w:val="007754B2"/>
    <w:rsid w:val="007A04EF"/>
    <w:rsid w:val="007A508B"/>
    <w:rsid w:val="007B5B1A"/>
    <w:rsid w:val="007C5166"/>
    <w:rsid w:val="007E0102"/>
    <w:rsid w:val="007F768F"/>
    <w:rsid w:val="0080368C"/>
    <w:rsid w:val="008331D0"/>
    <w:rsid w:val="00845FD6"/>
    <w:rsid w:val="00851D9D"/>
    <w:rsid w:val="00875581"/>
    <w:rsid w:val="00892F82"/>
    <w:rsid w:val="008B2386"/>
    <w:rsid w:val="008B5A76"/>
    <w:rsid w:val="008D514F"/>
    <w:rsid w:val="008F2996"/>
    <w:rsid w:val="008F3EDF"/>
    <w:rsid w:val="0091005A"/>
    <w:rsid w:val="00914746"/>
    <w:rsid w:val="00925B74"/>
    <w:rsid w:val="00926F4E"/>
    <w:rsid w:val="00971442"/>
    <w:rsid w:val="009A4B10"/>
    <w:rsid w:val="009B3E11"/>
    <w:rsid w:val="009B4A3F"/>
    <w:rsid w:val="009D24A2"/>
    <w:rsid w:val="009E0B9F"/>
    <w:rsid w:val="009F7CAB"/>
    <w:rsid w:val="00A213F8"/>
    <w:rsid w:val="00A3102F"/>
    <w:rsid w:val="00A82570"/>
    <w:rsid w:val="00A82DBE"/>
    <w:rsid w:val="00AA51B3"/>
    <w:rsid w:val="00AA51F2"/>
    <w:rsid w:val="00AB4CB4"/>
    <w:rsid w:val="00AE0890"/>
    <w:rsid w:val="00AE1907"/>
    <w:rsid w:val="00B015BF"/>
    <w:rsid w:val="00B0303D"/>
    <w:rsid w:val="00B06A05"/>
    <w:rsid w:val="00B076C0"/>
    <w:rsid w:val="00B16F18"/>
    <w:rsid w:val="00B36F65"/>
    <w:rsid w:val="00B41AB7"/>
    <w:rsid w:val="00BA584A"/>
    <w:rsid w:val="00BF36C8"/>
    <w:rsid w:val="00BF5A5A"/>
    <w:rsid w:val="00C00B6A"/>
    <w:rsid w:val="00C0511C"/>
    <w:rsid w:val="00C05F71"/>
    <w:rsid w:val="00C10303"/>
    <w:rsid w:val="00C20076"/>
    <w:rsid w:val="00C328F0"/>
    <w:rsid w:val="00C44C3A"/>
    <w:rsid w:val="00C613B9"/>
    <w:rsid w:val="00C718B5"/>
    <w:rsid w:val="00C875B7"/>
    <w:rsid w:val="00C953A8"/>
    <w:rsid w:val="00CB1909"/>
    <w:rsid w:val="00CB5801"/>
    <w:rsid w:val="00CD34F0"/>
    <w:rsid w:val="00CD6D5F"/>
    <w:rsid w:val="00CE43E4"/>
    <w:rsid w:val="00D723EA"/>
    <w:rsid w:val="00D964C4"/>
    <w:rsid w:val="00DA3A92"/>
    <w:rsid w:val="00DB3B2E"/>
    <w:rsid w:val="00DB70AE"/>
    <w:rsid w:val="00DC12E6"/>
    <w:rsid w:val="00DD593C"/>
    <w:rsid w:val="00DD6B2B"/>
    <w:rsid w:val="00DE5B9A"/>
    <w:rsid w:val="00E16FC2"/>
    <w:rsid w:val="00E44E8E"/>
    <w:rsid w:val="00E64E49"/>
    <w:rsid w:val="00E84E47"/>
    <w:rsid w:val="00E91316"/>
    <w:rsid w:val="00EA2A21"/>
    <w:rsid w:val="00EC26A9"/>
    <w:rsid w:val="00F25064"/>
    <w:rsid w:val="00F44EFD"/>
    <w:rsid w:val="00F551D0"/>
    <w:rsid w:val="00F72BDA"/>
    <w:rsid w:val="00F94290"/>
    <w:rsid w:val="00FA059A"/>
    <w:rsid w:val="00FA199D"/>
    <w:rsid w:val="00FA6009"/>
    <w:rsid w:val="00FB653F"/>
    <w:rsid w:val="00FE0DE8"/>
    <w:rsid w:val="00FE3AB3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5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1D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55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1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5316-71CF-4628-B536-221DD719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Минкин</cp:lastModifiedBy>
  <cp:revision>5</cp:revision>
  <cp:lastPrinted>2015-12-21T08:08:00Z</cp:lastPrinted>
  <dcterms:created xsi:type="dcterms:W3CDTF">2015-12-18T13:17:00Z</dcterms:created>
  <dcterms:modified xsi:type="dcterms:W3CDTF">2015-12-21T08:11:00Z</dcterms:modified>
</cp:coreProperties>
</file>