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9F0B99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4F0BAD" w:rsidP="00B62251">
      <w:pPr>
        <w:jc w:val="center"/>
        <w:rPr>
          <w:sz w:val="28"/>
          <w:szCs w:val="28"/>
        </w:rPr>
      </w:pPr>
      <w:r w:rsidRPr="00536CE5">
        <w:rPr>
          <w:sz w:val="28"/>
          <w:szCs w:val="28"/>
        </w:rPr>
        <w:t>г. Волгодонск Ростовской области</w:t>
      </w:r>
    </w:p>
    <w:p w:rsidR="004F0BAD" w:rsidRPr="00536CE5" w:rsidRDefault="004F0BAD" w:rsidP="00B62251"/>
    <w:p w:rsidR="004F0BAD" w:rsidRPr="00C55031" w:rsidRDefault="004F0BAD" w:rsidP="00B62251">
      <w:pPr>
        <w:jc w:val="center"/>
        <w:rPr>
          <w:sz w:val="36"/>
          <w:szCs w:val="36"/>
        </w:rPr>
      </w:pPr>
      <w:r w:rsidRPr="00536CE5">
        <w:rPr>
          <w:sz w:val="36"/>
          <w:szCs w:val="36"/>
        </w:rPr>
        <w:t xml:space="preserve">РЕШЕНИЕ № </w:t>
      </w:r>
      <w:r w:rsidR="003A5D0F">
        <w:rPr>
          <w:sz w:val="36"/>
          <w:szCs w:val="36"/>
        </w:rPr>
        <w:t xml:space="preserve">5 </w:t>
      </w:r>
      <w:r w:rsidR="00FB24D6">
        <w:rPr>
          <w:sz w:val="36"/>
          <w:szCs w:val="36"/>
        </w:rPr>
        <w:t>от</w:t>
      </w:r>
      <w:r w:rsidR="001E3B78">
        <w:rPr>
          <w:sz w:val="36"/>
          <w:szCs w:val="36"/>
        </w:rPr>
        <w:t xml:space="preserve"> </w:t>
      </w:r>
      <w:r w:rsidR="003A5D0F">
        <w:rPr>
          <w:sz w:val="36"/>
          <w:szCs w:val="36"/>
        </w:rPr>
        <w:t xml:space="preserve">19 февраля </w:t>
      </w:r>
      <w:r w:rsidR="00C55031">
        <w:rPr>
          <w:sz w:val="36"/>
          <w:szCs w:val="36"/>
        </w:rPr>
        <w:t>201</w:t>
      </w:r>
      <w:r w:rsidR="001E3B78">
        <w:rPr>
          <w:sz w:val="36"/>
          <w:szCs w:val="36"/>
        </w:rPr>
        <w:t>5</w:t>
      </w:r>
      <w:r w:rsidR="00C55031">
        <w:rPr>
          <w:sz w:val="36"/>
          <w:szCs w:val="36"/>
        </w:rPr>
        <w:t xml:space="preserve"> года</w:t>
      </w:r>
    </w:p>
    <w:p w:rsidR="00834B28" w:rsidRDefault="00834B28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BAD" w:rsidRPr="00C56AD0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E3B78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1E3B7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672A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0B9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3B7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47454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1E3B78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1E3B7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9F0B9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B371CF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B371CF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№131-ФЗ </w:t>
      </w:r>
      <w:r w:rsidR="009F0B99">
        <w:rPr>
          <w:sz w:val="28"/>
          <w:szCs w:val="28"/>
        </w:rPr>
        <w:t>«</w:t>
      </w:r>
      <w:r w:rsidRPr="00B371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F0B99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, решением Волгодонской городской Думы от 05.09.2007 №110 </w:t>
      </w:r>
      <w:r w:rsidR="009F0B99">
        <w:rPr>
          <w:sz w:val="28"/>
          <w:szCs w:val="28"/>
        </w:rPr>
        <w:t>«</w:t>
      </w:r>
      <w:r w:rsidRPr="00B371CF">
        <w:rPr>
          <w:sz w:val="28"/>
          <w:szCs w:val="28"/>
        </w:rPr>
        <w:t xml:space="preserve">О бюджетном процессе в </w:t>
      </w:r>
      <w:r w:rsidR="009F41BA">
        <w:rPr>
          <w:sz w:val="28"/>
          <w:szCs w:val="28"/>
        </w:rPr>
        <w:t>г</w:t>
      </w:r>
      <w:r w:rsidRPr="00B371CF">
        <w:rPr>
          <w:sz w:val="28"/>
          <w:szCs w:val="28"/>
        </w:rPr>
        <w:t>ород</w:t>
      </w:r>
      <w:r w:rsidR="009F41BA">
        <w:rPr>
          <w:sz w:val="28"/>
          <w:szCs w:val="28"/>
        </w:rPr>
        <w:t>е</w:t>
      </w:r>
      <w:r w:rsidRPr="00B371CF">
        <w:rPr>
          <w:sz w:val="28"/>
          <w:szCs w:val="28"/>
        </w:rPr>
        <w:t xml:space="preserve"> Волгодонск</w:t>
      </w:r>
      <w:r w:rsidR="009F41BA">
        <w:rPr>
          <w:sz w:val="28"/>
          <w:szCs w:val="28"/>
        </w:rPr>
        <w:t>е</w:t>
      </w:r>
      <w:r w:rsidR="009F0B99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 Волгодонская городская Дума</w:t>
      </w:r>
    </w:p>
    <w:p w:rsidR="004F0BAD" w:rsidRPr="00E04D06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E04D06">
        <w:rPr>
          <w:sz w:val="28"/>
          <w:szCs w:val="28"/>
        </w:rPr>
        <w:t>РЕШИЛА:</w:t>
      </w:r>
    </w:p>
    <w:p w:rsidR="00477F3F" w:rsidRPr="00401F2D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01F2D">
        <w:rPr>
          <w:sz w:val="28"/>
          <w:szCs w:val="28"/>
        </w:rPr>
        <w:t xml:space="preserve">1. </w:t>
      </w:r>
      <w:r w:rsidR="004C319E" w:rsidRPr="00401F2D">
        <w:rPr>
          <w:sz w:val="28"/>
          <w:szCs w:val="28"/>
        </w:rPr>
        <w:t xml:space="preserve">Внести в решение Волгодонской городской Думы от </w:t>
      </w:r>
      <w:r w:rsidR="00401F2D" w:rsidRPr="00401F2D">
        <w:rPr>
          <w:sz w:val="28"/>
          <w:szCs w:val="28"/>
        </w:rPr>
        <w:t>27</w:t>
      </w:r>
      <w:r w:rsidR="004C319E" w:rsidRPr="00401F2D">
        <w:rPr>
          <w:sz w:val="28"/>
          <w:szCs w:val="28"/>
        </w:rPr>
        <w:t>.1</w:t>
      </w:r>
      <w:r w:rsidR="00401F2D" w:rsidRPr="00401F2D">
        <w:rPr>
          <w:sz w:val="28"/>
          <w:szCs w:val="28"/>
        </w:rPr>
        <w:t>1</w:t>
      </w:r>
      <w:r w:rsidR="004C319E" w:rsidRPr="00401F2D">
        <w:rPr>
          <w:sz w:val="28"/>
          <w:szCs w:val="28"/>
        </w:rPr>
        <w:t>.20</w:t>
      </w:r>
      <w:r w:rsidR="00C672A3" w:rsidRPr="00401F2D">
        <w:rPr>
          <w:sz w:val="28"/>
          <w:szCs w:val="28"/>
        </w:rPr>
        <w:t>1</w:t>
      </w:r>
      <w:r w:rsidR="00401F2D" w:rsidRPr="00401F2D">
        <w:rPr>
          <w:sz w:val="28"/>
          <w:szCs w:val="28"/>
        </w:rPr>
        <w:t>4</w:t>
      </w:r>
      <w:r w:rsidR="004C319E" w:rsidRPr="00401F2D">
        <w:rPr>
          <w:sz w:val="28"/>
          <w:szCs w:val="28"/>
        </w:rPr>
        <w:t xml:space="preserve"> №1</w:t>
      </w:r>
      <w:r w:rsidR="00BE339F" w:rsidRPr="00401F2D">
        <w:rPr>
          <w:sz w:val="28"/>
          <w:szCs w:val="28"/>
        </w:rPr>
        <w:t>0</w:t>
      </w:r>
      <w:r w:rsidR="004C319E" w:rsidRPr="00401F2D">
        <w:rPr>
          <w:sz w:val="28"/>
          <w:szCs w:val="28"/>
        </w:rPr>
        <w:t xml:space="preserve">0 </w:t>
      </w:r>
      <w:r w:rsidR="009F0B99">
        <w:rPr>
          <w:sz w:val="28"/>
          <w:szCs w:val="28"/>
        </w:rPr>
        <w:t>«</w:t>
      </w:r>
      <w:r w:rsidR="004C319E" w:rsidRPr="00401F2D">
        <w:rPr>
          <w:sz w:val="28"/>
          <w:szCs w:val="28"/>
        </w:rPr>
        <w:t>О</w:t>
      </w:r>
      <w:r w:rsidR="00D0475E" w:rsidRPr="00401F2D">
        <w:rPr>
          <w:sz w:val="28"/>
          <w:szCs w:val="28"/>
        </w:rPr>
        <w:t> </w:t>
      </w:r>
      <w:r w:rsidR="004C319E" w:rsidRPr="00401F2D">
        <w:rPr>
          <w:sz w:val="28"/>
          <w:szCs w:val="28"/>
        </w:rPr>
        <w:t xml:space="preserve">бюджете </w:t>
      </w:r>
      <w:r w:rsidR="00C56AD0" w:rsidRPr="00401F2D">
        <w:rPr>
          <w:sz w:val="28"/>
          <w:szCs w:val="28"/>
        </w:rPr>
        <w:t>г</w:t>
      </w:r>
      <w:r w:rsidR="004C319E" w:rsidRPr="00401F2D">
        <w:rPr>
          <w:sz w:val="28"/>
          <w:szCs w:val="28"/>
        </w:rPr>
        <w:t>ород</w:t>
      </w:r>
      <w:r w:rsidR="00C56AD0" w:rsidRPr="00401F2D">
        <w:rPr>
          <w:sz w:val="28"/>
          <w:szCs w:val="28"/>
        </w:rPr>
        <w:t>а</w:t>
      </w:r>
      <w:r w:rsidR="004C319E" w:rsidRPr="00401F2D">
        <w:rPr>
          <w:sz w:val="28"/>
          <w:szCs w:val="28"/>
        </w:rPr>
        <w:t xml:space="preserve"> Волгодонск</w:t>
      </w:r>
      <w:r w:rsidR="00C56AD0" w:rsidRPr="00401F2D">
        <w:rPr>
          <w:sz w:val="28"/>
          <w:szCs w:val="28"/>
        </w:rPr>
        <w:t>а</w:t>
      </w:r>
      <w:r w:rsidR="004C319E" w:rsidRPr="00401F2D">
        <w:rPr>
          <w:sz w:val="28"/>
          <w:szCs w:val="28"/>
        </w:rPr>
        <w:t xml:space="preserve"> н</w:t>
      </w:r>
      <w:r w:rsidR="0045215D" w:rsidRPr="00401F2D">
        <w:rPr>
          <w:sz w:val="28"/>
          <w:szCs w:val="28"/>
        </w:rPr>
        <w:t>а 201</w:t>
      </w:r>
      <w:r w:rsidR="00401F2D" w:rsidRPr="00401F2D">
        <w:rPr>
          <w:sz w:val="28"/>
          <w:szCs w:val="28"/>
        </w:rPr>
        <w:t>5</w:t>
      </w:r>
      <w:r w:rsidR="0045215D" w:rsidRPr="00401F2D">
        <w:rPr>
          <w:sz w:val="28"/>
          <w:szCs w:val="28"/>
        </w:rPr>
        <w:t xml:space="preserve"> год</w:t>
      </w:r>
      <w:r w:rsidR="003B6952" w:rsidRPr="00401F2D">
        <w:rPr>
          <w:sz w:val="28"/>
          <w:szCs w:val="28"/>
        </w:rPr>
        <w:t xml:space="preserve"> и на плановый период 201</w:t>
      </w:r>
      <w:r w:rsidR="00401F2D" w:rsidRPr="00401F2D">
        <w:rPr>
          <w:sz w:val="28"/>
          <w:szCs w:val="28"/>
        </w:rPr>
        <w:t>6</w:t>
      </w:r>
      <w:r w:rsidR="003B6952" w:rsidRPr="00401F2D">
        <w:rPr>
          <w:sz w:val="28"/>
          <w:szCs w:val="28"/>
        </w:rPr>
        <w:t xml:space="preserve"> и 201</w:t>
      </w:r>
      <w:r w:rsidR="00401F2D" w:rsidRPr="00401F2D">
        <w:rPr>
          <w:sz w:val="28"/>
          <w:szCs w:val="28"/>
        </w:rPr>
        <w:t>7</w:t>
      </w:r>
      <w:r w:rsidR="003B6952" w:rsidRPr="00401F2D">
        <w:rPr>
          <w:sz w:val="28"/>
          <w:szCs w:val="28"/>
        </w:rPr>
        <w:t xml:space="preserve"> годов</w:t>
      </w:r>
      <w:r w:rsidR="009F0B99">
        <w:rPr>
          <w:sz w:val="28"/>
          <w:szCs w:val="28"/>
        </w:rPr>
        <w:t>»</w:t>
      </w:r>
      <w:r w:rsidR="0045215D" w:rsidRPr="00401F2D">
        <w:rPr>
          <w:sz w:val="28"/>
          <w:szCs w:val="28"/>
        </w:rPr>
        <w:t xml:space="preserve"> следующие изменения</w:t>
      </w:r>
      <w:r w:rsidR="00477F3F" w:rsidRPr="00401F2D">
        <w:rPr>
          <w:sz w:val="28"/>
          <w:szCs w:val="28"/>
        </w:rPr>
        <w:t>:</w:t>
      </w:r>
    </w:p>
    <w:p w:rsidR="00953FFE" w:rsidRPr="009E464E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9E464E">
        <w:rPr>
          <w:sz w:val="28"/>
          <w:szCs w:val="28"/>
        </w:rPr>
        <w:t>1) в пункте 1</w:t>
      </w:r>
      <w:r w:rsidR="00953FFE" w:rsidRPr="009E464E">
        <w:rPr>
          <w:sz w:val="28"/>
          <w:szCs w:val="28"/>
        </w:rPr>
        <w:t>:</w:t>
      </w:r>
    </w:p>
    <w:p w:rsidR="00724E55" w:rsidRPr="00EC59EE" w:rsidRDefault="00754866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в подпункте 1) цифры </w:t>
      </w:r>
      <w:r w:rsidR="009F0B99">
        <w:rPr>
          <w:sz w:val="28"/>
          <w:szCs w:val="28"/>
        </w:rPr>
        <w:t>«</w:t>
      </w:r>
      <w:r w:rsidR="009435A3" w:rsidRPr="00EC59EE">
        <w:rPr>
          <w:sz w:val="28"/>
          <w:szCs w:val="28"/>
        </w:rPr>
        <w:t>4</w:t>
      </w:r>
      <w:r w:rsidR="00EC59EE">
        <w:rPr>
          <w:sz w:val="28"/>
          <w:szCs w:val="28"/>
        </w:rPr>
        <w:t> </w:t>
      </w:r>
      <w:r w:rsidR="009435A3" w:rsidRPr="00EC59EE">
        <w:rPr>
          <w:sz w:val="28"/>
          <w:szCs w:val="28"/>
        </w:rPr>
        <w:t>207</w:t>
      </w:r>
      <w:r w:rsidR="00EC59EE">
        <w:rPr>
          <w:sz w:val="28"/>
          <w:szCs w:val="28"/>
        </w:rPr>
        <w:t xml:space="preserve"> </w:t>
      </w:r>
      <w:r w:rsidR="009435A3" w:rsidRPr="00EC59EE">
        <w:rPr>
          <w:sz w:val="28"/>
          <w:szCs w:val="28"/>
        </w:rPr>
        <w:t>339,7</w:t>
      </w:r>
      <w:r w:rsidR="009F0B99">
        <w:rPr>
          <w:sz w:val="28"/>
          <w:szCs w:val="28"/>
        </w:rPr>
        <w:t>»</w:t>
      </w:r>
      <w:r w:rsidR="00724E55" w:rsidRPr="00EC59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9435A3" w:rsidRPr="00EC59EE">
        <w:rPr>
          <w:sz w:val="28"/>
          <w:szCs w:val="28"/>
        </w:rPr>
        <w:t>3</w:t>
      </w:r>
      <w:r w:rsidR="00EC59EE">
        <w:rPr>
          <w:sz w:val="28"/>
          <w:szCs w:val="28"/>
        </w:rPr>
        <w:t> </w:t>
      </w:r>
      <w:r w:rsidR="009435A3" w:rsidRPr="00EC59EE">
        <w:rPr>
          <w:sz w:val="28"/>
          <w:szCs w:val="28"/>
        </w:rPr>
        <w:t>974</w:t>
      </w:r>
      <w:r w:rsidR="00DC4E2C">
        <w:rPr>
          <w:sz w:val="28"/>
          <w:szCs w:val="28"/>
        </w:rPr>
        <w:t> 815,5</w:t>
      </w:r>
      <w:r w:rsidR="009F0B99">
        <w:rPr>
          <w:sz w:val="28"/>
          <w:szCs w:val="28"/>
        </w:rPr>
        <w:t>»</w:t>
      </w:r>
      <w:r w:rsidR="00724E55" w:rsidRPr="00EC59EE">
        <w:rPr>
          <w:sz w:val="28"/>
          <w:szCs w:val="28"/>
        </w:rPr>
        <w:t>;</w:t>
      </w:r>
    </w:p>
    <w:p w:rsidR="00477F3F" w:rsidRPr="008F78C9" w:rsidRDefault="000E06E0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F78C9">
        <w:rPr>
          <w:sz w:val="28"/>
          <w:szCs w:val="28"/>
        </w:rPr>
        <w:t xml:space="preserve">в подпункте 2) цифры </w:t>
      </w:r>
      <w:r w:rsidR="009F0B99">
        <w:rPr>
          <w:sz w:val="28"/>
          <w:szCs w:val="28"/>
        </w:rPr>
        <w:t>«</w:t>
      </w:r>
      <w:r w:rsidR="008F78C9" w:rsidRPr="008F78C9">
        <w:rPr>
          <w:sz w:val="28"/>
          <w:szCs w:val="28"/>
        </w:rPr>
        <w:t>4 284 479,7</w:t>
      </w:r>
      <w:r w:rsidR="009F0B99">
        <w:rPr>
          <w:sz w:val="28"/>
          <w:szCs w:val="28"/>
        </w:rPr>
        <w:t>»</w:t>
      </w:r>
      <w:r w:rsidRPr="008F78C9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8F78C9" w:rsidRPr="008F78C9">
        <w:rPr>
          <w:sz w:val="28"/>
          <w:szCs w:val="28"/>
        </w:rPr>
        <w:t>4 230</w:t>
      </w:r>
      <w:r w:rsidR="000C4453">
        <w:rPr>
          <w:sz w:val="28"/>
          <w:szCs w:val="28"/>
        </w:rPr>
        <w:t> 142,5</w:t>
      </w:r>
      <w:r w:rsidR="009F0B99">
        <w:rPr>
          <w:sz w:val="28"/>
          <w:szCs w:val="28"/>
        </w:rPr>
        <w:t>»</w:t>
      </w:r>
      <w:r w:rsidRPr="008F78C9">
        <w:rPr>
          <w:sz w:val="28"/>
          <w:szCs w:val="28"/>
        </w:rPr>
        <w:t>;</w:t>
      </w:r>
    </w:p>
    <w:p w:rsidR="004334BC" w:rsidRPr="008F78C9" w:rsidRDefault="004334BC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F78C9">
        <w:rPr>
          <w:sz w:val="28"/>
          <w:szCs w:val="28"/>
        </w:rPr>
        <w:t>в подпункте 3)</w:t>
      </w:r>
      <w:r w:rsidR="00C73B89" w:rsidRPr="008F78C9">
        <w:rPr>
          <w:sz w:val="28"/>
          <w:szCs w:val="28"/>
        </w:rPr>
        <w:t xml:space="preserve"> </w:t>
      </w:r>
      <w:r w:rsidRPr="008F78C9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 w:rsidR="008F78C9" w:rsidRPr="008F78C9">
        <w:rPr>
          <w:sz w:val="28"/>
          <w:szCs w:val="28"/>
        </w:rPr>
        <w:t>1 787 779,4</w:t>
      </w:r>
      <w:r w:rsidR="009F0B99">
        <w:rPr>
          <w:sz w:val="28"/>
          <w:szCs w:val="28"/>
        </w:rPr>
        <w:t>»</w:t>
      </w:r>
      <w:r w:rsidRPr="008F78C9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8F78C9" w:rsidRPr="008F78C9">
        <w:rPr>
          <w:sz w:val="28"/>
          <w:szCs w:val="28"/>
        </w:rPr>
        <w:t>1 690 920,2</w:t>
      </w:r>
      <w:r w:rsidR="009F0B99">
        <w:rPr>
          <w:sz w:val="28"/>
          <w:szCs w:val="28"/>
        </w:rPr>
        <w:t>»</w:t>
      </w:r>
      <w:r w:rsidRPr="008F78C9">
        <w:rPr>
          <w:sz w:val="28"/>
          <w:szCs w:val="28"/>
        </w:rPr>
        <w:t>;</w:t>
      </w:r>
    </w:p>
    <w:p w:rsidR="008274A4" w:rsidRPr="008F78C9" w:rsidRDefault="008274A4" w:rsidP="008274A4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8F78C9">
        <w:rPr>
          <w:sz w:val="28"/>
          <w:szCs w:val="28"/>
        </w:rPr>
        <w:t xml:space="preserve">в подпункте 6) цифры </w:t>
      </w:r>
      <w:r w:rsidR="008F78C9" w:rsidRPr="008F78C9">
        <w:rPr>
          <w:sz w:val="28"/>
          <w:szCs w:val="28"/>
        </w:rPr>
        <w:t>77 140,0</w:t>
      </w:r>
      <w:r w:rsidR="009F0B99">
        <w:rPr>
          <w:sz w:val="28"/>
          <w:szCs w:val="28"/>
        </w:rPr>
        <w:t>»</w:t>
      </w:r>
      <w:r w:rsidRPr="008F78C9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8F78C9" w:rsidRPr="008F78C9">
        <w:rPr>
          <w:sz w:val="28"/>
          <w:szCs w:val="28"/>
        </w:rPr>
        <w:t>255 327,0</w:t>
      </w:r>
      <w:r w:rsidR="009F0B99">
        <w:rPr>
          <w:sz w:val="28"/>
          <w:szCs w:val="28"/>
        </w:rPr>
        <w:t>»</w:t>
      </w:r>
      <w:r w:rsidR="00282EEC" w:rsidRPr="008F78C9">
        <w:rPr>
          <w:sz w:val="28"/>
          <w:szCs w:val="28"/>
        </w:rPr>
        <w:t>;</w:t>
      </w:r>
    </w:p>
    <w:p w:rsidR="009417FC" w:rsidRPr="00834B28" w:rsidRDefault="009417FC" w:rsidP="00834B28">
      <w:pPr>
        <w:pStyle w:val="af8"/>
        <w:numPr>
          <w:ilvl w:val="0"/>
          <w:numId w:val="9"/>
        </w:numPr>
        <w:shd w:val="clear" w:color="auto" w:fill="FFFFFF"/>
        <w:tabs>
          <w:tab w:val="right" w:pos="9380"/>
        </w:tabs>
        <w:jc w:val="both"/>
        <w:rPr>
          <w:sz w:val="28"/>
          <w:szCs w:val="28"/>
        </w:rPr>
      </w:pPr>
      <w:r w:rsidRPr="00834B28">
        <w:rPr>
          <w:sz w:val="28"/>
          <w:szCs w:val="28"/>
        </w:rPr>
        <w:t>в пункте 2:</w:t>
      </w:r>
    </w:p>
    <w:p w:rsidR="002201EE" w:rsidRPr="002201EE" w:rsidRDefault="009417FC" w:rsidP="009417FC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2201EE">
        <w:rPr>
          <w:sz w:val="28"/>
          <w:szCs w:val="28"/>
        </w:rPr>
        <w:t xml:space="preserve">в подпункте </w:t>
      </w:r>
      <w:r w:rsidR="002201EE" w:rsidRPr="002201EE">
        <w:rPr>
          <w:sz w:val="28"/>
          <w:szCs w:val="28"/>
        </w:rPr>
        <w:t>1</w:t>
      </w:r>
      <w:r w:rsidRPr="002201EE">
        <w:rPr>
          <w:sz w:val="28"/>
          <w:szCs w:val="28"/>
        </w:rPr>
        <w:t xml:space="preserve">) цифры </w:t>
      </w:r>
      <w:r w:rsidR="009F0B99">
        <w:rPr>
          <w:sz w:val="28"/>
          <w:szCs w:val="28"/>
        </w:rPr>
        <w:t>«</w:t>
      </w:r>
      <w:r w:rsidR="008F78C9" w:rsidRPr="002201EE">
        <w:rPr>
          <w:sz w:val="28"/>
          <w:szCs w:val="28"/>
        </w:rPr>
        <w:t>3 889 295,9</w:t>
      </w:r>
      <w:r w:rsidR="009F0B99">
        <w:rPr>
          <w:sz w:val="28"/>
          <w:szCs w:val="28"/>
        </w:rPr>
        <w:t>»</w:t>
      </w:r>
      <w:r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8F78C9" w:rsidRPr="002201EE">
        <w:rPr>
          <w:sz w:val="28"/>
          <w:szCs w:val="28"/>
        </w:rPr>
        <w:t>3</w:t>
      </w:r>
      <w:r w:rsidR="002201EE" w:rsidRPr="002201EE">
        <w:rPr>
          <w:sz w:val="28"/>
          <w:szCs w:val="28"/>
        </w:rPr>
        <w:t> </w:t>
      </w:r>
      <w:r w:rsidR="008F78C9" w:rsidRPr="002201EE">
        <w:rPr>
          <w:sz w:val="28"/>
          <w:szCs w:val="28"/>
        </w:rPr>
        <w:t>585</w:t>
      </w:r>
      <w:r w:rsidR="002201EE" w:rsidRPr="002201EE">
        <w:rPr>
          <w:sz w:val="28"/>
          <w:szCs w:val="28"/>
        </w:rPr>
        <w:t> </w:t>
      </w:r>
      <w:r w:rsidR="008F78C9" w:rsidRPr="002201EE">
        <w:rPr>
          <w:sz w:val="28"/>
          <w:szCs w:val="28"/>
        </w:rPr>
        <w:t>749,4</w:t>
      </w:r>
      <w:r w:rsidR="009F0B99">
        <w:rPr>
          <w:sz w:val="28"/>
          <w:szCs w:val="28"/>
        </w:rPr>
        <w:t>»</w:t>
      </w:r>
      <w:r w:rsidR="00C73B89" w:rsidRPr="002201EE">
        <w:rPr>
          <w:sz w:val="28"/>
          <w:szCs w:val="28"/>
        </w:rPr>
        <w:t>,</w:t>
      </w:r>
      <w:r w:rsidRPr="002201EE">
        <w:rPr>
          <w:sz w:val="28"/>
          <w:szCs w:val="28"/>
        </w:rPr>
        <w:t xml:space="preserve"> </w:t>
      </w:r>
      <w:r w:rsidR="002201EE" w:rsidRPr="002201EE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 w:rsidR="002201EE" w:rsidRPr="002201EE">
        <w:rPr>
          <w:sz w:val="28"/>
          <w:szCs w:val="28"/>
        </w:rPr>
        <w:t>3 876 010,5</w:t>
      </w:r>
      <w:r w:rsidR="009F0B99">
        <w:rPr>
          <w:sz w:val="28"/>
          <w:szCs w:val="28"/>
        </w:rPr>
        <w:t>»</w:t>
      </w:r>
      <w:r w:rsidR="002201EE"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2201EE" w:rsidRPr="002201EE">
        <w:rPr>
          <w:sz w:val="28"/>
          <w:szCs w:val="28"/>
        </w:rPr>
        <w:t>3 763 238,2</w:t>
      </w:r>
      <w:r w:rsidR="009F0B99">
        <w:rPr>
          <w:sz w:val="28"/>
          <w:szCs w:val="28"/>
        </w:rPr>
        <w:t>»</w:t>
      </w:r>
      <w:r w:rsidR="002201EE" w:rsidRPr="002201EE">
        <w:rPr>
          <w:sz w:val="28"/>
          <w:szCs w:val="28"/>
        </w:rPr>
        <w:t>;</w:t>
      </w:r>
    </w:p>
    <w:p w:rsidR="009417FC" w:rsidRDefault="002201EE" w:rsidP="009417FC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B35674">
        <w:rPr>
          <w:sz w:val="28"/>
          <w:szCs w:val="28"/>
        </w:rPr>
        <w:t xml:space="preserve">в подпункте 2) цифры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3 839 295,9</w:t>
      </w:r>
      <w:r w:rsidR="009F0B99">
        <w:rPr>
          <w:sz w:val="28"/>
          <w:szCs w:val="28"/>
        </w:rPr>
        <w:t>»</w:t>
      </w:r>
      <w:r w:rsidRPr="00B35674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 xml:space="preserve">3 535 749,4 </w:t>
      </w:r>
      <w:r w:rsidR="009417FC" w:rsidRPr="00B35674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307 729,5</w:t>
      </w:r>
      <w:r w:rsidR="009F0B99">
        <w:rPr>
          <w:sz w:val="28"/>
          <w:szCs w:val="28"/>
        </w:rPr>
        <w:t>»</w:t>
      </w:r>
      <w:r w:rsidR="009417FC" w:rsidRPr="00B35674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195 855,7</w:t>
      </w:r>
      <w:r w:rsidR="009F0B99">
        <w:rPr>
          <w:sz w:val="28"/>
          <w:szCs w:val="28"/>
        </w:rPr>
        <w:t>»</w:t>
      </w:r>
      <w:r w:rsidRPr="00B35674">
        <w:rPr>
          <w:sz w:val="28"/>
          <w:szCs w:val="28"/>
        </w:rPr>
        <w:t xml:space="preserve">, цифры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3 876 010,5</w:t>
      </w:r>
      <w:r w:rsidR="009F0B99">
        <w:rPr>
          <w:sz w:val="28"/>
          <w:szCs w:val="28"/>
        </w:rPr>
        <w:t>»</w:t>
      </w:r>
      <w:r w:rsidRPr="00B35674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3 763 238,2</w:t>
      </w:r>
      <w:r w:rsidR="009F0B99">
        <w:rPr>
          <w:sz w:val="28"/>
          <w:szCs w:val="28"/>
        </w:rPr>
        <w:t>»</w:t>
      </w:r>
      <w:r w:rsidR="000844B2">
        <w:rPr>
          <w:sz w:val="28"/>
          <w:szCs w:val="28"/>
        </w:rPr>
        <w:t>,</w:t>
      </w:r>
      <w:r w:rsidR="005A34FF" w:rsidRPr="00B35674">
        <w:rPr>
          <w:sz w:val="28"/>
          <w:szCs w:val="28"/>
        </w:rPr>
        <w:t xml:space="preserve"> цифры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473 647,4</w:t>
      </w:r>
      <w:r w:rsidR="009F0B99">
        <w:rPr>
          <w:sz w:val="28"/>
          <w:szCs w:val="28"/>
        </w:rPr>
        <w:t>»</w:t>
      </w:r>
      <w:r w:rsidR="005A34FF" w:rsidRPr="00B35674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B35674">
        <w:rPr>
          <w:sz w:val="28"/>
          <w:szCs w:val="28"/>
        </w:rPr>
        <w:t>361 773,6</w:t>
      </w:r>
      <w:r w:rsidR="009F0B99">
        <w:rPr>
          <w:sz w:val="28"/>
          <w:szCs w:val="28"/>
        </w:rPr>
        <w:t>»</w:t>
      </w:r>
      <w:r w:rsidR="009417FC" w:rsidRPr="00B35674">
        <w:rPr>
          <w:sz w:val="28"/>
          <w:szCs w:val="28"/>
        </w:rPr>
        <w:t>;</w:t>
      </w:r>
    </w:p>
    <w:p w:rsidR="00B35674" w:rsidRPr="00FB76E5" w:rsidRDefault="00B35674" w:rsidP="00FB76E5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FB76E5">
        <w:rPr>
          <w:sz w:val="28"/>
          <w:szCs w:val="28"/>
        </w:rPr>
        <w:t xml:space="preserve">в подпункте 3) цифры </w:t>
      </w:r>
      <w:r w:rsidR="009F0B99">
        <w:rPr>
          <w:sz w:val="28"/>
          <w:szCs w:val="28"/>
        </w:rPr>
        <w:t>«</w:t>
      </w:r>
      <w:r w:rsidR="007F3571" w:rsidRPr="00FB76E5">
        <w:rPr>
          <w:sz w:val="28"/>
          <w:szCs w:val="28"/>
        </w:rPr>
        <w:t>1 812 218,3</w:t>
      </w:r>
      <w:r w:rsidR="009F0B99">
        <w:rPr>
          <w:sz w:val="28"/>
          <w:szCs w:val="28"/>
        </w:rPr>
        <w:t>»</w:t>
      </w:r>
      <w:r w:rsidRPr="00FB76E5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7F3571" w:rsidRPr="00FB76E5">
        <w:rPr>
          <w:sz w:val="28"/>
          <w:szCs w:val="28"/>
        </w:rPr>
        <w:t>1 699 196,4</w:t>
      </w:r>
      <w:r w:rsidR="009F0B99">
        <w:rPr>
          <w:sz w:val="28"/>
          <w:szCs w:val="28"/>
        </w:rPr>
        <w:t>»</w:t>
      </w:r>
      <w:r w:rsidRPr="00FB76E5">
        <w:rPr>
          <w:sz w:val="28"/>
          <w:szCs w:val="28"/>
        </w:rPr>
        <w:t xml:space="preserve">, цифры </w:t>
      </w:r>
      <w:r w:rsidR="009F0B99">
        <w:rPr>
          <w:sz w:val="28"/>
          <w:szCs w:val="28"/>
        </w:rPr>
        <w:t>«</w:t>
      </w:r>
      <w:r w:rsidR="007F3571" w:rsidRPr="00FB76E5">
        <w:rPr>
          <w:sz w:val="28"/>
          <w:szCs w:val="28"/>
        </w:rPr>
        <w:t>1 917 227,6</w:t>
      </w:r>
      <w:r w:rsidR="009F0B99">
        <w:rPr>
          <w:sz w:val="28"/>
          <w:szCs w:val="28"/>
        </w:rPr>
        <w:t>»</w:t>
      </w:r>
      <w:r w:rsidRPr="00FB76E5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7F3571" w:rsidRPr="00FB76E5">
        <w:rPr>
          <w:sz w:val="28"/>
          <w:szCs w:val="28"/>
        </w:rPr>
        <w:t>1 806 269,7</w:t>
      </w:r>
      <w:r w:rsidR="009F0B99">
        <w:rPr>
          <w:sz w:val="28"/>
          <w:szCs w:val="28"/>
        </w:rPr>
        <w:t>»</w:t>
      </w:r>
      <w:r w:rsidR="00FB76E5" w:rsidRPr="00FB76E5">
        <w:rPr>
          <w:sz w:val="28"/>
          <w:szCs w:val="28"/>
        </w:rPr>
        <w:t>;</w:t>
      </w:r>
    </w:p>
    <w:p w:rsidR="00FB76E5" w:rsidRDefault="003C0543" w:rsidP="00FB76E5">
      <w:pPr>
        <w:pStyle w:val="af8"/>
        <w:shd w:val="clear" w:color="auto" w:fill="FFFFFF"/>
        <w:tabs>
          <w:tab w:val="right" w:pos="9380"/>
        </w:tabs>
        <w:ind w:left="0" w:firstLine="709"/>
        <w:jc w:val="both"/>
        <w:rPr>
          <w:sz w:val="28"/>
          <w:szCs w:val="28"/>
        </w:rPr>
      </w:pPr>
      <w:r w:rsidRPr="00B23C7D">
        <w:rPr>
          <w:sz w:val="28"/>
          <w:szCs w:val="28"/>
        </w:rPr>
        <w:lastRenderedPageBreak/>
        <w:t xml:space="preserve">3) в </w:t>
      </w:r>
      <w:r w:rsidR="00FB76E5" w:rsidRPr="00B23C7D">
        <w:rPr>
          <w:sz w:val="28"/>
          <w:szCs w:val="28"/>
        </w:rPr>
        <w:t>пункте 9) цифры</w:t>
      </w:r>
      <w:r w:rsidR="00FB76E5" w:rsidRPr="002201EE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FB76E5">
        <w:rPr>
          <w:sz w:val="28"/>
          <w:szCs w:val="28"/>
        </w:rPr>
        <w:t>160</w:t>
      </w:r>
      <w:r w:rsidR="00F612F6">
        <w:rPr>
          <w:sz w:val="28"/>
          <w:szCs w:val="28"/>
        </w:rPr>
        <w:t> </w:t>
      </w:r>
      <w:r w:rsidR="00FB76E5">
        <w:rPr>
          <w:sz w:val="28"/>
          <w:szCs w:val="28"/>
        </w:rPr>
        <w:t>702,9</w:t>
      </w:r>
      <w:r w:rsidR="009F0B99">
        <w:rPr>
          <w:sz w:val="28"/>
          <w:szCs w:val="28"/>
        </w:rPr>
        <w:t>»</w:t>
      </w:r>
      <w:r w:rsidR="00FB76E5"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FB76E5">
        <w:rPr>
          <w:sz w:val="28"/>
          <w:szCs w:val="28"/>
        </w:rPr>
        <w:t>176</w:t>
      </w:r>
      <w:r w:rsidR="00F612F6">
        <w:rPr>
          <w:sz w:val="28"/>
          <w:szCs w:val="28"/>
        </w:rPr>
        <w:t> </w:t>
      </w:r>
      <w:r w:rsidR="00FB76E5">
        <w:rPr>
          <w:sz w:val="28"/>
          <w:szCs w:val="28"/>
        </w:rPr>
        <w:t>062,9</w:t>
      </w:r>
      <w:r w:rsidR="009F0B99">
        <w:rPr>
          <w:sz w:val="28"/>
          <w:szCs w:val="28"/>
        </w:rPr>
        <w:t>»</w:t>
      </w:r>
      <w:r w:rsidR="00FB76E5" w:rsidRPr="002201EE">
        <w:rPr>
          <w:sz w:val="28"/>
          <w:szCs w:val="28"/>
        </w:rPr>
        <w:t xml:space="preserve">, цифры </w:t>
      </w:r>
      <w:r w:rsidR="009F0B99">
        <w:rPr>
          <w:sz w:val="28"/>
          <w:szCs w:val="28"/>
        </w:rPr>
        <w:t>«</w:t>
      </w:r>
      <w:r w:rsidR="00FB76E5">
        <w:rPr>
          <w:sz w:val="28"/>
          <w:szCs w:val="28"/>
        </w:rPr>
        <w:t>222</w:t>
      </w:r>
      <w:r w:rsidR="00F612F6">
        <w:rPr>
          <w:sz w:val="28"/>
          <w:szCs w:val="28"/>
        </w:rPr>
        <w:t> </w:t>
      </w:r>
      <w:r w:rsidR="00FB76E5">
        <w:rPr>
          <w:sz w:val="28"/>
          <w:szCs w:val="28"/>
        </w:rPr>
        <w:t>400,8</w:t>
      </w:r>
      <w:r w:rsidR="009F0B99">
        <w:rPr>
          <w:sz w:val="28"/>
          <w:szCs w:val="28"/>
        </w:rPr>
        <w:t>»</w:t>
      </w:r>
      <w:r w:rsidR="00FB76E5"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FB76E5">
        <w:rPr>
          <w:sz w:val="28"/>
          <w:szCs w:val="28"/>
        </w:rPr>
        <w:t>139</w:t>
      </w:r>
      <w:r w:rsidR="00F612F6">
        <w:rPr>
          <w:sz w:val="28"/>
          <w:szCs w:val="28"/>
        </w:rPr>
        <w:t> </w:t>
      </w:r>
      <w:r w:rsidR="00FB76E5">
        <w:rPr>
          <w:sz w:val="28"/>
          <w:szCs w:val="28"/>
        </w:rPr>
        <w:t>728,7</w:t>
      </w:r>
      <w:r w:rsidR="009F0B99">
        <w:rPr>
          <w:sz w:val="28"/>
          <w:szCs w:val="28"/>
        </w:rPr>
        <w:t>»</w:t>
      </w:r>
      <w:r w:rsidR="00FB76E5">
        <w:rPr>
          <w:sz w:val="28"/>
          <w:szCs w:val="28"/>
        </w:rPr>
        <w:t xml:space="preserve">, </w:t>
      </w:r>
      <w:r w:rsidR="00FB76E5" w:rsidRPr="002201EE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 w:rsidR="00FB76E5">
        <w:rPr>
          <w:sz w:val="28"/>
          <w:szCs w:val="28"/>
        </w:rPr>
        <w:t>245</w:t>
      </w:r>
      <w:r w:rsidR="00F612F6">
        <w:rPr>
          <w:sz w:val="28"/>
          <w:szCs w:val="28"/>
        </w:rPr>
        <w:t> </w:t>
      </w:r>
      <w:r w:rsidR="00FB76E5">
        <w:rPr>
          <w:sz w:val="28"/>
          <w:szCs w:val="28"/>
        </w:rPr>
        <w:t>092,7</w:t>
      </w:r>
      <w:r w:rsidR="009F0B99">
        <w:rPr>
          <w:sz w:val="28"/>
          <w:szCs w:val="28"/>
        </w:rPr>
        <w:t>»</w:t>
      </w:r>
      <w:r w:rsidR="00FB76E5"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FB76E5">
        <w:rPr>
          <w:sz w:val="28"/>
          <w:szCs w:val="28"/>
        </w:rPr>
        <w:t>141</w:t>
      </w:r>
      <w:r w:rsidR="00F612F6">
        <w:rPr>
          <w:sz w:val="28"/>
          <w:szCs w:val="28"/>
        </w:rPr>
        <w:t> </w:t>
      </w:r>
      <w:r w:rsidR="00FB76E5">
        <w:rPr>
          <w:sz w:val="28"/>
          <w:szCs w:val="28"/>
        </w:rPr>
        <w:t>792,7</w:t>
      </w:r>
      <w:r w:rsidR="009F0B99">
        <w:rPr>
          <w:sz w:val="28"/>
          <w:szCs w:val="28"/>
        </w:rPr>
        <w:t>»</w:t>
      </w:r>
      <w:r w:rsidR="00FB76E5">
        <w:rPr>
          <w:sz w:val="28"/>
          <w:szCs w:val="28"/>
        </w:rPr>
        <w:t>;</w:t>
      </w:r>
    </w:p>
    <w:p w:rsidR="00E92F00" w:rsidRPr="00E92F00" w:rsidRDefault="003C0543" w:rsidP="00E92F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F00" w:rsidRPr="00E92F00">
        <w:rPr>
          <w:sz w:val="28"/>
          <w:szCs w:val="28"/>
        </w:rPr>
        <w:t>) в пункте 13:</w:t>
      </w:r>
    </w:p>
    <w:p w:rsidR="00231F64" w:rsidRDefault="00231F64" w:rsidP="00E92F00">
      <w:pPr>
        <w:pStyle w:val="af8"/>
        <w:ind w:left="0" w:firstLine="709"/>
        <w:jc w:val="both"/>
        <w:rPr>
          <w:sz w:val="28"/>
          <w:szCs w:val="28"/>
        </w:rPr>
      </w:pPr>
      <w:r w:rsidRPr="00BD3430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 w:rsidR="00E92F00" w:rsidRPr="00BD3430">
        <w:rPr>
          <w:sz w:val="28"/>
          <w:szCs w:val="28"/>
        </w:rPr>
        <w:t>2 419 560,3</w:t>
      </w:r>
      <w:r w:rsidR="009F0B99">
        <w:rPr>
          <w:sz w:val="28"/>
          <w:szCs w:val="28"/>
        </w:rPr>
        <w:t>»</w:t>
      </w:r>
      <w:r w:rsidRPr="00BD3430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DC4E2C" w:rsidRPr="00BD3430">
        <w:rPr>
          <w:sz w:val="28"/>
          <w:szCs w:val="28"/>
        </w:rPr>
        <w:t>2 283 895,3</w:t>
      </w:r>
      <w:r w:rsidR="009F0B99">
        <w:rPr>
          <w:sz w:val="28"/>
          <w:szCs w:val="28"/>
        </w:rPr>
        <w:t>»</w:t>
      </w:r>
      <w:r w:rsidR="00E92F00" w:rsidRPr="00BD3430">
        <w:rPr>
          <w:sz w:val="28"/>
          <w:szCs w:val="28"/>
        </w:rPr>
        <w:t xml:space="preserve">, цифры </w:t>
      </w:r>
      <w:r w:rsidR="009F0B99">
        <w:rPr>
          <w:sz w:val="28"/>
          <w:szCs w:val="28"/>
        </w:rPr>
        <w:t>«</w:t>
      </w:r>
      <w:r w:rsidR="00E92F00" w:rsidRPr="00BD3430">
        <w:rPr>
          <w:sz w:val="28"/>
          <w:szCs w:val="28"/>
        </w:rPr>
        <w:t>2 077 077,6</w:t>
      </w:r>
      <w:r w:rsidR="009F0B99">
        <w:rPr>
          <w:sz w:val="28"/>
          <w:szCs w:val="28"/>
        </w:rPr>
        <w:t>»</w:t>
      </w:r>
      <w:r w:rsidR="00E92F00" w:rsidRPr="00BD3430">
        <w:rPr>
          <w:sz w:val="28"/>
          <w:szCs w:val="28"/>
        </w:rPr>
        <w:t xml:space="preserve"> заменить</w:t>
      </w:r>
      <w:r w:rsidR="00E92F00" w:rsidRPr="00E92F00">
        <w:rPr>
          <w:sz w:val="28"/>
          <w:szCs w:val="28"/>
        </w:rPr>
        <w:t xml:space="preserve"> цифрами </w:t>
      </w:r>
      <w:r w:rsidR="009F0B99">
        <w:rPr>
          <w:sz w:val="28"/>
          <w:szCs w:val="28"/>
        </w:rPr>
        <w:t>«</w:t>
      </w:r>
      <w:r w:rsidR="00E92F00" w:rsidRPr="00E92F00">
        <w:rPr>
          <w:sz w:val="28"/>
          <w:szCs w:val="28"/>
        </w:rPr>
        <w:t>1 886 553,0</w:t>
      </w:r>
      <w:r w:rsidR="009F0B99">
        <w:rPr>
          <w:sz w:val="28"/>
          <w:szCs w:val="28"/>
        </w:rPr>
        <w:t>»</w:t>
      </w:r>
      <w:r w:rsidR="00E92F00" w:rsidRPr="00E92F00">
        <w:rPr>
          <w:sz w:val="28"/>
          <w:szCs w:val="28"/>
        </w:rPr>
        <w:t>, цифры</w:t>
      </w:r>
      <w:r w:rsidR="00E92F00" w:rsidRPr="002201EE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E92F00">
        <w:rPr>
          <w:sz w:val="28"/>
          <w:szCs w:val="28"/>
        </w:rPr>
        <w:t>1 958 782,9</w:t>
      </w:r>
      <w:r w:rsidR="009F0B99">
        <w:rPr>
          <w:sz w:val="28"/>
          <w:szCs w:val="28"/>
        </w:rPr>
        <w:t>»</w:t>
      </w:r>
      <w:r w:rsidR="00E92F00"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="00E92F00">
        <w:rPr>
          <w:sz w:val="28"/>
          <w:szCs w:val="28"/>
        </w:rPr>
        <w:t>1 956 968,5</w:t>
      </w:r>
      <w:r w:rsidR="009F0B9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2F00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Pr="00E92F00">
        <w:rPr>
          <w:sz w:val="28"/>
          <w:szCs w:val="28"/>
        </w:rPr>
        <w:t xml:space="preserve">) цифры </w:t>
      </w:r>
      <w:r w:rsidR="009F0B99">
        <w:rPr>
          <w:sz w:val="28"/>
          <w:szCs w:val="28"/>
        </w:rPr>
        <w:t>«</w:t>
      </w:r>
      <w:r w:rsidRPr="00E92F00">
        <w:rPr>
          <w:sz w:val="28"/>
          <w:szCs w:val="28"/>
        </w:rPr>
        <w:t>1 808 255,1</w:t>
      </w:r>
      <w:r w:rsidR="009F0B99">
        <w:rPr>
          <w:sz w:val="28"/>
          <w:szCs w:val="28"/>
        </w:rPr>
        <w:t>»</w:t>
      </w:r>
      <w:r w:rsidRPr="00E92F00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E92F00">
        <w:rPr>
          <w:sz w:val="28"/>
          <w:szCs w:val="28"/>
        </w:rPr>
        <w:t>1 734 692,7</w:t>
      </w:r>
      <w:r w:rsidR="009F0B99">
        <w:rPr>
          <w:sz w:val="28"/>
          <w:szCs w:val="28"/>
        </w:rPr>
        <w:t>»</w:t>
      </w:r>
      <w:r w:rsidRPr="00E92F00">
        <w:rPr>
          <w:sz w:val="28"/>
          <w:szCs w:val="28"/>
        </w:rPr>
        <w:t xml:space="preserve">, цифры </w:t>
      </w:r>
      <w:r w:rsidR="009F0B99">
        <w:rPr>
          <w:sz w:val="28"/>
          <w:szCs w:val="28"/>
        </w:rPr>
        <w:t>«</w:t>
      </w:r>
      <w:r w:rsidRPr="00E92F00">
        <w:rPr>
          <w:sz w:val="28"/>
          <w:szCs w:val="28"/>
        </w:rPr>
        <w:t>1 916 614,4</w:t>
      </w:r>
      <w:r w:rsidR="009F0B99">
        <w:rPr>
          <w:sz w:val="28"/>
          <w:szCs w:val="28"/>
        </w:rPr>
        <w:t>»</w:t>
      </w:r>
      <w:r w:rsidRPr="00E92F00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E92F00">
        <w:rPr>
          <w:sz w:val="28"/>
          <w:szCs w:val="28"/>
        </w:rPr>
        <w:t>1 805 427,4</w:t>
      </w:r>
      <w:r w:rsidR="009F0B99">
        <w:rPr>
          <w:sz w:val="28"/>
          <w:szCs w:val="28"/>
        </w:rPr>
        <w:t>»</w:t>
      </w:r>
      <w:r w:rsidRPr="00E92F00">
        <w:rPr>
          <w:sz w:val="28"/>
          <w:szCs w:val="28"/>
        </w:rPr>
        <w:t xml:space="preserve">, цифры </w:t>
      </w:r>
      <w:r w:rsidR="009F0B99">
        <w:rPr>
          <w:sz w:val="28"/>
          <w:szCs w:val="28"/>
        </w:rPr>
        <w:t>«</w:t>
      </w:r>
      <w:r w:rsidRPr="00E92F00">
        <w:rPr>
          <w:sz w:val="28"/>
          <w:szCs w:val="28"/>
        </w:rPr>
        <w:t>1 775</w:t>
      </w:r>
      <w:r>
        <w:rPr>
          <w:sz w:val="28"/>
          <w:szCs w:val="28"/>
        </w:rPr>
        <w:t> 381,5</w:t>
      </w:r>
      <w:r w:rsidR="009F0B99">
        <w:rPr>
          <w:sz w:val="28"/>
          <w:szCs w:val="28"/>
        </w:rPr>
        <w:t>»</w:t>
      </w:r>
      <w:r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1 875 596,6</w:t>
      </w:r>
      <w:r w:rsidR="009F0B9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2F00" w:rsidRDefault="00E92F00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2) </w:t>
      </w:r>
      <w:r w:rsidRPr="00F04F2C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 w:rsidRPr="00F04F2C">
        <w:rPr>
          <w:sz w:val="28"/>
          <w:szCs w:val="28"/>
        </w:rPr>
        <w:t>611 305,2</w:t>
      </w:r>
      <w:r w:rsidR="009F0B99">
        <w:rPr>
          <w:sz w:val="28"/>
          <w:szCs w:val="28"/>
        </w:rPr>
        <w:t>»</w:t>
      </w:r>
      <w:r w:rsidRPr="00F04F2C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 w:rsidRPr="00F04F2C">
        <w:rPr>
          <w:sz w:val="28"/>
          <w:szCs w:val="28"/>
        </w:rPr>
        <w:t>542 850,0</w:t>
      </w:r>
      <w:r w:rsidR="009F0B99">
        <w:rPr>
          <w:sz w:val="28"/>
          <w:szCs w:val="28"/>
        </w:rPr>
        <w:t>»</w:t>
      </w:r>
      <w:r w:rsidRPr="00F04F2C">
        <w:rPr>
          <w:sz w:val="28"/>
          <w:szCs w:val="28"/>
        </w:rPr>
        <w:t>,</w:t>
      </w:r>
      <w:r w:rsidRPr="00E92F00">
        <w:rPr>
          <w:sz w:val="28"/>
          <w:szCs w:val="28"/>
        </w:rPr>
        <w:t xml:space="preserve"> </w:t>
      </w:r>
      <w:r w:rsidRPr="002201EE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160 463,2</w:t>
      </w:r>
      <w:r w:rsidR="009F0B99">
        <w:rPr>
          <w:sz w:val="28"/>
          <w:szCs w:val="28"/>
        </w:rPr>
        <w:t>»</w:t>
      </w:r>
      <w:r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81 125,6</w:t>
      </w:r>
      <w:r w:rsidR="009F0B9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201EE">
        <w:rPr>
          <w:sz w:val="28"/>
          <w:szCs w:val="28"/>
        </w:rPr>
        <w:t xml:space="preserve">цифры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183 401,4</w:t>
      </w:r>
      <w:r w:rsidR="009F0B99">
        <w:rPr>
          <w:sz w:val="28"/>
          <w:szCs w:val="28"/>
        </w:rPr>
        <w:t>»</w:t>
      </w:r>
      <w:r w:rsidRPr="002201EE">
        <w:rPr>
          <w:sz w:val="28"/>
          <w:szCs w:val="28"/>
        </w:rPr>
        <w:t xml:space="preserve"> заменить цифрами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81 371,9</w:t>
      </w:r>
      <w:r w:rsidR="009F0B9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46CD5" w:rsidRDefault="00F04F2C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3) следующего содержания:</w:t>
      </w:r>
    </w:p>
    <w:p w:rsidR="00E92F00" w:rsidRDefault="009F0B99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4F2C">
        <w:rPr>
          <w:sz w:val="28"/>
          <w:szCs w:val="28"/>
        </w:rPr>
        <w:t>3) объем иных межбюджетных трансфертов на 2015 год в сумме 6</w:t>
      </w:r>
      <w:r w:rsidR="000C4453">
        <w:rPr>
          <w:sz w:val="28"/>
          <w:szCs w:val="28"/>
        </w:rPr>
        <w:t> 352,6</w:t>
      </w:r>
      <w:r w:rsidR="00F04F2C">
        <w:rPr>
          <w:sz w:val="28"/>
          <w:szCs w:val="28"/>
        </w:rPr>
        <w:t xml:space="preserve"> тыс. рублей</w:t>
      </w:r>
      <w:proofErr w:type="gramStart"/>
      <w:r w:rsidR="00F04F2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04F2C">
        <w:rPr>
          <w:sz w:val="28"/>
          <w:szCs w:val="28"/>
        </w:rPr>
        <w:t>;</w:t>
      </w:r>
      <w:proofErr w:type="gramEnd"/>
    </w:p>
    <w:p w:rsidR="003D4700" w:rsidRDefault="003C0543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4700">
        <w:rPr>
          <w:sz w:val="28"/>
          <w:szCs w:val="28"/>
        </w:rPr>
        <w:t>) подпункт 2) пункта 14 исключить;</w:t>
      </w:r>
    </w:p>
    <w:p w:rsidR="00F04F2C" w:rsidRPr="00F50DC8" w:rsidRDefault="003C0543" w:rsidP="00646CD5">
      <w:pPr>
        <w:pStyle w:val="af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4F2C" w:rsidRPr="00F04F2C">
        <w:rPr>
          <w:sz w:val="28"/>
          <w:szCs w:val="28"/>
        </w:rPr>
        <w:t>)</w:t>
      </w:r>
      <w:r w:rsidR="00F04F2C">
        <w:rPr>
          <w:sz w:val="28"/>
          <w:szCs w:val="28"/>
        </w:rPr>
        <w:t xml:space="preserve"> подпункт 1) пункта 15</w:t>
      </w:r>
      <w:r w:rsidR="00646CD5">
        <w:rPr>
          <w:sz w:val="28"/>
          <w:szCs w:val="28"/>
        </w:rPr>
        <w:t xml:space="preserve"> </w:t>
      </w:r>
      <w:r w:rsidR="00F04F2C">
        <w:rPr>
          <w:sz w:val="28"/>
          <w:szCs w:val="28"/>
        </w:rPr>
        <w:t>дополнить абзацем г</w:t>
      </w:r>
      <w:r w:rsidR="00F04F2C" w:rsidRPr="00F50DC8">
        <w:rPr>
          <w:sz w:val="28"/>
          <w:szCs w:val="28"/>
        </w:rPr>
        <w:t>) следующего содержания:</w:t>
      </w:r>
    </w:p>
    <w:p w:rsidR="00F04F2C" w:rsidRPr="00F50DC8" w:rsidRDefault="009F0B99" w:rsidP="00F04F2C">
      <w:pPr>
        <w:tabs>
          <w:tab w:val="right" w:pos="93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4F2C">
        <w:rPr>
          <w:sz w:val="28"/>
          <w:szCs w:val="28"/>
        </w:rPr>
        <w:t>г</w:t>
      </w:r>
      <w:r w:rsidR="00F04F2C" w:rsidRPr="00F50DC8">
        <w:rPr>
          <w:sz w:val="28"/>
          <w:szCs w:val="28"/>
        </w:rPr>
        <w:t xml:space="preserve">) </w:t>
      </w:r>
      <w:r w:rsidR="00F04F2C" w:rsidRPr="00424F52">
        <w:rPr>
          <w:sz w:val="28"/>
          <w:szCs w:val="28"/>
        </w:rPr>
        <w:t xml:space="preserve"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возмещение части затрат по реализации мероприятий в рамках муниципальной программы города Волгодонска </w:t>
      </w:r>
      <w:r>
        <w:rPr>
          <w:sz w:val="28"/>
          <w:szCs w:val="28"/>
        </w:rPr>
        <w:t>«</w:t>
      </w:r>
      <w:r w:rsidR="00F04F2C" w:rsidRPr="00424F52">
        <w:rPr>
          <w:sz w:val="28"/>
          <w:szCs w:val="28"/>
        </w:rPr>
        <w:t>Обеспечение качественными жилищно - коммунальными услугами населения города Волгодонска</w:t>
      </w:r>
      <w:r>
        <w:rPr>
          <w:sz w:val="28"/>
          <w:szCs w:val="28"/>
        </w:rPr>
        <w:t>»</w:t>
      </w:r>
      <w:proofErr w:type="gramStart"/>
      <w:r w:rsidR="00F04F2C" w:rsidRPr="00F50DC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F04F2C" w:rsidRPr="00F50DC8">
        <w:rPr>
          <w:sz w:val="28"/>
          <w:szCs w:val="28"/>
        </w:rPr>
        <w:t>;</w:t>
      </w:r>
    </w:p>
    <w:p w:rsidR="00C22A2D" w:rsidRPr="007D14B6" w:rsidRDefault="003C0543" w:rsidP="00F04F2C">
      <w:pPr>
        <w:pStyle w:val="af8"/>
        <w:tabs>
          <w:tab w:val="right" w:pos="93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0593" w:rsidRPr="00EC59EE">
        <w:rPr>
          <w:sz w:val="28"/>
          <w:szCs w:val="28"/>
        </w:rPr>
        <w:t>)</w:t>
      </w:r>
      <w:r w:rsidR="00CE1056" w:rsidRPr="00EC59EE">
        <w:rPr>
          <w:sz w:val="28"/>
          <w:szCs w:val="28"/>
        </w:rPr>
        <w:t xml:space="preserve"> </w:t>
      </w:r>
      <w:r w:rsidR="00C22A2D" w:rsidRPr="00EC59EE">
        <w:rPr>
          <w:sz w:val="28"/>
          <w:szCs w:val="28"/>
        </w:rPr>
        <w:t xml:space="preserve">приложение 1 </w:t>
      </w:r>
      <w:r w:rsidR="009F0B99">
        <w:rPr>
          <w:sz w:val="28"/>
          <w:szCs w:val="28"/>
        </w:rPr>
        <w:t>«</w:t>
      </w:r>
      <w:r w:rsidR="00C22A2D" w:rsidRPr="00EC59EE">
        <w:rPr>
          <w:sz w:val="28"/>
          <w:szCs w:val="28"/>
        </w:rPr>
        <w:t>Объем поступлений доходов бюджета города Волгодонска на 201</w:t>
      </w:r>
      <w:r w:rsidR="00261593" w:rsidRPr="00EC59EE">
        <w:rPr>
          <w:sz w:val="28"/>
          <w:szCs w:val="28"/>
        </w:rPr>
        <w:t>4</w:t>
      </w:r>
      <w:r w:rsidR="00C22A2D" w:rsidRPr="00EC59EE">
        <w:rPr>
          <w:sz w:val="28"/>
          <w:szCs w:val="28"/>
        </w:rPr>
        <w:t xml:space="preserve"> год</w:t>
      </w:r>
      <w:r w:rsidR="009F0B99">
        <w:rPr>
          <w:sz w:val="28"/>
          <w:szCs w:val="28"/>
        </w:rPr>
        <w:t>»</w:t>
      </w:r>
      <w:r w:rsidR="00C22A2D" w:rsidRPr="00EC59EE">
        <w:rPr>
          <w:sz w:val="28"/>
          <w:szCs w:val="28"/>
        </w:rPr>
        <w:t xml:space="preserve"> изложить в следующей редакции:</w:t>
      </w:r>
    </w:p>
    <w:p w:rsidR="00341541" w:rsidRDefault="009F0B99" w:rsidP="00E811C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5BF3">
        <w:rPr>
          <w:sz w:val="28"/>
          <w:szCs w:val="28"/>
        </w:rPr>
        <w:t>Приложение 1</w:t>
      </w:r>
    </w:p>
    <w:p w:rsidR="00AA32C6" w:rsidRDefault="00BE4D8F" w:rsidP="00E811C1">
      <w:pPr>
        <w:ind w:left="5103"/>
        <w:jc w:val="both"/>
        <w:rPr>
          <w:bCs/>
          <w:sz w:val="28"/>
          <w:szCs w:val="28"/>
        </w:rPr>
      </w:pPr>
      <w:r w:rsidRPr="005338C6">
        <w:rPr>
          <w:sz w:val="28"/>
          <w:szCs w:val="28"/>
        </w:rPr>
        <w:t>к решению Волгодонской</w:t>
      </w:r>
      <w:r w:rsidR="00E811C1">
        <w:rPr>
          <w:sz w:val="28"/>
          <w:szCs w:val="28"/>
        </w:rPr>
        <w:t xml:space="preserve"> </w:t>
      </w:r>
      <w:r w:rsidRPr="005338C6">
        <w:rPr>
          <w:sz w:val="28"/>
          <w:szCs w:val="28"/>
        </w:rPr>
        <w:t xml:space="preserve">городской Думы </w:t>
      </w:r>
      <w:r w:rsidRPr="00727A52">
        <w:rPr>
          <w:sz w:val="28"/>
          <w:szCs w:val="28"/>
        </w:rPr>
        <w:t xml:space="preserve">от </w:t>
      </w:r>
      <w:r w:rsidR="001E3B78">
        <w:rPr>
          <w:sz w:val="28"/>
          <w:szCs w:val="28"/>
        </w:rPr>
        <w:t>27</w:t>
      </w:r>
      <w:r w:rsidRPr="00727A52">
        <w:rPr>
          <w:sz w:val="28"/>
          <w:szCs w:val="28"/>
        </w:rPr>
        <w:t>.1</w:t>
      </w:r>
      <w:r w:rsidR="001E3B78">
        <w:rPr>
          <w:sz w:val="28"/>
          <w:szCs w:val="28"/>
        </w:rPr>
        <w:t>1</w:t>
      </w:r>
      <w:r w:rsidR="00FB3939" w:rsidRPr="00727A52">
        <w:rPr>
          <w:sz w:val="28"/>
          <w:szCs w:val="28"/>
        </w:rPr>
        <w:t>.201</w:t>
      </w:r>
      <w:r w:rsidR="001E3B78">
        <w:rPr>
          <w:sz w:val="28"/>
          <w:szCs w:val="28"/>
        </w:rPr>
        <w:t>4</w:t>
      </w:r>
      <w:r w:rsidRPr="00727A52">
        <w:rPr>
          <w:sz w:val="28"/>
          <w:szCs w:val="28"/>
        </w:rPr>
        <w:t xml:space="preserve"> № 1</w:t>
      </w:r>
      <w:r w:rsidR="00BE339F" w:rsidRPr="00727A52">
        <w:rPr>
          <w:sz w:val="28"/>
          <w:szCs w:val="28"/>
        </w:rPr>
        <w:t>0</w:t>
      </w:r>
      <w:r w:rsidRPr="00727A52">
        <w:rPr>
          <w:sz w:val="28"/>
          <w:szCs w:val="28"/>
        </w:rPr>
        <w:t>0</w:t>
      </w:r>
      <w:r w:rsidR="00E811C1">
        <w:rPr>
          <w:sz w:val="28"/>
          <w:szCs w:val="28"/>
        </w:rPr>
        <w:t xml:space="preserve"> </w:t>
      </w:r>
      <w:r w:rsidR="009F0B99">
        <w:rPr>
          <w:bCs/>
          <w:sz w:val="28"/>
          <w:szCs w:val="28"/>
        </w:rPr>
        <w:t>«</w:t>
      </w:r>
      <w:r w:rsidR="00AA32C6">
        <w:rPr>
          <w:bCs/>
          <w:sz w:val="28"/>
          <w:szCs w:val="28"/>
        </w:rPr>
        <w:t>О бюджете города Волгодонска</w:t>
      </w:r>
      <w:r w:rsidR="00E811C1">
        <w:rPr>
          <w:bCs/>
          <w:sz w:val="28"/>
          <w:szCs w:val="28"/>
        </w:rPr>
        <w:t xml:space="preserve"> </w:t>
      </w:r>
      <w:r w:rsidR="00AA32C6">
        <w:rPr>
          <w:bCs/>
          <w:sz w:val="28"/>
          <w:szCs w:val="28"/>
        </w:rPr>
        <w:t>на 201</w:t>
      </w:r>
      <w:r w:rsidR="001E3B78">
        <w:rPr>
          <w:bCs/>
          <w:sz w:val="28"/>
          <w:szCs w:val="28"/>
        </w:rPr>
        <w:t>5</w:t>
      </w:r>
      <w:r w:rsidR="00AA32C6">
        <w:rPr>
          <w:bCs/>
          <w:sz w:val="28"/>
          <w:szCs w:val="28"/>
        </w:rPr>
        <w:t xml:space="preserve"> год и на плановый период 201</w:t>
      </w:r>
      <w:r w:rsidR="001E3B78">
        <w:rPr>
          <w:bCs/>
          <w:sz w:val="28"/>
          <w:szCs w:val="28"/>
        </w:rPr>
        <w:t>6</w:t>
      </w:r>
      <w:r w:rsidR="00AA32C6">
        <w:rPr>
          <w:bCs/>
          <w:sz w:val="28"/>
          <w:szCs w:val="28"/>
        </w:rPr>
        <w:t xml:space="preserve"> и 201</w:t>
      </w:r>
      <w:r w:rsidR="001E3B78">
        <w:rPr>
          <w:bCs/>
          <w:sz w:val="28"/>
          <w:szCs w:val="28"/>
        </w:rPr>
        <w:t>7</w:t>
      </w:r>
      <w:r w:rsidR="00AA32C6"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</w:p>
    <w:p w:rsidR="00F54BE9" w:rsidRPr="005338C6" w:rsidRDefault="00BE4D8F" w:rsidP="00B62251">
      <w:pPr>
        <w:ind w:firstLine="708"/>
        <w:jc w:val="center"/>
        <w:rPr>
          <w:sz w:val="28"/>
          <w:szCs w:val="28"/>
        </w:rPr>
      </w:pPr>
      <w:r w:rsidRPr="005338C6">
        <w:rPr>
          <w:bCs/>
          <w:sz w:val="28"/>
          <w:szCs w:val="28"/>
        </w:rPr>
        <w:t>Объем поступлений доходов бюджета города Волгодонска на 201</w:t>
      </w:r>
      <w:r w:rsidR="001E3B78">
        <w:rPr>
          <w:bCs/>
          <w:sz w:val="28"/>
          <w:szCs w:val="28"/>
        </w:rPr>
        <w:t>5</w:t>
      </w:r>
      <w:r w:rsidR="00EC7A78">
        <w:rPr>
          <w:bCs/>
          <w:sz w:val="28"/>
          <w:szCs w:val="28"/>
        </w:rPr>
        <w:t xml:space="preserve"> </w:t>
      </w:r>
      <w:r w:rsidRPr="005338C6">
        <w:rPr>
          <w:bCs/>
          <w:sz w:val="28"/>
          <w:szCs w:val="28"/>
        </w:rPr>
        <w:t>год</w:t>
      </w:r>
    </w:p>
    <w:p w:rsidR="00FE4A28" w:rsidRPr="005338C6" w:rsidRDefault="00C22A2D" w:rsidP="00B62251">
      <w:pPr>
        <w:ind w:left="7788" w:firstLine="9"/>
        <w:rPr>
          <w:sz w:val="28"/>
          <w:szCs w:val="28"/>
        </w:rPr>
      </w:pPr>
      <w:r w:rsidRPr="005338C6">
        <w:rPr>
          <w:sz w:val="28"/>
          <w:szCs w:val="28"/>
        </w:rPr>
        <w:t>(тыс. рублей)</w:t>
      </w:r>
    </w:p>
    <w:tbl>
      <w:tblPr>
        <w:tblW w:w="9654" w:type="dxa"/>
        <w:tblInd w:w="93" w:type="dxa"/>
        <w:tblLook w:val="04A0"/>
      </w:tblPr>
      <w:tblGrid>
        <w:gridCol w:w="15"/>
        <w:gridCol w:w="2410"/>
        <w:gridCol w:w="5954"/>
        <w:gridCol w:w="1275"/>
      </w:tblGrid>
      <w:tr w:rsidR="00724E55" w:rsidRPr="00BD3430" w:rsidTr="00646CD5">
        <w:trPr>
          <w:gridBefore w:val="1"/>
          <w:wBefore w:w="15" w:type="dxa"/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55" w:rsidRPr="00BD3430" w:rsidRDefault="00724E55" w:rsidP="00646CD5">
            <w:pPr>
              <w:tabs>
                <w:tab w:val="left" w:pos="805"/>
                <w:tab w:val="left" w:pos="2319"/>
              </w:tabs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Код БК РФ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5" w:rsidRPr="00BD3430" w:rsidRDefault="00724E55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55" w:rsidRPr="00BD3430" w:rsidRDefault="00724E55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Сумма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1 690 920.2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702 700.0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702 700.0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9 866.4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9 866.4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1 03 02230 01 0000 110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BD3430">
              <w:rPr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3 017.3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1 03 02240 01 0000 110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112.6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1 03 02250 01 0000 110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6 608.8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127.7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208 756.0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91 231.3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1 05 01010 01 0000 110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74 214.0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1 05 01011 01 0000 110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74 214.0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1 05 01020 01 0000 110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17 017.3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1 05 01021 01 0000 110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17 017.3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1 05 02000 02 0000 110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111 531.8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1 05 02010 02 0000 110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111 531.8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1 103.2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1 05 03010 01 0000 110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1 103.2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1 05 04000 02 0000 110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4 889.7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1 05 04010 02 0000 110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4 889.7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 xml:space="preserve">1 06 00000 00 0000 000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416 873.8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60 274.8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1 06 01020 04 0000 110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60 274.8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356 599.0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1 06 06030 03 0000 110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321 541.7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1 06 06032 04 0000 110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321 541.7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35 057.3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1 06 06042 04 0000 110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35 057.3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 xml:space="preserve">1 08 00000 00 0000 000  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22 090.0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1 08 03000 01 0000 110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21 722.0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1 08 03010 01 0000 110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21 722.0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1 08 07000 01 0000 110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368.0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1 08 07150 01 0000 110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1 08 07170 01 0000 110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168.0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1 08 07173 01 0000 110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168.0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255 584.7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250 548.2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1 11 05010 00 0000 120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200 174.6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1 11 05012 04 0000 120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200 174.6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1 11 05020 00 0000 120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BD3430">
              <w:rPr>
                <w:lang w:eastAsia="ru-RU"/>
              </w:rPr>
              <w:t xml:space="preserve">Доходы, получаемые в виде арендной платы за земли </w:t>
            </w:r>
            <w:r w:rsidRPr="00BD3430">
              <w:rPr>
                <w:lang w:eastAsia="ru-RU"/>
              </w:rPr>
              <w:lastRenderedPageBreak/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15 866.4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1 11 05024 04 0000 120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BD3430">
              <w:rPr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15 866.4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1 11 05070 00 0000 120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34 507.2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1 11 05074 04 0000 120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34 507.2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1 11 07000 00 0000 120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1 886.5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1 11 07010 00 0000 120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1 886.5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1 11 07014 04 0000 120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1 886.5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3 150.0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1 11 09040 00 0000 120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3 150.0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1 11 09044 04 0000 120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3 150.0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6 481.4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1 12 01000 01 0000 120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6 481.4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1 12 01010 01 0000 120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570.0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1 12 01020 01 0000 120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180.0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1 12 01030 01 0000 120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490.0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1 12 01040 01 0000 120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5 241.4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2 500.0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1 13 01000 00 0000 130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2 500.0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1 13 01990 00 0000 130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2 500.0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1 13 01994 04 0000 130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2 500.0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1 14 00000 00 0000 000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50 517.9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1 14 02000 00 0000 000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10 000.0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1 14 02040 04 0000 410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10 000.0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1 14 02043 04 0000 410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10 000.0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1 14 06000 00 0000 430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40 517.9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1 14 06010 00 0000 430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40 517.9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1 14 06012 04 0000 430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40 517.9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15 550.0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1 16 90000 00 0000 140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15 550.0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1 16 90040 04 0000 140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15 550.0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2 283 895.3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2 283 895.3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lastRenderedPageBreak/>
              <w:t>2 02 02000 00 0000 151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542 850.0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2 02 02008 00 0000 151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11 650.8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2 02 02008 04 0000 151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11 650.8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2 02 02009 00 0000 151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2 02 02009 04 0000 151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700.0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2 02 02051 00 0000 151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98 320.0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2 02 02051 04 0000 151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98 320.0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2 02 02077 00 0000 151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247 843.7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2 02 02077 04 0000 151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247 843.7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2 02 02216 00 0000 151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41 743.9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2 02 02216 04 0000 151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41 743.9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2 02 02999 00 0000 151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142 591.6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2 02 02999 04 0000 151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142 591.6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2 02 03000 00 0000 151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1 734 692.7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2 02 03001 00 0000 151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151 296.6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2 02 03001 04 0000 151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151 296.6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2 02 03003 00 0000 151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5 838.1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2 02 03003 04 0000 151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5 838.1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2 02 03004 00 0000 151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на осуществление переданного </w:t>
            </w:r>
            <w:r w:rsidRPr="00BD3430">
              <w:rPr>
                <w:lang w:eastAsia="ru-RU"/>
              </w:rPr>
              <w:lastRenderedPageBreak/>
              <w:t xml:space="preserve">полномочия Российской Федерации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8 627.2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2 02 03004 04 0000 151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8 627.2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2 02 03012 00 0000 151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211.8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2 02 03012 04 0000 151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211.8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2 02 03013 00 0000 151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6 248.2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2 02 03013 04 0000 151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6 248.2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2 02 03020 00 0000 151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773.7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2 02 03020 04 0000 151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773.7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2 02 03022 00 0000 151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233 067.5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2 02 03022 04 0000 151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233 067.5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2 02 03024 00 0000 151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523 709.2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2 02 03024 04 0000 151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523 709.2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2 02 03053 00 0000 151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385.3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2 02 03053 04 0000 151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 w:rsidRPr="00BD3430">
              <w:rPr>
                <w:lang w:eastAsia="ru-RU"/>
              </w:rPr>
              <w:lastRenderedPageBreak/>
              <w:t>военнослужащего, проходящего военную службу по призыву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385.3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2 02 03069 00 0000 151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BD3430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22 537.5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2 02 03069 04 0000 151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BD3430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22 537.5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2 02 03070 00 0000 151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BD3430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3 130.2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2 02 03070 04 0000 151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BD3430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BD3430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3 130.2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2 02 03101 00 0000 151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732.0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2 02 03101 04 0000 151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732.0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2 02 03119 00 0000 151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22 250.0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2 02 03119 04 0000 151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22 250.0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2 02 03122 00 0000 151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53 902.1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53 902.1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2 02 03999 00 0000 151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701 983.3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2 02 03999 04 0000 151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701 983.3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2 02 04000 00 0000 151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6 352.6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2 02 04025 00 0000 151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Межбюджетные 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58.2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2 02 04025 04 0000 151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58.2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2 02 04061 00 0000 151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286.0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2 02 04061 04 0001 151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286.0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2 02 04999 00 0000 151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6 008.4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2 02 04999 04 0000 151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BD3430">
              <w:rPr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BD3430">
              <w:rPr>
                <w:lang w:eastAsia="ru-RU"/>
              </w:rPr>
              <w:t>6 008.4</w:t>
            </w:r>
          </w:p>
        </w:tc>
      </w:tr>
      <w:tr w:rsidR="00797175" w:rsidRPr="00BD3430" w:rsidTr="00646CD5">
        <w:trPr>
          <w:trHeight w:val="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BD3430">
              <w:rPr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175" w:rsidRPr="00BD3430" w:rsidRDefault="00797175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BD3430">
              <w:rPr>
                <w:bCs/>
                <w:lang w:eastAsia="ru-RU"/>
              </w:rPr>
              <w:t>ВСЕГО 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175" w:rsidRPr="00BD3430" w:rsidRDefault="00797175" w:rsidP="00646CD5">
            <w:pPr>
              <w:suppressAutoHyphens w:val="0"/>
              <w:ind w:left="-108" w:right="-108"/>
              <w:jc w:val="right"/>
              <w:rPr>
                <w:bCs/>
                <w:sz w:val="23"/>
                <w:szCs w:val="23"/>
                <w:lang w:eastAsia="ru-RU"/>
              </w:rPr>
            </w:pPr>
            <w:r w:rsidRPr="00BD3430">
              <w:rPr>
                <w:bCs/>
                <w:sz w:val="23"/>
                <w:szCs w:val="23"/>
                <w:lang w:eastAsia="ru-RU"/>
              </w:rPr>
              <w:t>3 974 815.5</w:t>
            </w:r>
            <w:r w:rsidR="009F0B99">
              <w:rPr>
                <w:bCs/>
                <w:sz w:val="23"/>
                <w:szCs w:val="23"/>
                <w:lang w:eastAsia="ru-RU"/>
              </w:rPr>
              <w:t>»</w:t>
            </w:r>
            <w:r w:rsidRPr="00BD3430">
              <w:rPr>
                <w:bCs/>
                <w:sz w:val="23"/>
                <w:szCs w:val="23"/>
                <w:lang w:eastAsia="ru-RU"/>
              </w:rPr>
              <w:t>;</w:t>
            </w:r>
          </w:p>
        </w:tc>
      </w:tr>
    </w:tbl>
    <w:p w:rsidR="002F25C4" w:rsidRPr="00BD3430" w:rsidRDefault="003C0543" w:rsidP="00BD3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25C4" w:rsidRPr="00BD3430">
        <w:rPr>
          <w:sz w:val="28"/>
          <w:szCs w:val="28"/>
        </w:rPr>
        <w:t xml:space="preserve">) приложение 2 </w:t>
      </w:r>
      <w:r w:rsidR="009F0B99">
        <w:rPr>
          <w:sz w:val="28"/>
          <w:szCs w:val="28"/>
        </w:rPr>
        <w:t>«</w:t>
      </w:r>
      <w:r w:rsidR="002F25C4" w:rsidRPr="00BD3430">
        <w:rPr>
          <w:sz w:val="28"/>
          <w:szCs w:val="28"/>
        </w:rPr>
        <w:t>Объем поступлений доходов бюджета города Волгодонска на плановый период 2016 и 2017 годов</w:t>
      </w:r>
      <w:r w:rsidR="009F0B99">
        <w:rPr>
          <w:sz w:val="28"/>
          <w:szCs w:val="28"/>
        </w:rPr>
        <w:t>»</w:t>
      </w:r>
      <w:r w:rsidR="002F25C4" w:rsidRPr="00BD3430">
        <w:rPr>
          <w:sz w:val="28"/>
          <w:szCs w:val="28"/>
        </w:rPr>
        <w:t xml:space="preserve"> изложить в следующей редакции:</w:t>
      </w:r>
    </w:p>
    <w:p w:rsidR="00741634" w:rsidRDefault="009F0B99" w:rsidP="00741634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1634">
        <w:rPr>
          <w:sz w:val="28"/>
          <w:szCs w:val="28"/>
        </w:rPr>
        <w:t>Приложение 2</w:t>
      </w:r>
    </w:p>
    <w:p w:rsidR="00741634" w:rsidRDefault="00741634" w:rsidP="00741634">
      <w:pPr>
        <w:ind w:left="5103"/>
        <w:jc w:val="both"/>
        <w:rPr>
          <w:bCs/>
          <w:sz w:val="28"/>
          <w:szCs w:val="28"/>
        </w:rPr>
      </w:pPr>
      <w:r w:rsidRPr="005338C6">
        <w:rPr>
          <w:sz w:val="28"/>
          <w:szCs w:val="28"/>
        </w:rPr>
        <w:t>к решению Волгодонской</w:t>
      </w:r>
      <w:r>
        <w:rPr>
          <w:sz w:val="28"/>
          <w:szCs w:val="28"/>
        </w:rPr>
        <w:t xml:space="preserve"> </w:t>
      </w:r>
      <w:r w:rsidRPr="005338C6">
        <w:rPr>
          <w:sz w:val="28"/>
          <w:szCs w:val="28"/>
        </w:rPr>
        <w:t xml:space="preserve">городской Думы </w:t>
      </w:r>
      <w:r w:rsidRPr="00727A52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27A5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727A5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727A52">
        <w:rPr>
          <w:sz w:val="28"/>
          <w:szCs w:val="28"/>
        </w:rPr>
        <w:t xml:space="preserve"> № 100</w:t>
      </w:r>
      <w:r>
        <w:rPr>
          <w:sz w:val="28"/>
          <w:szCs w:val="28"/>
        </w:rPr>
        <w:t xml:space="preserve"> </w:t>
      </w:r>
      <w:r w:rsidR="009F0B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9F0B99">
        <w:rPr>
          <w:bCs/>
          <w:sz w:val="28"/>
          <w:szCs w:val="28"/>
        </w:rPr>
        <w:t>»</w:t>
      </w:r>
    </w:p>
    <w:p w:rsidR="00BD3430" w:rsidRPr="002A6492" w:rsidRDefault="00BD3430" w:rsidP="00BD3430">
      <w:pPr>
        <w:jc w:val="center"/>
        <w:rPr>
          <w:sz w:val="28"/>
          <w:szCs w:val="28"/>
        </w:rPr>
      </w:pPr>
      <w:r w:rsidRPr="00317054">
        <w:rPr>
          <w:sz w:val="28"/>
          <w:szCs w:val="28"/>
        </w:rPr>
        <w:t>О</w:t>
      </w:r>
      <w:r w:rsidRPr="002A6492">
        <w:rPr>
          <w:sz w:val="28"/>
          <w:szCs w:val="28"/>
        </w:rPr>
        <w:t>бъем поступлений доходов бюджета города Волгодонска</w:t>
      </w:r>
    </w:p>
    <w:p w:rsidR="00BD3430" w:rsidRPr="002A6492" w:rsidRDefault="00BD3430" w:rsidP="00BD3430">
      <w:pPr>
        <w:jc w:val="center"/>
        <w:rPr>
          <w:sz w:val="28"/>
          <w:szCs w:val="28"/>
        </w:rPr>
      </w:pPr>
      <w:r w:rsidRPr="002A6492">
        <w:rPr>
          <w:sz w:val="28"/>
          <w:szCs w:val="28"/>
        </w:rPr>
        <w:t>на плановый период 2016 и 2017 годов</w:t>
      </w:r>
    </w:p>
    <w:p w:rsidR="002F25C4" w:rsidRPr="00BD3430" w:rsidRDefault="00BD3430" w:rsidP="002F25C4">
      <w:pPr>
        <w:jc w:val="right"/>
      </w:pPr>
      <w:r>
        <w:rPr>
          <w:sz w:val="28"/>
          <w:szCs w:val="28"/>
        </w:rPr>
        <w:t>(</w:t>
      </w:r>
      <w:r w:rsidR="002F25C4" w:rsidRPr="00BD3430">
        <w:rPr>
          <w:sz w:val="28"/>
          <w:szCs w:val="28"/>
        </w:rPr>
        <w:t>тыс. рублей)</w:t>
      </w:r>
    </w:p>
    <w:tbl>
      <w:tblPr>
        <w:tblW w:w="9658" w:type="dxa"/>
        <w:tblInd w:w="89" w:type="dxa"/>
        <w:tblLayout w:type="fixed"/>
        <w:tblLook w:val="04A0"/>
      </w:tblPr>
      <w:tblGrid>
        <w:gridCol w:w="2429"/>
        <w:gridCol w:w="4536"/>
        <w:gridCol w:w="1276"/>
        <w:gridCol w:w="1417"/>
      </w:tblGrid>
      <w:tr w:rsidR="002F25C4" w:rsidRPr="00BD3430" w:rsidTr="00EE0A3E">
        <w:trPr>
          <w:trHeight w:val="20"/>
          <w:tblHeader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5C4" w:rsidRPr="00BD3430" w:rsidRDefault="002F25C4" w:rsidP="00646CD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Код БК РФ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5C4" w:rsidRPr="00BD3430" w:rsidRDefault="002F25C4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F25C4" w:rsidRPr="00BD3430" w:rsidRDefault="002F25C4" w:rsidP="003541F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Плановый период</w:t>
            </w:r>
          </w:p>
        </w:tc>
      </w:tr>
      <w:tr w:rsidR="002F25C4" w:rsidRPr="00646CD5" w:rsidTr="00EE0A3E">
        <w:trPr>
          <w:trHeight w:val="20"/>
          <w:tblHeader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4" w:rsidRPr="00BD3430" w:rsidRDefault="002F25C4" w:rsidP="00646CD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5C4" w:rsidRPr="00BD3430" w:rsidRDefault="002F25C4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F25C4" w:rsidRPr="00BD3430" w:rsidRDefault="002F25C4" w:rsidP="003541F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F25C4" w:rsidRPr="00646CD5" w:rsidRDefault="002F25C4" w:rsidP="003541F6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BD3430">
              <w:rPr>
                <w:lang w:eastAsia="ru-RU"/>
              </w:rPr>
              <w:t>2017 год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1 699 196.4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1 806 269.7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790 952.0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891 964.0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790 952.0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891 964.0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 xml:space="preserve">НАЛОГИ НА ТОВАРЫ (РАБОТЫ, </w:t>
            </w:r>
            <w:r w:rsidRPr="00646CD5">
              <w:rPr>
                <w:bCs/>
                <w:lang w:eastAsia="ru-RU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lastRenderedPageBreak/>
              <w:t>12 630.5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10 887.5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12 630.5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10 887.5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1 03 02230 01 0000 110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3 811.3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3 929.7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1 03 02240 01 0000 110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96.6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1 03 02250 01 0000 110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8 600.5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6 750.2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1 03 02260 01 0000 110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111.0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211 640.0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220 740.2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88 239.0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92 033.0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1 05 01010 01 0000 110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77 924.7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81 275.0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1 05 01011 01 0000 110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77 924.7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81 275.0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1 05 01020 01 0000 110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</w:t>
            </w:r>
            <w:r w:rsidRPr="00646CD5">
              <w:rPr>
                <w:lang w:eastAsia="ru-RU"/>
              </w:rPr>
              <w:lastRenderedPageBreak/>
              <w:t>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10 314.3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10 758.0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1 05 01021 01 0000 110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10 314.3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10 758.0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1 05 02000 02 0000 110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117 108.4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122 144.0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1 05 02010 02 0000 110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117 108.4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122 144.0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1 158.4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1 208.2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1 158.4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1 208.2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5 134.2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5 355.0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1 05 04010 02 0000 110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5 134.2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5 355.0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 xml:space="preserve">1 06 00000 00 0000 000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378 203.5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378 203.5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52 137.2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52 137.2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1 06 01020 04 0000 110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52 137.2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52 137.2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326 066.3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326 066.3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1 06 06030 03 0000 110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310 463.4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310 463.4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1 06 06032 04 0000 110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310 463.4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310 463.4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15 602.9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15 602.9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1 06 06042 04 0000 110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Земельный налог с физических </w:t>
            </w:r>
            <w:r w:rsidR="0055626D" w:rsidRPr="00646CD5">
              <w:rPr>
                <w:lang w:eastAsia="ru-RU"/>
              </w:rPr>
              <w:t xml:space="preserve">лиц, </w:t>
            </w:r>
            <w:r w:rsidRPr="00646CD5">
              <w:rPr>
                <w:lang w:eastAsia="ru-RU"/>
              </w:rPr>
              <w:t>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15 602.9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15 602.9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 xml:space="preserve">1 08 00000 00 0000 000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23 151.0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24 123.0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1 08 03000 01 0000 110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22 808.0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23 789.0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1 08 03010 01 0000 110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22 808.0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23 789.0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1 08 07000 01 0000 110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343.0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334.0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1 08 07150 01 0000 110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Государственная пошлина за выдачу разрешения на установку рекламной </w:t>
            </w:r>
            <w:r w:rsidRPr="00646CD5">
              <w:rPr>
                <w:lang w:eastAsia="ru-RU"/>
              </w:rPr>
              <w:lastRenderedPageBreak/>
              <w:t>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167.0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 xml:space="preserve">1 08 07170 01 0000 110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184.0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1 08 07173 01 0000 110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184.0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230 779.4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227 809.5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224 977.2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223 170.3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175 587.4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175 587.4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1 11 05012 04 0000 120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175 587.4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175 587.4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6CD5">
              <w:rPr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646CD5">
              <w:rPr>
                <w:lang w:eastAsia="ru-RU"/>
              </w:rPr>
              <w:lastRenderedPageBreak/>
              <w:t xml:space="preserve">земельных участков бюджетных и автономных учреждений)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15 866.4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15 866.4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1 11 05024 04 0000 120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6CD5">
              <w:rPr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15 866.4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15 866.4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1 11 05070 00 0000 120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33 523.4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31 716.5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1 11 05074 04 0000 120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33 523.4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31 716.5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1 11 07000 00 0000 120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2 502.2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1 189.2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1 11 07010 00 0000 120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1 189.2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1 11 07014 04 0000 120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1 189.2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3 300.0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3 450.0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3 450.0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1 11 09044 04 0000 120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646CD5">
              <w:rPr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3 300.0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3 450.0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lastRenderedPageBreak/>
              <w:t>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8 912.0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8 912.0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8 912.0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8 912.0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1 12 01010 01 0000 120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790.0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790.0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1 12 01020 01 0000 120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250.0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1 12 01030 01 0000 120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680.0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680.0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1 12 01040 01 0000 120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7 192.0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7 192.0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1 13 01000 00 0000 130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1 13 01990 00 0000 130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1 13 01994 04 0000 130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24 100.0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24 100.0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1 14 02000 00 0000 000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8 000.0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1 14 02040 04 0000 410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8 000.0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1 14 02043 04 0000 410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646CD5">
              <w:rPr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8 000.0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8 000.0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lastRenderedPageBreak/>
              <w:t>1 14 06000 00 0000 430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16 100.0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16 100.0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1 14 06010 00 0000 430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16 100.0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1 14 06012 04 0000 430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16 100.0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16 328.0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17 030.0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1 16 90000 00 0000 140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16 328.0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17 030.0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1 16 90040 04 0000 140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16 328.0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17 030.0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1 886 553.0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1 956 968.5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1 886 553.0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1 956 968.5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2 02 02000 00 0000 151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81 125.6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81 371.9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2 02 02008 00 0000 151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6 064.7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6 064.7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2 02 02008 04 0000 151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6 064.7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6 064.7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2 02 02009 00 0000 151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2 02 02009 04 0000 151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700.0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2 02 02216 00 0000 151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646CD5">
              <w:rPr>
                <w:lang w:eastAsia="ru-RU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22 691.8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22 691.8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2 02 02216 04 0000 151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22 691.8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22 691.8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2 02 02999 00 0000 151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51 669.1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51 915.4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2 02 02999 04 0000 151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51 669.1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51 915.4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1 805 427.4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1 875 596.6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2 02 03001 00 0000 151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Субвенции бюджетам на оплату жилищно-коммунальных услуг отдельным категориям </w:t>
            </w:r>
            <w:r w:rsidRPr="00646CD5">
              <w:rPr>
                <w:lang w:eastAsia="ru-RU"/>
              </w:rPr>
              <w:br/>
              <w:t>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155 691.9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160 959.8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2 02 03001 04 0000 151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155 691.9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160 959.8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2 02 03003 00 0000 151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5 935.3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6 348.7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2 02 03003 04 0000 151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5 935.3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6 348.7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2 02 03004 00 0000 151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646CD5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9 015.0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9 402.4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2 02 03004 04 0000 151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646CD5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9 015.0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9 402.4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2 02 03007 00 0000 151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2 02 03007 04 0000 151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Субвенции бюджетам городских округов на составление (изменение) списков кандидатов в присяжные заседатели </w:t>
            </w:r>
            <w:r w:rsidRPr="00646CD5">
              <w:rPr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79.8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2 02 03013 00 0000 151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6 615.4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7 002.6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2 02 03013 04 0000 151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6 615.4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7 002.6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2 02 03020 00 0000 151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762.4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824.9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2 02 03020 04 0000 151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762.4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824.9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2 02 03022 00 0000 151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248 216.1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264 347.8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2 02 03022 04 0000 151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248 216.1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264 347.8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2 02 03024 00 0000 151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566 765.9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599 932.5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2 02 03024 04 0000 151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566 765.9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599 932.5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2 02 03053 00 0000 151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542.5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2 02 03053 04 0000 151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521.6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542.5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2 02 03070 00 0000 151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Субвенции бюджетам на обеспечение </w:t>
            </w:r>
            <w:r w:rsidRPr="00646CD5">
              <w:rPr>
                <w:lang w:eastAsia="ru-RU"/>
              </w:rPr>
              <w:lastRenderedPageBreak/>
              <w:t xml:space="preserve">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646CD5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646CD5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646CD5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2 504.2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3 130.2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lastRenderedPageBreak/>
              <w:t>2 02 03070 04 0000 151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646CD5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646CD5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646CD5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2 504.2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3 130.2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2 02 03119 00 0000 151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35 600.0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14 240.0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2 02 03119 04 0000 151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35 600.0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14 240.0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2 02 03122 04 0000 151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56 457.6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58 715.8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2 02 03122 04 0000 151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56 457.6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58 715.8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2 02 03999 00 0000 151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717 262.2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750 149.4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2 02 03999 04 0000 151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646CD5" w:rsidRDefault="00ED5C82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6CD5">
              <w:rPr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717 262.2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6CD5">
              <w:rPr>
                <w:lang w:eastAsia="ru-RU"/>
              </w:rPr>
              <w:t>750 149.4</w:t>
            </w:r>
          </w:p>
        </w:tc>
      </w:tr>
      <w:tr w:rsidR="00ED5C82" w:rsidRPr="00646CD5" w:rsidTr="00EE0A3E">
        <w:trPr>
          <w:trHeight w:val="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646CD5">
            <w:pPr>
              <w:suppressAutoHyphens w:val="0"/>
              <w:ind w:left="-108" w:right="-108"/>
              <w:rPr>
                <w:lang w:eastAsia="ru-RU"/>
              </w:rPr>
            </w:pPr>
            <w:r w:rsidRPr="00646CD5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5C82" w:rsidRPr="00646CD5" w:rsidRDefault="00ED5C82" w:rsidP="003541F6">
            <w:pPr>
              <w:suppressAutoHyphens w:val="0"/>
              <w:ind w:left="-57" w:right="-57"/>
              <w:jc w:val="both"/>
              <w:rPr>
                <w:bCs/>
                <w:lang w:eastAsia="ru-RU"/>
              </w:rPr>
            </w:pPr>
            <w:r w:rsidRPr="00646CD5">
              <w:rPr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EE0A3E" w:rsidRDefault="00ED5C82" w:rsidP="003541F6">
            <w:pPr>
              <w:suppressAutoHyphens w:val="0"/>
              <w:ind w:left="-57" w:right="-57"/>
              <w:jc w:val="right"/>
              <w:rPr>
                <w:bCs/>
                <w:lang w:eastAsia="ru-RU"/>
              </w:rPr>
            </w:pPr>
            <w:r w:rsidRPr="00EE0A3E">
              <w:rPr>
                <w:bCs/>
                <w:lang w:eastAsia="ru-RU"/>
              </w:rPr>
              <w:t>3 585 749.4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C82" w:rsidRPr="00EE0A3E" w:rsidRDefault="00ED5C82" w:rsidP="003541F6">
            <w:pPr>
              <w:suppressAutoHyphens w:val="0"/>
              <w:ind w:left="-108" w:right="-108"/>
              <w:jc w:val="right"/>
              <w:rPr>
                <w:bCs/>
                <w:lang w:eastAsia="ru-RU"/>
              </w:rPr>
            </w:pPr>
            <w:r w:rsidRPr="00EE0A3E">
              <w:rPr>
                <w:bCs/>
                <w:lang w:eastAsia="ru-RU"/>
              </w:rPr>
              <w:t>3 763 238.2</w:t>
            </w:r>
            <w:r w:rsidR="009F0B99">
              <w:rPr>
                <w:bCs/>
                <w:lang w:eastAsia="ru-RU"/>
              </w:rPr>
              <w:t>»</w:t>
            </w:r>
            <w:r w:rsidRPr="00EE0A3E">
              <w:rPr>
                <w:bCs/>
                <w:lang w:eastAsia="ru-RU"/>
              </w:rPr>
              <w:t>;</w:t>
            </w:r>
          </w:p>
        </w:tc>
      </w:tr>
    </w:tbl>
    <w:p w:rsidR="00882B5F" w:rsidRPr="00B75394" w:rsidRDefault="003C0543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2B5F" w:rsidRPr="00D11141">
        <w:rPr>
          <w:sz w:val="28"/>
          <w:szCs w:val="28"/>
        </w:rPr>
        <w:t xml:space="preserve">) приложение 3 </w:t>
      </w:r>
      <w:r w:rsidR="009F0B99">
        <w:rPr>
          <w:sz w:val="28"/>
          <w:szCs w:val="28"/>
        </w:rPr>
        <w:t>«</w:t>
      </w:r>
      <w:r w:rsidR="00882B5F" w:rsidRPr="00D11141">
        <w:rPr>
          <w:sz w:val="28"/>
          <w:szCs w:val="28"/>
        </w:rPr>
        <w:t xml:space="preserve">Источники </w:t>
      </w:r>
      <w:proofErr w:type="gramStart"/>
      <w:r w:rsidR="00882B5F" w:rsidRPr="00D11141">
        <w:rPr>
          <w:sz w:val="28"/>
          <w:szCs w:val="28"/>
        </w:rPr>
        <w:t>финансирования дефицита бюджета города Волгодонска</w:t>
      </w:r>
      <w:proofErr w:type="gramEnd"/>
      <w:r w:rsidR="00882B5F" w:rsidRPr="00D11141">
        <w:rPr>
          <w:sz w:val="28"/>
          <w:szCs w:val="28"/>
        </w:rPr>
        <w:t xml:space="preserve"> на 201</w:t>
      </w:r>
      <w:r w:rsidR="001E3B78">
        <w:rPr>
          <w:sz w:val="28"/>
          <w:szCs w:val="28"/>
        </w:rPr>
        <w:t>5</w:t>
      </w:r>
      <w:r w:rsidR="00882B5F" w:rsidRPr="00D11141">
        <w:rPr>
          <w:sz w:val="28"/>
          <w:szCs w:val="28"/>
        </w:rPr>
        <w:t xml:space="preserve"> год</w:t>
      </w:r>
      <w:r w:rsidR="009F0B99">
        <w:rPr>
          <w:sz w:val="28"/>
          <w:szCs w:val="28"/>
        </w:rPr>
        <w:t>»</w:t>
      </w:r>
      <w:r w:rsidR="00882B5F" w:rsidRPr="00D11141">
        <w:rPr>
          <w:sz w:val="28"/>
          <w:szCs w:val="28"/>
        </w:rPr>
        <w:t xml:space="preserve"> изложить в следующей редакции:</w:t>
      </w:r>
    </w:p>
    <w:p w:rsidR="00AE5BF3" w:rsidRDefault="009F0B99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82B5F" w:rsidRPr="00B75394">
        <w:rPr>
          <w:sz w:val="28"/>
          <w:szCs w:val="28"/>
        </w:rPr>
        <w:t>Приложение 3</w:t>
      </w:r>
    </w:p>
    <w:p w:rsidR="00902C6C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 w:rsidR="001E3B78">
        <w:rPr>
          <w:sz w:val="28"/>
          <w:szCs w:val="28"/>
        </w:rPr>
        <w:t>27.</w:t>
      </w:r>
      <w:r w:rsidRPr="009312A2">
        <w:rPr>
          <w:sz w:val="28"/>
          <w:szCs w:val="28"/>
        </w:rPr>
        <w:t>1</w:t>
      </w:r>
      <w:r w:rsidR="001E3B78">
        <w:rPr>
          <w:sz w:val="28"/>
          <w:szCs w:val="28"/>
        </w:rPr>
        <w:t>1</w:t>
      </w:r>
      <w:r w:rsidRPr="009312A2">
        <w:rPr>
          <w:sz w:val="28"/>
          <w:szCs w:val="28"/>
        </w:rPr>
        <w:t>.201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 w:rsidR="00BE339F"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AE5BF3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902C6C" w:rsidRPr="00AE5BF3">
        <w:rPr>
          <w:sz w:val="28"/>
          <w:szCs w:val="28"/>
        </w:rPr>
        <w:t>О бюджете города Волгодонска</w:t>
      </w:r>
      <w:r w:rsidR="00AE5BF3" w:rsidRPr="00AE5BF3">
        <w:rPr>
          <w:sz w:val="28"/>
          <w:szCs w:val="28"/>
        </w:rPr>
        <w:t xml:space="preserve"> </w:t>
      </w:r>
      <w:r w:rsidR="00902C6C" w:rsidRPr="00AE5BF3">
        <w:rPr>
          <w:sz w:val="28"/>
          <w:szCs w:val="28"/>
        </w:rPr>
        <w:t>на 201</w:t>
      </w:r>
      <w:r w:rsidR="001E3B78">
        <w:rPr>
          <w:sz w:val="28"/>
          <w:szCs w:val="28"/>
        </w:rPr>
        <w:t>5</w:t>
      </w:r>
      <w:r w:rsidR="00902C6C" w:rsidRPr="00AE5BF3">
        <w:rPr>
          <w:sz w:val="28"/>
          <w:szCs w:val="28"/>
        </w:rPr>
        <w:t xml:space="preserve"> год и на плановый период 201</w:t>
      </w:r>
      <w:r w:rsidR="001E3B78">
        <w:rPr>
          <w:sz w:val="28"/>
          <w:szCs w:val="28"/>
        </w:rPr>
        <w:t>6</w:t>
      </w:r>
      <w:r w:rsidR="00902C6C" w:rsidRPr="00AE5BF3">
        <w:rPr>
          <w:sz w:val="28"/>
          <w:szCs w:val="28"/>
        </w:rPr>
        <w:t xml:space="preserve"> и 201</w:t>
      </w:r>
      <w:r w:rsidR="001E3B78">
        <w:rPr>
          <w:sz w:val="28"/>
          <w:szCs w:val="28"/>
        </w:rPr>
        <w:t>7</w:t>
      </w:r>
      <w:r w:rsidR="00902C6C" w:rsidRPr="00AE5BF3">
        <w:rPr>
          <w:sz w:val="28"/>
          <w:szCs w:val="28"/>
        </w:rPr>
        <w:t xml:space="preserve"> годов</w:t>
      </w:r>
      <w:r w:rsidR="009F0B99">
        <w:rPr>
          <w:sz w:val="28"/>
          <w:szCs w:val="28"/>
        </w:rPr>
        <w:t>»</w:t>
      </w:r>
    </w:p>
    <w:p w:rsidR="001D1938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 xml:space="preserve">Источники </w:t>
      </w:r>
      <w:proofErr w:type="gramStart"/>
      <w:r w:rsidRPr="009312A2">
        <w:rPr>
          <w:sz w:val="28"/>
          <w:szCs w:val="28"/>
        </w:rPr>
        <w:t>финансирования дефицита бюджета города Волгодонска</w:t>
      </w:r>
      <w:proofErr w:type="gramEnd"/>
      <w:r w:rsidR="00227830">
        <w:rPr>
          <w:sz w:val="28"/>
          <w:szCs w:val="28"/>
        </w:rPr>
        <w:t xml:space="preserve"> </w:t>
      </w:r>
    </w:p>
    <w:p w:rsidR="000809CB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на 201</w:t>
      </w:r>
      <w:r w:rsidR="001E3B78">
        <w:rPr>
          <w:sz w:val="28"/>
          <w:szCs w:val="28"/>
        </w:rPr>
        <w:t>5</w:t>
      </w:r>
      <w:r w:rsidRPr="009312A2">
        <w:rPr>
          <w:sz w:val="28"/>
          <w:szCs w:val="28"/>
        </w:rPr>
        <w:t xml:space="preserve"> год</w:t>
      </w:r>
    </w:p>
    <w:p w:rsidR="00273323" w:rsidRDefault="00273323" w:rsidP="00B62251">
      <w:pPr>
        <w:jc w:val="right"/>
        <w:rPr>
          <w:sz w:val="28"/>
          <w:szCs w:val="28"/>
        </w:rPr>
      </w:pPr>
      <w:r w:rsidRPr="009312A2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EE0A3E" w:rsidTr="00EE0A3E">
        <w:trPr>
          <w:cantSplit/>
          <w:trHeight w:val="20"/>
          <w:tblHeader/>
        </w:trPr>
        <w:tc>
          <w:tcPr>
            <w:tcW w:w="2552" w:type="dxa"/>
            <w:shd w:val="clear" w:color="auto" w:fill="FFFFFF"/>
          </w:tcPr>
          <w:p w:rsidR="007267B0" w:rsidRPr="00EE0A3E" w:rsidRDefault="007267B0" w:rsidP="00EE0A3E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</w:tcPr>
          <w:p w:rsidR="007267B0" w:rsidRPr="00EE0A3E" w:rsidRDefault="007267B0" w:rsidP="00EE0A3E">
            <w:pPr>
              <w:ind w:left="-57" w:right="-57"/>
              <w:jc w:val="center"/>
            </w:pPr>
            <w:r w:rsidRPr="00EE0A3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67B0" w:rsidRPr="00EE0A3E" w:rsidRDefault="007267B0" w:rsidP="00EE0A3E">
            <w:pPr>
              <w:ind w:left="-57" w:right="-57"/>
              <w:jc w:val="right"/>
            </w:pPr>
            <w:r w:rsidRPr="00EE0A3E">
              <w:rPr>
                <w:color w:val="000000"/>
                <w:lang w:eastAsia="ru-RU"/>
              </w:rPr>
              <w:t>Сумма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255 327,0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50 000,0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50 000,0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04 0000 710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50 000,0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205 327,0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4 024 815,5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4 024 815,5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4 024 815,5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4 024 815,5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4 230 142,5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EE0A3E">
              <w:rPr>
                <w:color w:val="000000"/>
                <w:lang w:eastAsia="ru-RU"/>
              </w:rPr>
              <w:t>00</w:t>
            </w:r>
            <w:proofErr w:type="spellEnd"/>
            <w:r w:rsidRPr="00EE0A3E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4 230 142,5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4 230 142,5</w:t>
            </w:r>
          </w:p>
        </w:tc>
      </w:tr>
      <w:tr w:rsidR="004637EC" w:rsidRPr="00EE0A3E" w:rsidTr="00EE0A3E">
        <w:trPr>
          <w:cantSplit/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7EC" w:rsidRPr="00EE0A3E" w:rsidRDefault="004637EC" w:rsidP="00EE0A3E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637EC" w:rsidRPr="00EE0A3E" w:rsidRDefault="004637EC" w:rsidP="00EE0A3E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EE0A3E">
              <w:rPr>
                <w:color w:val="000000"/>
                <w:lang w:eastAsia="ru-RU"/>
              </w:rPr>
              <w:t>4 230 142,5</w:t>
            </w:r>
            <w:r w:rsidR="009F0B99">
              <w:rPr>
                <w:color w:val="000000"/>
                <w:lang w:eastAsia="ru-RU"/>
              </w:rPr>
              <w:t>»</w:t>
            </w:r>
            <w:r w:rsidRPr="00EE0A3E">
              <w:rPr>
                <w:color w:val="000000"/>
                <w:lang w:eastAsia="ru-RU"/>
              </w:rPr>
              <w:t>;</w:t>
            </w:r>
          </w:p>
        </w:tc>
      </w:tr>
    </w:tbl>
    <w:p w:rsidR="009417FC" w:rsidRDefault="003C0543" w:rsidP="00B6225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417FC">
        <w:rPr>
          <w:bCs/>
          <w:sz w:val="28"/>
          <w:szCs w:val="28"/>
        </w:rPr>
        <w:t xml:space="preserve">) </w:t>
      </w:r>
      <w:r w:rsidR="009417FC" w:rsidRPr="009312A2">
        <w:rPr>
          <w:sz w:val="28"/>
          <w:szCs w:val="28"/>
        </w:rPr>
        <w:t>приложени</w:t>
      </w:r>
      <w:r w:rsidR="00261593">
        <w:rPr>
          <w:sz w:val="28"/>
          <w:szCs w:val="28"/>
        </w:rPr>
        <w:t xml:space="preserve">е </w:t>
      </w:r>
      <w:r w:rsidR="009417FC">
        <w:rPr>
          <w:sz w:val="28"/>
          <w:szCs w:val="28"/>
        </w:rPr>
        <w:t>4</w:t>
      </w:r>
      <w:r w:rsidR="00150F88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9417FC" w:rsidRPr="009312A2">
        <w:rPr>
          <w:sz w:val="28"/>
          <w:szCs w:val="28"/>
        </w:rPr>
        <w:t xml:space="preserve">Источники </w:t>
      </w:r>
      <w:proofErr w:type="gramStart"/>
      <w:r w:rsidR="009417FC" w:rsidRPr="009312A2">
        <w:rPr>
          <w:sz w:val="28"/>
          <w:szCs w:val="28"/>
        </w:rPr>
        <w:t>финансирования дефицита бюджета города Волгодонска</w:t>
      </w:r>
      <w:proofErr w:type="gramEnd"/>
      <w:r w:rsidR="009417FC" w:rsidRPr="009312A2">
        <w:rPr>
          <w:sz w:val="28"/>
          <w:szCs w:val="28"/>
        </w:rPr>
        <w:t xml:space="preserve"> на </w:t>
      </w:r>
      <w:r w:rsidR="009417FC">
        <w:rPr>
          <w:sz w:val="28"/>
          <w:szCs w:val="28"/>
        </w:rPr>
        <w:t xml:space="preserve">плановый период </w:t>
      </w:r>
      <w:r w:rsidR="009417FC" w:rsidRPr="009312A2">
        <w:rPr>
          <w:sz w:val="28"/>
          <w:szCs w:val="28"/>
        </w:rPr>
        <w:t>201</w:t>
      </w:r>
      <w:r w:rsidR="001E3B78">
        <w:rPr>
          <w:sz w:val="28"/>
          <w:szCs w:val="28"/>
        </w:rPr>
        <w:t>6</w:t>
      </w:r>
      <w:r w:rsidR="009417FC">
        <w:rPr>
          <w:sz w:val="28"/>
          <w:szCs w:val="28"/>
        </w:rPr>
        <w:t xml:space="preserve"> и 201</w:t>
      </w:r>
      <w:r w:rsidR="001E3B78">
        <w:rPr>
          <w:sz w:val="28"/>
          <w:szCs w:val="28"/>
        </w:rPr>
        <w:t>7</w:t>
      </w:r>
      <w:r w:rsidR="009417FC" w:rsidRPr="009312A2">
        <w:rPr>
          <w:sz w:val="28"/>
          <w:szCs w:val="28"/>
        </w:rPr>
        <w:t xml:space="preserve"> год</w:t>
      </w:r>
      <w:r w:rsidR="009417FC">
        <w:rPr>
          <w:sz w:val="28"/>
          <w:szCs w:val="28"/>
        </w:rPr>
        <w:t>ов</w:t>
      </w:r>
      <w:r w:rsidR="009F0B99">
        <w:rPr>
          <w:sz w:val="28"/>
          <w:szCs w:val="28"/>
        </w:rPr>
        <w:t>»</w:t>
      </w:r>
      <w:r w:rsidR="00261593">
        <w:rPr>
          <w:sz w:val="28"/>
          <w:szCs w:val="28"/>
        </w:rPr>
        <w:t xml:space="preserve"> </w:t>
      </w:r>
      <w:r w:rsidR="00261593" w:rsidRPr="00D11141">
        <w:rPr>
          <w:sz w:val="28"/>
          <w:szCs w:val="28"/>
        </w:rPr>
        <w:t>изложить в следующей редакции</w:t>
      </w:r>
      <w:r w:rsidR="001A3D5A" w:rsidRPr="00D11141">
        <w:rPr>
          <w:sz w:val="28"/>
          <w:szCs w:val="28"/>
        </w:rPr>
        <w:t>:</w:t>
      </w:r>
    </w:p>
    <w:p w:rsidR="00132DE2" w:rsidRPr="00B75394" w:rsidRDefault="009F0B99" w:rsidP="00174C62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132DE2" w:rsidRPr="00B75394">
        <w:rPr>
          <w:sz w:val="28"/>
          <w:szCs w:val="28"/>
        </w:rPr>
        <w:t xml:space="preserve">Приложение </w:t>
      </w:r>
      <w:r w:rsidR="00132DE2">
        <w:rPr>
          <w:sz w:val="28"/>
          <w:szCs w:val="28"/>
        </w:rPr>
        <w:t>4</w:t>
      </w:r>
      <w:r w:rsidR="00132DE2" w:rsidRPr="00B75394">
        <w:rPr>
          <w:sz w:val="28"/>
          <w:szCs w:val="28"/>
        </w:rPr>
        <w:t xml:space="preserve"> </w:t>
      </w:r>
    </w:p>
    <w:p w:rsidR="00132DE2" w:rsidRDefault="00132DE2" w:rsidP="00174C62">
      <w:pPr>
        <w:ind w:left="5103"/>
        <w:jc w:val="both"/>
        <w:rPr>
          <w:bCs/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 w:rsidR="001E3B78">
        <w:rPr>
          <w:sz w:val="28"/>
          <w:szCs w:val="28"/>
        </w:rPr>
        <w:t>27.11</w:t>
      </w:r>
      <w:r w:rsidRPr="009312A2">
        <w:rPr>
          <w:sz w:val="28"/>
          <w:szCs w:val="28"/>
        </w:rPr>
        <w:t>.201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174C62">
        <w:rPr>
          <w:sz w:val="28"/>
          <w:szCs w:val="28"/>
        </w:rPr>
        <w:t xml:space="preserve"> </w:t>
      </w:r>
      <w:r w:rsidR="009F0B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</w:t>
      </w:r>
      <w:r w:rsidR="00174C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201</w:t>
      </w:r>
      <w:r w:rsidR="001E3B7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201</w:t>
      </w:r>
      <w:r w:rsidR="001E3B7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="001E3B7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</w:p>
    <w:p w:rsidR="00132DE2" w:rsidRPr="00141BDB" w:rsidRDefault="00132DE2" w:rsidP="00132DE2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141BDB">
        <w:rPr>
          <w:bCs/>
          <w:sz w:val="28"/>
          <w:szCs w:val="28"/>
          <w:lang w:eastAsia="ru-RU"/>
        </w:rPr>
        <w:t xml:space="preserve">Источники </w:t>
      </w:r>
      <w:proofErr w:type="gramStart"/>
      <w:r w:rsidRPr="00141BDB">
        <w:rPr>
          <w:bCs/>
          <w:sz w:val="28"/>
          <w:szCs w:val="28"/>
          <w:lang w:eastAsia="ru-RU"/>
        </w:rPr>
        <w:t>финансирования дефицита</w:t>
      </w:r>
      <w:r w:rsidRPr="005304A9">
        <w:rPr>
          <w:bCs/>
          <w:sz w:val="28"/>
          <w:szCs w:val="28"/>
          <w:lang w:eastAsia="ru-RU"/>
        </w:rPr>
        <w:t xml:space="preserve"> </w:t>
      </w:r>
      <w:r w:rsidRPr="00141BDB">
        <w:rPr>
          <w:bCs/>
          <w:sz w:val="28"/>
          <w:szCs w:val="28"/>
          <w:lang w:eastAsia="ru-RU"/>
        </w:rPr>
        <w:t>бюджета города Волгодонска</w:t>
      </w:r>
      <w:proofErr w:type="gramEnd"/>
    </w:p>
    <w:p w:rsidR="00132DE2" w:rsidRDefault="00132DE2" w:rsidP="00132DE2">
      <w:pPr>
        <w:ind w:left="6158" w:hanging="6158"/>
        <w:jc w:val="center"/>
        <w:rPr>
          <w:color w:val="000000"/>
          <w:sz w:val="28"/>
          <w:szCs w:val="28"/>
        </w:rPr>
      </w:pPr>
      <w:r w:rsidRPr="00141BDB">
        <w:rPr>
          <w:bCs/>
          <w:sz w:val="28"/>
          <w:szCs w:val="28"/>
          <w:lang w:eastAsia="ru-RU"/>
        </w:rPr>
        <w:t>на плановый период 201</w:t>
      </w:r>
      <w:r w:rsidR="001E3B78">
        <w:rPr>
          <w:bCs/>
          <w:sz w:val="28"/>
          <w:szCs w:val="28"/>
          <w:lang w:eastAsia="ru-RU"/>
        </w:rPr>
        <w:t>6</w:t>
      </w:r>
      <w:r w:rsidRPr="00141BDB">
        <w:rPr>
          <w:bCs/>
          <w:sz w:val="28"/>
          <w:szCs w:val="28"/>
          <w:lang w:eastAsia="ru-RU"/>
        </w:rPr>
        <w:t xml:space="preserve"> и 201</w:t>
      </w:r>
      <w:r w:rsidR="001E3B78">
        <w:rPr>
          <w:bCs/>
          <w:sz w:val="28"/>
          <w:szCs w:val="28"/>
          <w:lang w:eastAsia="ru-RU"/>
        </w:rPr>
        <w:t>7</w:t>
      </w:r>
      <w:r w:rsidRPr="00141BDB">
        <w:rPr>
          <w:bCs/>
          <w:sz w:val="28"/>
          <w:szCs w:val="28"/>
          <w:lang w:eastAsia="ru-RU"/>
        </w:rPr>
        <w:t xml:space="preserve"> годов</w:t>
      </w:r>
    </w:p>
    <w:p w:rsidR="00132DE2" w:rsidRDefault="00132DE2" w:rsidP="00132DE2">
      <w:pPr>
        <w:ind w:left="6158" w:hanging="6158"/>
        <w:jc w:val="right"/>
      </w:pPr>
      <w:r w:rsidRPr="00567CF4">
        <w:rPr>
          <w:sz w:val="28"/>
          <w:szCs w:val="28"/>
        </w:rPr>
        <w:t>(тыс. рублей)</w:t>
      </w:r>
    </w:p>
    <w:tbl>
      <w:tblPr>
        <w:tblW w:w="9674" w:type="dxa"/>
        <w:tblInd w:w="93" w:type="dxa"/>
        <w:tblLook w:val="04A0"/>
      </w:tblPr>
      <w:tblGrid>
        <w:gridCol w:w="15"/>
        <w:gridCol w:w="2552"/>
        <w:gridCol w:w="4394"/>
        <w:gridCol w:w="1276"/>
        <w:gridCol w:w="1417"/>
        <w:gridCol w:w="20"/>
      </w:tblGrid>
      <w:tr w:rsidR="00132DE2" w:rsidRPr="00B80AEE" w:rsidTr="004D0B88">
        <w:trPr>
          <w:gridBefore w:val="1"/>
          <w:wBefore w:w="15" w:type="dxa"/>
          <w:trHeight w:val="2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 xml:space="preserve">Код </w:t>
            </w:r>
            <w:r>
              <w:rPr>
                <w:color w:val="000000"/>
                <w:lang w:eastAsia="ru-RU"/>
              </w:rPr>
              <w:t>БК РФ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9F0B9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Плановый период</w:t>
            </w:r>
          </w:p>
        </w:tc>
      </w:tr>
      <w:tr w:rsidR="00132DE2" w:rsidRPr="00B80AEE" w:rsidTr="00EE0A3E">
        <w:trPr>
          <w:gridBefore w:val="1"/>
          <w:wBefore w:w="15" w:type="dxa"/>
          <w:trHeight w:val="2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Pr="00B80AEE" w:rsidRDefault="00132DE2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Default="001E3B78" w:rsidP="009F0B9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</w:t>
            </w:r>
            <w:r w:rsidR="00132DE2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Default="001E3B78" w:rsidP="009F0B9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2017</w:t>
            </w:r>
            <w:r w:rsidR="00132DE2">
              <w:rPr>
                <w:color w:val="000000"/>
                <w:lang w:eastAsia="ru-RU"/>
              </w:rPr>
              <w:t xml:space="preserve"> год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-50 000,0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0,0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lastRenderedPageBreak/>
              <w:t xml:space="preserve">01 02 00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-50 000,0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0,0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0,0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04 0000 810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Погашение бюджетами городских округов кре</w:t>
            </w:r>
            <w:r w:rsidR="00A06932">
              <w:rPr>
                <w:color w:val="000000"/>
                <w:lang w:eastAsia="ru-RU"/>
              </w:rPr>
              <w:t xml:space="preserve">дитов от кредитных организаций </w:t>
            </w:r>
            <w:r w:rsidRPr="004D0B88">
              <w:rPr>
                <w:color w:val="000000"/>
                <w:lang w:eastAsia="ru-RU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0,0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0,0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4D0B88">
              <w:rPr>
                <w:color w:val="000000"/>
                <w:lang w:eastAsia="ru-RU"/>
              </w:rPr>
              <w:t>00</w:t>
            </w:r>
            <w:proofErr w:type="spellEnd"/>
            <w:r w:rsidRPr="004D0B88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</w:p>
        </w:tc>
      </w:tr>
      <w:tr w:rsidR="004D0B88" w:rsidRPr="004D0B88" w:rsidTr="00EE0A3E">
        <w:trPr>
          <w:gridAfter w:val="1"/>
          <w:wAfter w:w="20" w:type="dxa"/>
          <w:trHeight w:val="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4D0B88">
            <w:pPr>
              <w:suppressAutoHyphens w:val="0"/>
              <w:ind w:left="-108" w:right="-108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B88" w:rsidRPr="004D0B88" w:rsidRDefault="004D0B88" w:rsidP="00C96D3C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3 585 749,4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B88" w:rsidRPr="004D0B88" w:rsidRDefault="004D0B88" w:rsidP="009F0B99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4D0B88">
              <w:rPr>
                <w:color w:val="000000"/>
                <w:lang w:eastAsia="ru-RU"/>
              </w:rPr>
              <w:t>3 763 238,2</w:t>
            </w:r>
            <w:r w:rsidR="009F0B99">
              <w:rPr>
                <w:color w:val="000000"/>
                <w:lang w:eastAsia="ru-RU"/>
              </w:rPr>
              <w:t>»</w:t>
            </w:r>
            <w:r w:rsidR="00B37DC7">
              <w:rPr>
                <w:color w:val="000000"/>
                <w:lang w:eastAsia="ru-RU"/>
              </w:rPr>
              <w:t>;</w:t>
            </w:r>
          </w:p>
        </w:tc>
      </w:tr>
    </w:tbl>
    <w:p w:rsidR="00CE1056" w:rsidRPr="00F85D62" w:rsidRDefault="002F25C4" w:rsidP="00561261">
      <w:pPr>
        <w:ind w:right="-2" w:firstLine="708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1</w:t>
      </w:r>
      <w:r w:rsidR="003C0543">
        <w:rPr>
          <w:bCs/>
          <w:sz w:val="28"/>
          <w:szCs w:val="28"/>
        </w:rPr>
        <w:t>1</w:t>
      </w:r>
      <w:r w:rsidR="00E75B76" w:rsidRPr="00F85D62">
        <w:rPr>
          <w:bCs/>
          <w:sz w:val="28"/>
          <w:szCs w:val="28"/>
        </w:rPr>
        <w:t xml:space="preserve">) </w:t>
      </w:r>
      <w:r w:rsidR="007D57BA" w:rsidRPr="00F85D62">
        <w:rPr>
          <w:bCs/>
          <w:sz w:val="28"/>
          <w:szCs w:val="28"/>
        </w:rPr>
        <w:t>в прил</w:t>
      </w:r>
      <w:r w:rsidR="00CE1056" w:rsidRPr="00F85D62">
        <w:rPr>
          <w:bCs/>
          <w:sz w:val="28"/>
          <w:szCs w:val="28"/>
        </w:rPr>
        <w:t xml:space="preserve">ожении 5 </w:t>
      </w:r>
      <w:r w:rsidR="009F0B99">
        <w:rPr>
          <w:bCs/>
          <w:sz w:val="28"/>
          <w:szCs w:val="28"/>
        </w:rPr>
        <w:t>«</w:t>
      </w:r>
      <w:r w:rsidR="00CE1056" w:rsidRPr="00F85D62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9F0B99">
        <w:rPr>
          <w:bCs/>
          <w:sz w:val="28"/>
          <w:szCs w:val="28"/>
        </w:rPr>
        <w:t>»</w:t>
      </w:r>
      <w:r w:rsidR="00CE1056" w:rsidRPr="00F85D62">
        <w:rPr>
          <w:bCs/>
          <w:sz w:val="28"/>
          <w:szCs w:val="28"/>
        </w:rPr>
        <w:t>:</w:t>
      </w:r>
    </w:p>
    <w:p w:rsidR="00CE1056" w:rsidRPr="00F85D62" w:rsidRDefault="00CE1056" w:rsidP="006A51F1">
      <w:pPr>
        <w:ind w:right="-141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ab/>
      </w:r>
      <w:r w:rsidR="00F85D62">
        <w:rPr>
          <w:bCs/>
          <w:sz w:val="28"/>
          <w:szCs w:val="28"/>
        </w:rPr>
        <w:t>а</w:t>
      </w:r>
      <w:r w:rsidRPr="00F85D62">
        <w:rPr>
          <w:bCs/>
          <w:sz w:val="28"/>
          <w:szCs w:val="28"/>
        </w:rPr>
        <w:t>) после строки:</w:t>
      </w:r>
    </w:p>
    <w:tbl>
      <w:tblPr>
        <w:tblW w:w="9654" w:type="dxa"/>
        <w:tblInd w:w="93" w:type="dxa"/>
        <w:tblLook w:val="04A0"/>
      </w:tblPr>
      <w:tblGrid>
        <w:gridCol w:w="696"/>
        <w:gridCol w:w="2508"/>
        <w:gridCol w:w="6450"/>
      </w:tblGrid>
      <w:tr w:rsidR="00ED5C82" w:rsidRPr="00F85D62" w:rsidTr="00EE0A3E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F85D62" w:rsidRDefault="009F0B99" w:rsidP="00ED5C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D5C82" w:rsidRPr="00F85D62">
              <w:rPr>
                <w:lang w:eastAsia="ru-RU"/>
              </w:rPr>
              <w:t>902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F85D62" w:rsidRDefault="00ED5C82" w:rsidP="00EE0A3E">
            <w:pPr>
              <w:suppressAutoHyphens w:val="0"/>
              <w:ind w:left="-57" w:right="-57"/>
              <w:rPr>
                <w:lang w:eastAsia="ru-RU"/>
              </w:rPr>
            </w:pPr>
            <w:r w:rsidRPr="00F85D62">
              <w:rPr>
                <w:lang w:eastAsia="ru-RU"/>
              </w:rPr>
              <w:t>2 02 03077 04 0000 151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C82" w:rsidRPr="00F85D62" w:rsidRDefault="00ED5C82" w:rsidP="00EE0A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85D62">
              <w:rPr>
                <w:lang w:eastAsia="ru-RU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  <w:r w:rsidR="009F0B99">
              <w:rPr>
                <w:lang w:eastAsia="ru-RU"/>
              </w:rPr>
              <w:t>»</w:t>
            </w:r>
          </w:p>
        </w:tc>
      </w:tr>
    </w:tbl>
    <w:p w:rsidR="00CE1056" w:rsidRDefault="00CE1056" w:rsidP="00CE1056">
      <w:pPr>
        <w:ind w:right="-2" w:firstLine="708"/>
        <w:jc w:val="both"/>
        <w:rPr>
          <w:bCs/>
          <w:sz w:val="28"/>
          <w:szCs w:val="28"/>
        </w:rPr>
      </w:pPr>
      <w:r w:rsidRPr="00F85D62"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54" w:type="dxa"/>
        <w:tblInd w:w="93" w:type="dxa"/>
        <w:tblLook w:val="04A0"/>
      </w:tblPr>
      <w:tblGrid>
        <w:gridCol w:w="696"/>
        <w:gridCol w:w="2504"/>
        <w:gridCol w:w="6454"/>
      </w:tblGrid>
      <w:tr w:rsidR="00F85D62" w:rsidRPr="00F85D62" w:rsidTr="00EE0A3E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9F0B99" w:rsidP="00F85D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5D62" w:rsidRPr="00F85D62">
              <w:rPr>
                <w:lang w:eastAsia="ru-RU"/>
              </w:rPr>
              <w:t>902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F85D62" w:rsidP="00EE0A3E">
            <w:pPr>
              <w:suppressAutoHyphens w:val="0"/>
              <w:ind w:left="-57" w:right="-57"/>
              <w:rPr>
                <w:lang w:eastAsia="ru-RU"/>
              </w:rPr>
            </w:pPr>
            <w:r w:rsidRPr="00F85D62">
              <w:rPr>
                <w:lang w:eastAsia="ru-RU"/>
              </w:rPr>
              <w:t>2 02 03101 04 0000 151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5D62" w:rsidRPr="00F85D62" w:rsidRDefault="00F85D62" w:rsidP="00EE0A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F85D62">
              <w:rPr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  <w:r w:rsidR="009F0B99">
              <w:rPr>
                <w:lang w:eastAsia="ru-RU"/>
              </w:rPr>
              <w:t>»</w:t>
            </w:r>
            <w:r w:rsidR="00B37DC7">
              <w:rPr>
                <w:lang w:eastAsia="ru-RU"/>
              </w:rPr>
              <w:t>;</w:t>
            </w:r>
          </w:p>
        </w:tc>
      </w:tr>
    </w:tbl>
    <w:p w:rsidR="00CE1056" w:rsidRPr="00F85D62" w:rsidRDefault="00F85D62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E1056" w:rsidRPr="00F85D62">
        <w:rPr>
          <w:bCs/>
          <w:sz w:val="28"/>
          <w:szCs w:val="28"/>
        </w:rPr>
        <w:t xml:space="preserve">) </w:t>
      </w:r>
      <w:r w:rsidRPr="00F85D62">
        <w:rPr>
          <w:bCs/>
          <w:sz w:val="28"/>
          <w:szCs w:val="28"/>
        </w:rPr>
        <w:t>исключить</w:t>
      </w:r>
      <w:r w:rsidR="00CE1056" w:rsidRPr="00F85D62">
        <w:rPr>
          <w:bCs/>
          <w:sz w:val="28"/>
          <w:szCs w:val="28"/>
        </w:rPr>
        <w:t xml:space="preserve"> строк</w:t>
      </w:r>
      <w:r w:rsidRPr="00F85D62">
        <w:rPr>
          <w:bCs/>
          <w:sz w:val="28"/>
          <w:szCs w:val="28"/>
        </w:rPr>
        <w:t>у</w:t>
      </w:r>
      <w:r w:rsidR="00CE1056" w:rsidRPr="00F85D62">
        <w:rPr>
          <w:bCs/>
          <w:sz w:val="28"/>
          <w:szCs w:val="28"/>
        </w:rPr>
        <w:t xml:space="preserve"> следующего содержания:</w:t>
      </w:r>
    </w:p>
    <w:tbl>
      <w:tblPr>
        <w:tblW w:w="9654" w:type="dxa"/>
        <w:tblInd w:w="93" w:type="dxa"/>
        <w:tblLook w:val="04A0"/>
      </w:tblPr>
      <w:tblGrid>
        <w:gridCol w:w="696"/>
        <w:gridCol w:w="2534"/>
        <w:gridCol w:w="6520"/>
      </w:tblGrid>
      <w:tr w:rsidR="00F85D62" w:rsidTr="00EE0A3E">
        <w:trPr>
          <w:trHeight w:val="2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D62" w:rsidRDefault="009F0B99">
            <w:pPr>
              <w:jc w:val="center"/>
            </w:pPr>
            <w:r>
              <w:t>«</w:t>
            </w:r>
            <w:r w:rsidR="00F85D62">
              <w:t>907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D62" w:rsidRDefault="00F85D62" w:rsidP="00EE0A3E">
            <w:pPr>
              <w:ind w:left="-57" w:right="-57"/>
            </w:pPr>
            <w:r>
              <w:t>2 02 02145 04 0000 151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5D62" w:rsidRDefault="00F85D62" w:rsidP="00EE0A3E">
            <w:pPr>
              <w:ind w:left="-57" w:right="-57"/>
              <w:jc w:val="both"/>
            </w:pPr>
            <w:r>
              <w:t>Субсидии бюджетам городских округов на модернизацию региональных систем общего образования</w:t>
            </w:r>
            <w:r w:rsidR="009F0B99">
              <w:t>»</w:t>
            </w:r>
            <w:r w:rsidR="00B37DC7">
              <w:t>;</w:t>
            </w:r>
          </w:p>
        </w:tc>
      </w:tr>
    </w:tbl>
    <w:p w:rsidR="00E75B76" w:rsidRDefault="00E2582E" w:rsidP="00E2582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F25C4">
        <w:rPr>
          <w:bCs/>
          <w:sz w:val="28"/>
          <w:szCs w:val="28"/>
        </w:rPr>
        <w:t>1</w:t>
      </w:r>
      <w:r w:rsidR="003C0543">
        <w:rPr>
          <w:bCs/>
          <w:sz w:val="28"/>
          <w:szCs w:val="28"/>
        </w:rPr>
        <w:t>2</w:t>
      </w:r>
      <w:r w:rsidR="00CE1056">
        <w:rPr>
          <w:bCs/>
          <w:sz w:val="28"/>
          <w:szCs w:val="28"/>
        </w:rPr>
        <w:t xml:space="preserve">) </w:t>
      </w:r>
      <w:r w:rsidR="00E75B76">
        <w:rPr>
          <w:bCs/>
          <w:sz w:val="28"/>
          <w:szCs w:val="28"/>
        </w:rPr>
        <w:t xml:space="preserve">приложение 7 </w:t>
      </w:r>
      <w:r w:rsidR="009F0B99">
        <w:rPr>
          <w:bCs/>
          <w:sz w:val="28"/>
          <w:szCs w:val="28"/>
        </w:rPr>
        <w:t>«</w:t>
      </w:r>
      <w:r w:rsidR="00E75B76" w:rsidRPr="00C07A2D">
        <w:rPr>
          <w:sz w:val="28"/>
          <w:szCs w:val="28"/>
        </w:rPr>
        <w:t xml:space="preserve">Распределение </w:t>
      </w:r>
      <w:r w:rsidR="00E75B7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</w:t>
      </w:r>
      <w:proofErr w:type="gramStart"/>
      <w:r w:rsidR="00E75B76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="00E75B76">
        <w:rPr>
          <w:sz w:val="28"/>
          <w:szCs w:val="28"/>
        </w:rPr>
        <w:t xml:space="preserve"> на 2014 год</w:t>
      </w:r>
      <w:r w:rsidR="009F0B99">
        <w:rPr>
          <w:sz w:val="28"/>
          <w:szCs w:val="28"/>
        </w:rPr>
        <w:t>»</w:t>
      </w:r>
      <w:r w:rsidR="00E75B76" w:rsidRPr="00E75B76">
        <w:rPr>
          <w:sz w:val="28"/>
          <w:szCs w:val="28"/>
        </w:rPr>
        <w:t xml:space="preserve"> изложить в следующей редакции</w:t>
      </w:r>
      <w:r w:rsidR="00E75B76">
        <w:rPr>
          <w:sz w:val="28"/>
          <w:szCs w:val="28"/>
        </w:rPr>
        <w:t>:</w:t>
      </w:r>
    </w:p>
    <w:p w:rsidR="00E75B76" w:rsidRPr="00530741" w:rsidRDefault="009F0B99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E75B76" w:rsidRDefault="00E75B76" w:rsidP="00561261">
      <w:pPr>
        <w:ind w:left="5103"/>
        <w:jc w:val="both"/>
        <w:rPr>
          <w:sz w:val="28"/>
          <w:szCs w:val="28"/>
        </w:rPr>
      </w:pPr>
      <w:r w:rsidRPr="00530741">
        <w:rPr>
          <w:sz w:val="28"/>
          <w:szCs w:val="28"/>
        </w:rPr>
        <w:t>к решению Волгодонской</w:t>
      </w:r>
      <w:r w:rsidRPr="0031705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Pr="009312A2">
        <w:rPr>
          <w:sz w:val="28"/>
          <w:szCs w:val="28"/>
        </w:rPr>
        <w:t xml:space="preserve">от </w:t>
      </w:r>
      <w:r w:rsidR="001E3B78">
        <w:rPr>
          <w:sz w:val="28"/>
          <w:szCs w:val="28"/>
        </w:rPr>
        <w:t>27.11</w:t>
      </w:r>
      <w:r w:rsidRPr="009312A2">
        <w:rPr>
          <w:sz w:val="28"/>
          <w:szCs w:val="28"/>
        </w:rPr>
        <w:t>.201</w:t>
      </w:r>
      <w:r w:rsidR="001E3B78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561261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</w:t>
      </w:r>
      <w:r w:rsidR="001E3B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год и на плановый период 201</w:t>
      </w:r>
      <w:r w:rsidR="001E3B78">
        <w:rPr>
          <w:sz w:val="28"/>
          <w:szCs w:val="28"/>
        </w:rPr>
        <w:t>6 и 2017</w:t>
      </w:r>
      <w:r>
        <w:rPr>
          <w:sz w:val="28"/>
          <w:szCs w:val="28"/>
        </w:rPr>
        <w:t xml:space="preserve"> годов</w:t>
      </w:r>
      <w:r w:rsidR="009F0B99">
        <w:rPr>
          <w:sz w:val="28"/>
          <w:szCs w:val="28"/>
        </w:rPr>
        <w:t>»</w:t>
      </w:r>
    </w:p>
    <w:p w:rsidR="00E75B76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 xml:space="preserve"> </w:t>
      </w:r>
      <w:r w:rsidR="00AA6D3B">
        <w:rPr>
          <w:sz w:val="28"/>
          <w:szCs w:val="28"/>
        </w:rPr>
        <w:t>на 2015</w:t>
      </w:r>
      <w:r>
        <w:rPr>
          <w:sz w:val="28"/>
          <w:szCs w:val="28"/>
        </w:rPr>
        <w:t xml:space="preserve"> год</w:t>
      </w:r>
    </w:p>
    <w:p w:rsidR="00261593" w:rsidRDefault="005A4DEA" w:rsidP="005A4DEA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 рублей)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5A4DEA" w:rsidRPr="007822B7" w:rsidTr="00FD6D1D">
        <w:trPr>
          <w:trHeight w:val="20"/>
          <w:tblHeader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7822B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7822B7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DEA" w:rsidRPr="007822B7" w:rsidRDefault="005A4DEA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Сумма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346"/>
            <w:r w:rsidRPr="00FD6D1D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4 230 142,5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289 966,3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2 295,7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2 179,7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17 349,5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2 050,2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1 415,6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11 296,0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</w:t>
            </w:r>
            <w:r w:rsidRPr="00FD6D1D">
              <w:rPr>
                <w:color w:val="000000"/>
                <w:lang w:eastAsia="ru-RU"/>
              </w:rPr>
              <w:lastRenderedPageBreak/>
              <w:t>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95,2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654,9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1 752,6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91 728,7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81 812,7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250,0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8 716,3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</w:t>
            </w:r>
            <w:r w:rsidRPr="00FD6D1D">
              <w:rPr>
                <w:color w:val="000000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407,4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476,7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21,0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26 691,9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17 988,4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525,2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FD6D1D">
              <w:rPr>
                <w:color w:val="000000"/>
                <w:lang w:eastAsia="ru-RU"/>
              </w:rPr>
              <w:lastRenderedPageBreak/>
              <w:t>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735,1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65,4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1 298,1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5 223,7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324,1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онтрольно - счётной палаты города Волгодонска (Иные </w:t>
            </w:r>
            <w:r w:rsidRPr="00FD6D1D">
              <w:rPr>
                <w:color w:val="000000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454,5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5 953,4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5 953,4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144 947,1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428,8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Обеспечение </w:t>
            </w:r>
            <w:r w:rsidRPr="00FD6D1D">
              <w:rPr>
                <w:color w:val="000000"/>
                <w:lang w:eastAsia="ru-RU"/>
              </w:rPr>
              <w:lastRenderedPageBreak/>
              <w:t>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6 008,4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488,3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618,6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1 204,5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591,2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FD6D1D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390,0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799,5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22 030,6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1 295,8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FD6D1D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43,7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1 277,5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3 672,1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FD6D1D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2 527,0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445,6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Управление муниципальными финансами и </w:t>
            </w:r>
            <w:r w:rsidRPr="00FD6D1D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31 585,9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407,7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2 001,2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3 937,7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1 983,8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обеспечения </w:t>
            </w:r>
            <w:r w:rsidRPr="00FD6D1D">
              <w:rPr>
                <w:color w:val="000000"/>
                <w:lang w:eastAsia="ru-RU"/>
              </w:rPr>
              <w:lastRenderedPageBreak/>
              <w:t>деятельности Администрации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1 567,2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2 376,8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184,8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8 131,5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1 917,0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305,2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170,5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1 820,5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645,9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848,1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5 020,2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776,8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36 579,3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379,9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</w:t>
            </w:r>
            <w:r w:rsidRPr="00FD6D1D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33 448,7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33 448,7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20 092,3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2 378,9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10 843,0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71,4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201 678,6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205,3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203,6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1 080,0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FD6D1D">
              <w:rPr>
                <w:color w:val="000000"/>
                <w:lang w:eastAsia="ru-RU"/>
              </w:rPr>
              <w:t>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732,0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348,0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2 009,4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2 009,4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10 660,0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10 660,0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176 062,9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сооружений на них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31 308,4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40 293,8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12 434,9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27 239,9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10 377,9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510,3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10 440,3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Развитие транспортной </w:t>
            </w:r>
            <w:r w:rsidRPr="00FD6D1D">
              <w:rPr>
                <w:color w:val="000000"/>
                <w:lang w:eastAsia="ru-RU"/>
              </w:rPr>
              <w:lastRenderedPageBreak/>
              <w:t>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19 052,1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22 691,8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1 713,5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11 661,0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460,0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1 846,0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235,0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FD6D1D">
              <w:rPr>
                <w:color w:val="000000"/>
                <w:lang w:eastAsia="ru-RU"/>
              </w:rPr>
              <w:t>.В</w:t>
            </w:r>
            <w:proofErr w:type="gramEnd"/>
            <w:r w:rsidRPr="00FD6D1D">
              <w:rPr>
                <w:color w:val="000000"/>
                <w:lang w:eastAsia="ru-RU"/>
              </w:rPr>
              <w:t>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8 100,0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462 340,5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186 286,5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FD6D1D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4 411,5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35 338,7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2 052,7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98 320,0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11 964,4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34 199,2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80 238,4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11 305,1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</w:t>
            </w:r>
            <w:r w:rsidRPr="00FD6D1D">
              <w:rPr>
                <w:color w:val="000000"/>
                <w:lang w:eastAsia="ru-RU"/>
              </w:rPr>
              <w:lastRenderedPageBreak/>
              <w:t>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24 402,4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44 530,9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110 523,6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76 903,4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33 620,2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85 292,0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57,6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FD6D1D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249,1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9 505,2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802,3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138,0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41 002,1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14 207,2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153,7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340,3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18 792,5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27 140,0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27 140,0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27 140,0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1 924 821,7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977 863,8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Развитие образования в городе </w:t>
            </w:r>
            <w:r w:rsidRPr="00FD6D1D">
              <w:rPr>
                <w:color w:val="000000"/>
                <w:lang w:eastAsia="ru-RU"/>
              </w:rPr>
              <w:lastRenderedPageBreak/>
              <w:t>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172 371,3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4 361,4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капитальный ремонт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06 1 2556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18 398,8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5 385,7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151 612,7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320 894,3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247 843,7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06 1 7308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56 995,9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874 613,0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80 771,7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Дополнительное </w:t>
            </w:r>
            <w:r w:rsidRPr="00FD6D1D">
              <w:rPr>
                <w:color w:val="000000"/>
                <w:lang w:eastAsia="ru-RU"/>
              </w:rPr>
              <w:lastRenderedPageBreak/>
              <w:t>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1 343,3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309,5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18 433,4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1 250,0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208 145,2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3 772,2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Всеобуч по плаванию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774,0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542,9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381 089,0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Всеобуч по плаванию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1 412,4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173 888,4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1 980,5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26 200,3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2 988,3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</w:t>
            </w:r>
            <w:r w:rsidRPr="00FD6D1D">
              <w:rPr>
                <w:color w:val="000000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5 453,2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16 121,3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46 144,6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5 683,5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12 742,5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FD6D1D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42,8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1 431,6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8 745,9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332,0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49,1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66,6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1 098,4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10 615,6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597,1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322,9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4 074,8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296,3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154 538,4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144 145,8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36 095,9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398,1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101,5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Развитие культуры </w:t>
            </w:r>
            <w:r w:rsidRPr="00FD6D1D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58,2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20 459,2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79 447,2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536,8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869,4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321,5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5 858,0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10 392,6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6 342,6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607,6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118,8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202,6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2 957,8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152,2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36 223,5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20 073,3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6 973,6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2 338,0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5 426,9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867,0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4 467,8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4 119,5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2 700,9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213,5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1 005,1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12 030,7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7 641,0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283,4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3 267,8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157,4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1 040 966,7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6 417,5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5 985,5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66 530,0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1 925,1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176,8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63 728,1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841 162,4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Забота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5 680,1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Забота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322,5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4 000,0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Почетный донор России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82,8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Почетный донор России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8 544,4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1 859,3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149 437,3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53 902,1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1 709,3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FD6D1D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186 736,1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1 600,0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FD6D1D">
              <w:rPr>
                <w:color w:val="000000"/>
                <w:lang w:eastAsia="ru-RU"/>
              </w:rPr>
              <w:t>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56,9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6 191,3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 Ростовской области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 Ростовской области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53 829,2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2 239,1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230 828,4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1 275,8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178,6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детей из многодетных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18 406,6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131,1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13 508,8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46 929,3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77,5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7 984,1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451,1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209,8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7 237,8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года № 5-ФЗ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ветеранах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22 537,5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ветеранах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</w:t>
            </w:r>
            <w:proofErr w:type="gramStart"/>
            <w:r w:rsidRPr="00FD6D1D">
              <w:rPr>
                <w:color w:val="000000"/>
                <w:lang w:eastAsia="ru-RU"/>
              </w:rPr>
              <w:t>городе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3 130,2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11 650,8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86 296,7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497,2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24 863,4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763,2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390,0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2 329,2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22 121,0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призыву, в соответствии с Федеральным законом от 19 мая 1995 года № 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</w:t>
            </w:r>
            <w:proofErr w:type="gramStart"/>
            <w:r w:rsidRPr="00FD6D1D">
              <w:rPr>
                <w:color w:val="000000"/>
                <w:lang w:eastAsia="ru-RU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385,3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12 564,9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22 250,0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40 560,1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3 205,1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1 178,8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107,7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27 902,0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2 255,3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выполнение переданных полномочий по </w:t>
            </w:r>
            <w:r w:rsidRPr="00FD6D1D">
              <w:rPr>
                <w:color w:val="000000"/>
                <w:lang w:eastAsia="ru-RU"/>
              </w:rPr>
              <w:lastRenderedPageBreak/>
              <w:t>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5 905,2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56 563,5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50 730,9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37 127,3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13 543,6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5 832,6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4 516,1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Развитие физической культуры и спорта в городе </w:t>
            </w:r>
            <w:r w:rsidRPr="00FD6D1D">
              <w:rPr>
                <w:color w:val="000000"/>
                <w:lang w:eastAsia="ru-RU"/>
              </w:rPr>
              <w:lastRenderedPageBreak/>
              <w:t>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288,7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186,4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766,4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40,0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2 289,6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2 289,6</w:t>
            </w:r>
          </w:p>
        </w:tc>
      </w:tr>
      <w:tr w:rsidR="00FD6D1D" w:rsidRPr="00FD6D1D" w:rsidTr="00FD6D1D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2 289,6</w:t>
            </w:r>
            <w:r w:rsidR="009F0B99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5A4DEA" w:rsidRPr="006C27E4" w:rsidRDefault="00E2582E" w:rsidP="009A7601">
      <w:pPr>
        <w:tabs>
          <w:tab w:val="left" w:pos="709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2F25C4" w:rsidRPr="006C27E4">
        <w:rPr>
          <w:bCs/>
          <w:sz w:val="28"/>
          <w:szCs w:val="28"/>
        </w:rPr>
        <w:t>1</w:t>
      </w:r>
      <w:r w:rsidR="003C0543">
        <w:rPr>
          <w:bCs/>
          <w:sz w:val="28"/>
          <w:szCs w:val="28"/>
        </w:rPr>
        <w:t>3</w:t>
      </w:r>
      <w:r w:rsidR="003E5C9C" w:rsidRPr="006C27E4">
        <w:rPr>
          <w:bCs/>
          <w:sz w:val="28"/>
          <w:szCs w:val="28"/>
        </w:rPr>
        <w:t>)</w:t>
      </w:r>
      <w:r w:rsidR="005A4DEA" w:rsidRPr="006C27E4">
        <w:rPr>
          <w:bCs/>
          <w:sz w:val="28"/>
          <w:szCs w:val="28"/>
        </w:rPr>
        <w:t xml:space="preserve"> приложени</w:t>
      </w:r>
      <w:r w:rsidR="003E5C9C" w:rsidRPr="006C27E4">
        <w:rPr>
          <w:bCs/>
          <w:sz w:val="28"/>
          <w:szCs w:val="28"/>
        </w:rPr>
        <w:t>е</w:t>
      </w:r>
      <w:r w:rsidR="005A4DEA" w:rsidRPr="006C27E4">
        <w:rPr>
          <w:bCs/>
          <w:sz w:val="28"/>
          <w:szCs w:val="28"/>
        </w:rPr>
        <w:t xml:space="preserve"> 8 </w:t>
      </w:r>
      <w:r w:rsidR="009F0B99">
        <w:rPr>
          <w:bCs/>
          <w:sz w:val="28"/>
          <w:szCs w:val="28"/>
        </w:rPr>
        <w:t>«</w:t>
      </w:r>
      <w:r w:rsidR="005A4DEA" w:rsidRPr="006C27E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</w:t>
      </w:r>
      <w:proofErr w:type="gramStart"/>
      <w:r w:rsidR="005A4DEA" w:rsidRPr="006C27E4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="005A4DEA" w:rsidRPr="006C27E4">
        <w:rPr>
          <w:sz w:val="28"/>
          <w:szCs w:val="28"/>
        </w:rPr>
        <w:t xml:space="preserve"> </w:t>
      </w:r>
      <w:r w:rsidR="005A4DEA" w:rsidRPr="006C27E4">
        <w:rPr>
          <w:bCs/>
          <w:sz w:val="28"/>
          <w:szCs w:val="28"/>
          <w:lang w:eastAsia="ru-RU"/>
        </w:rPr>
        <w:t>на плановый период 201</w:t>
      </w:r>
      <w:r w:rsidR="00AA6D3B" w:rsidRPr="006C27E4">
        <w:rPr>
          <w:bCs/>
          <w:sz w:val="28"/>
          <w:szCs w:val="28"/>
          <w:lang w:eastAsia="ru-RU"/>
        </w:rPr>
        <w:t>6</w:t>
      </w:r>
      <w:r w:rsidR="005A4DEA" w:rsidRPr="006C27E4">
        <w:rPr>
          <w:bCs/>
          <w:sz w:val="28"/>
          <w:szCs w:val="28"/>
          <w:lang w:eastAsia="ru-RU"/>
        </w:rPr>
        <w:t xml:space="preserve"> и 201</w:t>
      </w:r>
      <w:r w:rsidR="00AA6D3B" w:rsidRPr="006C27E4">
        <w:rPr>
          <w:bCs/>
          <w:sz w:val="28"/>
          <w:szCs w:val="28"/>
          <w:lang w:eastAsia="ru-RU"/>
        </w:rPr>
        <w:t>7</w:t>
      </w:r>
      <w:r w:rsidR="005A4DEA" w:rsidRPr="006C27E4">
        <w:rPr>
          <w:bCs/>
          <w:sz w:val="28"/>
          <w:szCs w:val="28"/>
          <w:lang w:eastAsia="ru-RU"/>
        </w:rPr>
        <w:t xml:space="preserve"> годов</w:t>
      </w:r>
      <w:r w:rsidR="009F0B99">
        <w:rPr>
          <w:bCs/>
          <w:sz w:val="28"/>
          <w:szCs w:val="28"/>
          <w:lang w:eastAsia="ru-RU"/>
        </w:rPr>
        <w:t>»</w:t>
      </w:r>
      <w:r w:rsidR="003E5C9C" w:rsidRPr="006C27E4">
        <w:rPr>
          <w:bCs/>
          <w:sz w:val="28"/>
          <w:szCs w:val="28"/>
          <w:lang w:eastAsia="ru-RU"/>
        </w:rPr>
        <w:t xml:space="preserve"> </w:t>
      </w:r>
      <w:r w:rsidR="003E5C9C" w:rsidRPr="006C27E4">
        <w:rPr>
          <w:sz w:val="28"/>
          <w:szCs w:val="28"/>
        </w:rPr>
        <w:t>изложить в следующей редакции:</w:t>
      </w:r>
    </w:p>
    <w:p w:rsidR="003E5C9C" w:rsidRPr="006C27E4" w:rsidRDefault="009F0B99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E5C9C" w:rsidRPr="006C27E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8 </w:t>
      </w:r>
    </w:p>
    <w:p w:rsidR="003E5C9C" w:rsidRPr="006C27E4" w:rsidRDefault="003E5C9C" w:rsidP="00561261">
      <w:pPr>
        <w:ind w:left="5103"/>
        <w:jc w:val="both"/>
        <w:rPr>
          <w:sz w:val="28"/>
          <w:szCs w:val="28"/>
        </w:rPr>
      </w:pPr>
      <w:r w:rsidRPr="006C27E4">
        <w:rPr>
          <w:sz w:val="28"/>
          <w:szCs w:val="28"/>
        </w:rPr>
        <w:t xml:space="preserve">к решению Волгодонской городской Думы от </w:t>
      </w:r>
      <w:r w:rsidR="00AA6D3B" w:rsidRPr="006C27E4">
        <w:rPr>
          <w:sz w:val="28"/>
          <w:szCs w:val="28"/>
        </w:rPr>
        <w:t>27</w:t>
      </w:r>
      <w:r w:rsidRPr="006C27E4">
        <w:rPr>
          <w:sz w:val="28"/>
          <w:szCs w:val="28"/>
        </w:rPr>
        <w:t>.1</w:t>
      </w:r>
      <w:r w:rsidR="00AA6D3B" w:rsidRPr="006C27E4">
        <w:rPr>
          <w:sz w:val="28"/>
          <w:szCs w:val="28"/>
        </w:rPr>
        <w:t>1</w:t>
      </w:r>
      <w:r w:rsidRPr="006C27E4">
        <w:rPr>
          <w:sz w:val="28"/>
          <w:szCs w:val="28"/>
        </w:rPr>
        <w:t>.201</w:t>
      </w:r>
      <w:r w:rsidR="00AA6D3B" w:rsidRPr="006C27E4">
        <w:rPr>
          <w:sz w:val="28"/>
          <w:szCs w:val="28"/>
        </w:rPr>
        <w:t>4</w:t>
      </w:r>
      <w:r w:rsidRPr="006C27E4">
        <w:rPr>
          <w:sz w:val="28"/>
          <w:szCs w:val="28"/>
        </w:rPr>
        <w:t xml:space="preserve"> № 100</w:t>
      </w:r>
      <w:r w:rsidR="00561261" w:rsidRPr="006C27E4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Pr="006C27E4">
        <w:rPr>
          <w:sz w:val="28"/>
          <w:szCs w:val="28"/>
        </w:rPr>
        <w:t xml:space="preserve">О </w:t>
      </w:r>
      <w:r w:rsidRPr="006C27E4">
        <w:rPr>
          <w:sz w:val="28"/>
          <w:szCs w:val="28"/>
        </w:rPr>
        <w:lastRenderedPageBreak/>
        <w:t>бюджете города Волгодонска на 201</w:t>
      </w:r>
      <w:r w:rsidR="00AA6D3B" w:rsidRPr="006C27E4">
        <w:rPr>
          <w:sz w:val="28"/>
          <w:szCs w:val="28"/>
        </w:rPr>
        <w:t>5 год и на плановый период 2016</w:t>
      </w:r>
      <w:r w:rsidRPr="006C27E4">
        <w:rPr>
          <w:sz w:val="28"/>
          <w:szCs w:val="28"/>
        </w:rPr>
        <w:t xml:space="preserve"> и 201</w:t>
      </w:r>
      <w:r w:rsidR="00AA6D3B" w:rsidRPr="006C27E4">
        <w:rPr>
          <w:sz w:val="28"/>
          <w:szCs w:val="28"/>
        </w:rPr>
        <w:t>7</w:t>
      </w:r>
      <w:r w:rsidRPr="006C27E4">
        <w:rPr>
          <w:sz w:val="28"/>
          <w:szCs w:val="28"/>
        </w:rPr>
        <w:t xml:space="preserve"> годов</w:t>
      </w:r>
      <w:r w:rsidR="009F0B99">
        <w:rPr>
          <w:sz w:val="28"/>
          <w:szCs w:val="28"/>
        </w:rPr>
        <w:t>»</w:t>
      </w:r>
    </w:p>
    <w:p w:rsidR="00404F96" w:rsidRPr="006C27E4" w:rsidRDefault="003E5C9C" w:rsidP="00165BEE">
      <w:pPr>
        <w:tabs>
          <w:tab w:val="left" w:pos="5812"/>
        </w:tabs>
        <w:jc w:val="center"/>
        <w:rPr>
          <w:sz w:val="28"/>
          <w:szCs w:val="28"/>
        </w:rPr>
      </w:pPr>
      <w:r w:rsidRPr="006C27E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</w:t>
      </w:r>
      <w:proofErr w:type="gramStart"/>
      <w:r w:rsidRPr="006C27E4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6C27E4">
        <w:rPr>
          <w:sz w:val="28"/>
          <w:szCs w:val="28"/>
        </w:rPr>
        <w:t xml:space="preserve"> </w:t>
      </w:r>
    </w:p>
    <w:p w:rsidR="00165BEE" w:rsidRPr="006C27E4" w:rsidRDefault="003E5C9C" w:rsidP="00165BEE">
      <w:pPr>
        <w:tabs>
          <w:tab w:val="left" w:pos="5812"/>
        </w:tabs>
        <w:jc w:val="center"/>
        <w:rPr>
          <w:bCs/>
          <w:sz w:val="28"/>
          <w:szCs w:val="28"/>
          <w:lang w:eastAsia="ru-RU"/>
        </w:rPr>
      </w:pPr>
      <w:r w:rsidRPr="006C27E4">
        <w:rPr>
          <w:sz w:val="28"/>
          <w:szCs w:val="28"/>
        </w:rPr>
        <w:t xml:space="preserve">на </w:t>
      </w:r>
      <w:r w:rsidRPr="006C27E4">
        <w:rPr>
          <w:bCs/>
          <w:sz w:val="28"/>
          <w:szCs w:val="28"/>
          <w:lang w:eastAsia="ru-RU"/>
        </w:rPr>
        <w:t>плановый период 201</w:t>
      </w:r>
      <w:r w:rsidR="00AA6D3B" w:rsidRPr="006C27E4">
        <w:rPr>
          <w:bCs/>
          <w:sz w:val="28"/>
          <w:szCs w:val="28"/>
          <w:lang w:eastAsia="ru-RU"/>
        </w:rPr>
        <w:t>6</w:t>
      </w:r>
      <w:r w:rsidRPr="006C27E4">
        <w:rPr>
          <w:bCs/>
          <w:sz w:val="28"/>
          <w:szCs w:val="28"/>
          <w:lang w:eastAsia="ru-RU"/>
        </w:rPr>
        <w:t xml:space="preserve"> и 201</w:t>
      </w:r>
      <w:r w:rsidR="00AA6D3B" w:rsidRPr="006C27E4">
        <w:rPr>
          <w:bCs/>
          <w:sz w:val="28"/>
          <w:szCs w:val="28"/>
          <w:lang w:eastAsia="ru-RU"/>
        </w:rPr>
        <w:t>7</w:t>
      </w:r>
      <w:r w:rsidRPr="006C27E4">
        <w:rPr>
          <w:bCs/>
          <w:sz w:val="28"/>
          <w:szCs w:val="28"/>
          <w:lang w:eastAsia="ru-RU"/>
        </w:rPr>
        <w:t xml:space="preserve"> годов</w:t>
      </w:r>
    </w:p>
    <w:p w:rsidR="003E5C9C" w:rsidRDefault="003E5C9C" w:rsidP="00165BEE">
      <w:pPr>
        <w:tabs>
          <w:tab w:val="left" w:pos="5812"/>
        </w:tabs>
        <w:jc w:val="right"/>
        <w:rPr>
          <w:bCs/>
          <w:sz w:val="28"/>
          <w:szCs w:val="28"/>
        </w:rPr>
      </w:pPr>
      <w:r w:rsidRPr="006C27E4">
        <w:rPr>
          <w:bCs/>
          <w:sz w:val="28"/>
          <w:szCs w:val="28"/>
        </w:rPr>
        <w:t>(тыс. рублей</w:t>
      </w:r>
      <w:r>
        <w:rPr>
          <w:bCs/>
          <w:sz w:val="28"/>
          <w:szCs w:val="28"/>
        </w:rPr>
        <w:t>)</w:t>
      </w:r>
    </w:p>
    <w:tbl>
      <w:tblPr>
        <w:tblW w:w="9658" w:type="dxa"/>
        <w:tblInd w:w="89" w:type="dxa"/>
        <w:tblLayout w:type="fixed"/>
        <w:tblLook w:val="04A0"/>
      </w:tblPr>
      <w:tblGrid>
        <w:gridCol w:w="4839"/>
        <w:gridCol w:w="425"/>
        <w:gridCol w:w="425"/>
        <w:gridCol w:w="993"/>
        <w:gridCol w:w="425"/>
        <w:gridCol w:w="1276"/>
        <w:gridCol w:w="1275"/>
      </w:tblGrid>
      <w:tr w:rsidR="003E5C9C" w:rsidRPr="00075D4A" w:rsidTr="00C96D3C">
        <w:trPr>
          <w:trHeight w:val="20"/>
          <w:tblHeader/>
        </w:trPr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075D4A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075D4A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Плановый период</w:t>
            </w:r>
          </w:p>
        </w:tc>
      </w:tr>
      <w:tr w:rsidR="003E5C9C" w:rsidRPr="00075D4A" w:rsidTr="00C96D3C">
        <w:trPr>
          <w:trHeight w:val="20"/>
          <w:tblHeader/>
        </w:trPr>
        <w:tc>
          <w:tcPr>
            <w:tcW w:w="4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9C" w:rsidRPr="00075D4A" w:rsidRDefault="003E5C9C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C9C" w:rsidRPr="00075D4A" w:rsidRDefault="003E5C9C" w:rsidP="00ED489C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201</w:t>
            </w:r>
            <w:r w:rsidR="00AA6D3B">
              <w:rPr>
                <w:color w:val="000000"/>
                <w:lang w:eastAsia="ru-RU"/>
              </w:rPr>
              <w:t>6</w:t>
            </w:r>
            <w:r w:rsidRPr="00075D4A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C9C" w:rsidRPr="00075D4A" w:rsidRDefault="003E5C9C" w:rsidP="00C96D3C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201</w:t>
            </w:r>
            <w:r w:rsidR="00AA6D3B">
              <w:rPr>
                <w:color w:val="000000"/>
                <w:lang w:eastAsia="ru-RU"/>
              </w:rPr>
              <w:t>7</w:t>
            </w:r>
            <w:r w:rsidRPr="00075D4A">
              <w:rPr>
                <w:color w:val="000000"/>
                <w:lang w:eastAsia="ru-RU"/>
              </w:rPr>
              <w:t xml:space="preserve"> год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1" w:name="RANGE!A13:G301"/>
            <w:r w:rsidRPr="00ED489C">
              <w:rPr>
                <w:lang w:eastAsia="ru-RU"/>
              </w:rPr>
              <w:t>ВСЕГО</w:t>
            </w:r>
            <w:bookmarkEnd w:id="1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3 535 749,4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3 763 238,2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420 367,9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582 684,0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2 295,7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2 295,7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2 179,7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17 273,2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2 050,2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ED489C">
              <w:rPr>
                <w:lang w:eastAsia="ru-RU"/>
              </w:rPr>
              <w:lastRenderedPageBreak/>
              <w:t>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1 415,6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11 296,0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11 296,0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95,2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616,1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1 735,1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1 735,1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ED489C">
              <w:rPr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91 403,8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91 428,6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81 487,8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81 487,8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8 716,3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8 716,3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418,8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490,1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</w:t>
            </w:r>
            <w:r w:rsidRPr="00ED489C">
              <w:rPr>
                <w:lang w:eastAsia="ru-RU"/>
              </w:rPr>
              <w:lastRenderedPageBreak/>
              <w:t>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26 692,0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26 692,0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17 988,4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</w:t>
            </w:r>
            <w:r w:rsidRPr="00ED489C">
              <w:rPr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526,5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799,3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ED489C">
              <w:rPr>
                <w:lang w:eastAsia="ru-RU"/>
              </w:rPr>
              <w:t xml:space="preserve"> К</w:t>
            </w:r>
            <w:proofErr w:type="gramEnd"/>
            <w:r w:rsidRPr="00ED489C">
              <w:rPr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1 298,1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ED489C">
              <w:rPr>
                <w:lang w:eastAsia="ru-RU"/>
              </w:rPr>
              <w:t xml:space="preserve"> К</w:t>
            </w:r>
            <w:proofErr w:type="gramEnd"/>
            <w:r w:rsidRPr="00ED489C">
              <w:rPr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5 223,3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5 223,3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ED489C">
              <w:rPr>
                <w:lang w:eastAsia="ru-RU"/>
              </w:rPr>
              <w:t xml:space="preserve"> К</w:t>
            </w:r>
            <w:proofErr w:type="gramEnd"/>
            <w:r w:rsidRPr="00ED489C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324,5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ED489C">
              <w:rPr>
                <w:lang w:eastAsia="ru-RU"/>
              </w:rPr>
              <w:t xml:space="preserve"> К</w:t>
            </w:r>
            <w:proofErr w:type="gramEnd"/>
            <w:r w:rsidRPr="00ED489C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ED489C">
              <w:rPr>
                <w:lang w:eastAsia="ru-RU"/>
              </w:rPr>
              <w:t xml:space="preserve"> К</w:t>
            </w:r>
            <w:proofErr w:type="gramEnd"/>
            <w:r w:rsidRPr="00ED489C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454,5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281 623,4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443 994,5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lang w:eastAsia="ru-RU"/>
              </w:rPr>
              <w:lastRenderedPageBreak/>
              <w:t>«</w:t>
            </w:r>
            <w:r w:rsidRPr="00ED489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>Мероприятия</w:t>
            </w:r>
            <w:proofErr w:type="gramEnd"/>
            <w:r w:rsidRPr="00ED489C">
              <w:rPr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488,3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1 204,5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591,2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муниципальной </w:t>
            </w:r>
            <w:r w:rsidRPr="00ED489C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22 030,6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22 030,6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1 295,8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43,7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329,5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6 994,1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3 025,1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</w:t>
            </w:r>
            <w:proofErr w:type="gramStart"/>
            <w:r w:rsidRPr="00ED489C">
              <w:rPr>
                <w:lang w:eastAsia="ru-RU"/>
              </w:rPr>
              <w:t xml:space="preserve">на оплату ежемесячного взноса на капитальный ремонт общего имущества в </w:t>
            </w:r>
            <w:r w:rsidRPr="00ED489C">
              <w:rPr>
                <w:lang w:eastAsia="ru-RU"/>
              </w:rPr>
              <w:lastRenderedPageBreak/>
              <w:t>многоквартирных домах в части муниципальных помещений в рамках</w:t>
            </w:r>
            <w:proofErr w:type="gramEnd"/>
            <w:r w:rsidRPr="00ED489C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2 527,0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2 527,0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135,2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23 385,9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23 385,9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407,7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2 001,2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</w:t>
            </w:r>
            <w:r w:rsidRPr="00ED489C">
              <w:rPr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268,4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1 567,2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1 567,2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1 683,5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1 683,5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184,8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8 131,5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1 779,3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1 788,9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1 809,9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ED489C">
              <w:rPr>
                <w:lang w:eastAsia="ru-RU"/>
              </w:rPr>
              <w:t xml:space="preserve"> К</w:t>
            </w:r>
            <w:proofErr w:type="gramEnd"/>
            <w:r w:rsidRPr="00ED489C">
              <w:rPr>
                <w:lang w:eastAsia="ru-RU"/>
              </w:rPr>
              <w:t xml:space="preserve">онтрольно - счётной палаты города Волгодонска (Уплата </w:t>
            </w:r>
            <w:r w:rsidRPr="00ED489C">
              <w:rPr>
                <w:lang w:eastAsia="ru-RU"/>
              </w:rPr>
              <w:lastRenderedPageBreak/>
              <w:t>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645,9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5 527,3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810,3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</w:t>
            </w:r>
            <w:r w:rsidRPr="00ED489C">
              <w:rPr>
                <w:lang w:eastAsia="ru-RU"/>
              </w:rPr>
              <w:lastRenderedPageBreak/>
              <w:t xml:space="preserve">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Условно-утвержденные расходы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99 9 9106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195 855,7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361 773,6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22 105,7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22 105,7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20 092,3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20 092,3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1 878,9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</w:t>
            </w:r>
            <w:r w:rsidRPr="00ED489C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63,1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71,4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146 076,4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148 871,5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209,3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1 817,4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юридическим</w:t>
            </w:r>
            <w:proofErr w:type="gramEnd"/>
            <w:r w:rsidRPr="00ED489C">
              <w:rPr>
                <w:lang w:eastAsia="ru-RU"/>
              </w:rPr>
              <w:t xml:space="preserve">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1 817,4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2 009,4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Благоустроенный </w:t>
            </w:r>
            <w:r w:rsidRPr="00ED489C">
              <w:rPr>
                <w:lang w:eastAsia="ru-RU"/>
              </w:rPr>
              <w:lastRenderedPageBreak/>
              <w:t>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2 009,4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 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139 728,7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141 792,7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55 513,1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57 262,4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30 319,3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30 682,6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10 483,4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18 959,0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18 959,0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Развитие </w:t>
            </w:r>
            <w:r w:rsidRPr="00ED489C">
              <w:rPr>
                <w:lang w:eastAsia="ru-RU"/>
              </w:rPr>
              <w:lastRenderedPageBreak/>
              <w:t>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22 691,8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22 691,8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1 713,5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1 713,5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3 041,0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3 041,0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460,0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Экономическое развитие и инновационная экономика города </w:t>
            </w:r>
            <w:r w:rsidRPr="00ED489C">
              <w:rPr>
                <w:lang w:eastAsia="ru-RU"/>
              </w:rPr>
              <w:lastRenderedPageBreak/>
              <w:t>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1 546,0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Защита прав потребителей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231 233,9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231 138,6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4 411,5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</w:t>
            </w:r>
            <w:proofErr w:type="gramStart"/>
            <w:r w:rsidRPr="00ED489C">
              <w:rPr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ED489C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4 411,5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4 411,5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65 199,0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65 103,7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Создание условий для обеспечения качественными коммунальными </w:t>
            </w:r>
            <w:r w:rsidRPr="00ED489C">
              <w:rPr>
                <w:lang w:eastAsia="ru-RU"/>
              </w:rPr>
              <w:lastRenderedPageBreak/>
              <w:t>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20 668,1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20 572,8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44 530,9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44 530,9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76 331,4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76 331,4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76 331,4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76 331,4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85 292,0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85 292,0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57,6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</w:t>
            </w:r>
            <w:proofErr w:type="gramStart"/>
            <w:r w:rsidRPr="00ED489C">
              <w:rPr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ED489C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Обеспечение качественными </w:t>
            </w:r>
            <w:r w:rsidRPr="00ED489C">
              <w:rPr>
                <w:lang w:eastAsia="ru-RU"/>
              </w:rPr>
              <w:lastRenderedPageBreak/>
              <w:t>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249,1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9 505,2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9 505,2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802,3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138,0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41 002,1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41 002,1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14 007,2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14 007,2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</w:t>
            </w:r>
            <w:r w:rsidRPr="00ED489C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153,7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19 332,8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19 332,8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1 447 252,2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1 473 453,0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492 328,9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505 730,9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162 234,9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162 100,0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4 773,7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325 320,3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338 857,2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883 406,5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895 055,7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85 668,2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77 967,1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Мероприятия по организации и проведению </w:t>
            </w:r>
            <w:r w:rsidRPr="00ED489C">
              <w:rPr>
                <w:lang w:eastAsia="ru-RU"/>
              </w:rPr>
              <w:lastRenderedPageBreak/>
              <w:t xml:space="preserve">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259,5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17 838,1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17 838,1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1 250,0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204 749,5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204 749,5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4 250,6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Софинансирование расходов на реализацию проекта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774,0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Организация и проведение мероприятий с </w:t>
            </w:r>
            <w:r w:rsidRPr="00ED489C">
              <w:rPr>
                <w:lang w:eastAsia="ru-RU"/>
              </w:rPr>
              <w:lastRenderedPageBreak/>
              <w:t xml:space="preserve">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542,9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391 941,9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411 292,2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реализацию проекта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1 412,4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171 838,4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171 838,4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1 980,5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1 980,5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880,3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26 872,2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27 907,7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и проведение мероприятий, направленных на </w:t>
            </w:r>
            <w:r w:rsidRPr="00ED489C">
              <w:rPr>
                <w:lang w:eastAsia="ru-RU"/>
              </w:rPr>
              <w:lastRenderedPageBreak/>
              <w:t xml:space="preserve">формирование целостной системы поддержки молодежи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909,0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3 272,6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5 725,8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5 972,1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36,2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</w:t>
            </w:r>
            <w:r w:rsidRPr="00ED489C">
              <w:rPr>
                <w:lang w:eastAsia="ru-RU"/>
              </w:rPr>
              <w:lastRenderedPageBreak/>
              <w:t xml:space="preserve">проживающих в малоимущих семьях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16 871,4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17 526,8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44 644,6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44 758,7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4 188,4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4 188,4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12 742,5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12 742,5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42,8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</w:t>
            </w:r>
            <w:r w:rsidRPr="00ED489C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1 431,6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8 745,9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8 745,9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332,0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66,6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1 098,4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групп (службы) по централизованному обслуживанию </w:t>
            </w:r>
            <w:r w:rsidRPr="00ED489C">
              <w:rPr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10 615,6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10 615,6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597,1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322,9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4 074,8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4 188,9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296,3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120 221,9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127 923,0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109 949,9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117 649,0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Библиотечное </w:t>
            </w:r>
            <w:r w:rsidRPr="00ED489C">
              <w:rPr>
                <w:lang w:eastAsia="ru-RU"/>
              </w:rPr>
              <w:lastRenderedPageBreak/>
              <w:t>обслуживание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39 893,3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51 454,9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Библиотечное обслуживание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21 850,5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23 099,4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44 875,1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39 763,7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507,0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2 802,5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2 802,5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10 272,0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10 274,0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</w:t>
            </w:r>
            <w:r w:rsidRPr="00ED489C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6 342,6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6 342,6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589,3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202,6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групп (службы) по централизованному обслуживанию </w:t>
            </w:r>
            <w:r w:rsidRPr="00ED489C">
              <w:rPr>
                <w:lang w:eastAsia="ru-RU"/>
              </w:rPr>
              <w:lastRenderedPageBreak/>
              <w:t xml:space="preserve">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2 957,8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152,2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39 834,4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40 220,8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23 500,8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23 868,2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1 150,0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2 338,0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2 338,0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867,0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</w:t>
            </w:r>
            <w:r w:rsidRPr="00ED489C">
              <w:rPr>
                <w:lang w:eastAsia="ru-RU"/>
              </w:rPr>
              <w:lastRenderedPageBreak/>
              <w:t xml:space="preserve">оказания гражданам медицинской помощи,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</w:t>
            </w:r>
            <w:proofErr w:type="gramEnd"/>
            <w:r w:rsidRPr="00ED489C">
              <w:rPr>
                <w:lang w:eastAsia="ru-RU"/>
              </w:rPr>
              <w:t xml:space="preserve">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19 145,8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19 513,2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4 302,9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4 321,9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2 700,9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2 700,9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213,5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</w:t>
            </w:r>
            <w:proofErr w:type="gramEnd"/>
            <w:r w:rsidRPr="00ED489C">
              <w:rPr>
                <w:lang w:eastAsia="ru-RU"/>
              </w:rPr>
              <w:t xml:space="preserve">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1 188,5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1 207,5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12 030,7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12 030,7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Развитие </w:t>
            </w:r>
            <w:r w:rsidRPr="00ED489C">
              <w:rPr>
                <w:lang w:eastAsia="ru-RU"/>
              </w:rPr>
              <w:lastRenderedPageBreak/>
              <w:t>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7 641,0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7 641,0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283,4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29,4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638,7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638,7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3 267,8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157,4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Развитие здравоохранения </w:t>
            </w:r>
            <w:r w:rsidRPr="00ED489C">
              <w:rPr>
                <w:lang w:eastAsia="ru-RU"/>
              </w:rPr>
              <w:lastRenderedPageBreak/>
              <w:t>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1 070 601,9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1 105 617,8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6 417,5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360,0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72,0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5 985,5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5 985,5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67 130,1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68 934,4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1 925,1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1 925,1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176,8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</w:t>
            </w:r>
            <w:r w:rsidRPr="00ED489C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64 328,2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66 132,5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Доступная среда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849 990,9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893 385,4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Забота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5 680,1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5 680,1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Забота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322,5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</w:t>
            </w:r>
            <w:r w:rsidRPr="00ED489C">
              <w:rPr>
                <w:lang w:eastAsia="ru-RU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4 000,0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90,3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8 928,4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9 312,1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1 931,5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153 823,6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159 028,3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 w:rsidRPr="00ED489C">
              <w:rPr>
                <w:lang w:eastAsia="ru-RU"/>
              </w:rPr>
              <w:lastRenderedPageBreak/>
              <w:t xml:space="preserve">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56 457,6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58 715,8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</w:t>
            </w:r>
            <w:proofErr w:type="gramEnd"/>
            <w:r w:rsidRPr="00ED489C">
              <w:rPr>
                <w:lang w:eastAsia="ru-RU"/>
              </w:rPr>
              <w:t xml:space="preserve">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1 811,6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1 929,3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</w:t>
            </w:r>
            <w:proofErr w:type="gramEnd"/>
            <w:r w:rsidRPr="00ED489C">
              <w:rPr>
                <w:lang w:eastAsia="ru-RU"/>
              </w:rPr>
              <w:t xml:space="preserve">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197 081,7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207 961,6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</w:t>
            </w:r>
            <w:r w:rsidRPr="00ED489C">
              <w:rPr>
                <w:lang w:eastAsia="ru-RU"/>
              </w:rPr>
              <w:lastRenderedPageBreak/>
              <w:t xml:space="preserve">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1 622,8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1 643,3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ED489C">
              <w:rPr>
                <w:lang w:eastAsia="ru-RU"/>
              </w:rPr>
              <w:t>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63,4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6 939,2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, за исключением проезда на железнодорожном и водном транспорте </w:t>
            </w:r>
            <w:r w:rsidRPr="00ED489C">
              <w:rPr>
                <w:lang w:eastAsia="ru-RU"/>
              </w:rPr>
              <w:lastRenderedPageBreak/>
              <w:t xml:space="preserve">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</w:t>
            </w:r>
            <w:proofErr w:type="gramEnd"/>
            <w:r w:rsidRPr="00ED489C">
              <w:rPr>
                <w:lang w:eastAsia="ru-RU"/>
              </w:rPr>
              <w:t xml:space="preserve">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474,5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</w:t>
            </w:r>
            <w:proofErr w:type="gramEnd"/>
            <w:r w:rsidRPr="00ED489C">
              <w:rPr>
                <w:lang w:eastAsia="ru-RU"/>
              </w:rPr>
              <w:t xml:space="preserve">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56 724,4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59 773,5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2 384,6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2 539,5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245 831,5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261 808,3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1 332,2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1 385,5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200,7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19 534,3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20 693,0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143,2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14 168,4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14 766,5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49 343,3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51 360,0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97,2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9 636,1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10 021,6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</w:t>
            </w:r>
            <w:r w:rsidRPr="00ED489C">
              <w:rPr>
                <w:lang w:eastAsia="ru-RU"/>
              </w:rPr>
              <w:lastRenderedPageBreak/>
              <w:t xml:space="preserve">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2 814,8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2 801,8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жильем отдельных категорий граждан в</w:t>
            </w:r>
            <w:proofErr w:type="gramEnd"/>
            <w:r w:rsidRPr="00ED489C">
              <w:rPr>
                <w:lang w:eastAsia="ru-RU"/>
              </w:rPr>
              <w:t xml:space="preserve"> </w:t>
            </w:r>
            <w:proofErr w:type="gramStart"/>
            <w:r w:rsidRPr="00ED489C">
              <w:rPr>
                <w:lang w:eastAsia="ru-RU"/>
              </w:rPr>
              <w:t>городе</w:t>
            </w:r>
            <w:proofErr w:type="gramEnd"/>
            <w:r w:rsidRPr="00ED489C">
              <w:rPr>
                <w:lang w:eastAsia="ru-RU"/>
              </w:rPr>
              <w:t xml:space="preserve">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2 504,2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3 130,2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Оказание мер государственной поддержки в улучшении жилищных условий отдельным категориям </w:t>
            </w:r>
            <w:r w:rsidRPr="00ED489C">
              <w:rPr>
                <w:lang w:eastAsia="ru-RU"/>
              </w:rPr>
              <w:lastRenderedPageBreak/>
              <w:t>граждан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6 064,7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6 064,7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106 569,8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95 417,1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497,2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24 863,4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24 863,4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11,2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</w:t>
            </w:r>
            <w:r w:rsidRPr="00ED489C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813,7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390,0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3 265,2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23 620,1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25 137,6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</w:t>
            </w:r>
            <w:r w:rsidRPr="00ED489C">
              <w:rPr>
                <w:lang w:eastAsia="ru-RU"/>
              </w:rPr>
              <w:lastRenderedPageBreak/>
              <w:t xml:space="preserve">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proofErr w:type="gramEnd"/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</w:t>
            </w:r>
            <w:proofErr w:type="gramStart"/>
            <w:r w:rsidRPr="00ED489C">
              <w:rPr>
                <w:lang w:eastAsia="ru-RU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542,5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246,5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17 323,1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25 409,8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</w:t>
            </w:r>
            <w:r w:rsidRPr="00ED489C">
              <w:rPr>
                <w:lang w:eastAsia="ru-RU"/>
              </w:rPr>
              <w:lastRenderedPageBreak/>
              <w:t xml:space="preserve">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12 1 7240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14 240,0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40 493,6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41 463,4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3 205,1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3 205,1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1 178,8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1 178,8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107,7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</w:t>
            </w:r>
            <w:r w:rsidRPr="00ED489C">
              <w:rPr>
                <w:lang w:eastAsia="ru-RU"/>
              </w:rPr>
              <w:lastRenderedPageBreak/>
              <w:t>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ED489C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27 845,8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28 711,6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lastRenderedPageBreak/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ED489C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2 171,5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D489C">
              <w:rPr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</w:t>
            </w:r>
            <w:proofErr w:type="gramEnd"/>
            <w:r w:rsidRPr="00ED489C">
              <w:rPr>
                <w:lang w:eastAsia="ru-RU"/>
              </w:rPr>
              <w:t xml:space="preserve">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 xml:space="preserve">Оптимизация и повышение качества </w:t>
            </w:r>
            <w:r w:rsidRPr="00ED489C">
              <w:rPr>
                <w:lang w:eastAsia="ru-RU"/>
              </w:rPr>
              <w:lastRenderedPageBreak/>
              <w:t xml:space="preserve">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5 905,2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6 082,7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31 058,8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31 058,8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25 226,2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25 226,2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15 040,0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10 126,2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5 832,6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5 832,6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4 516,1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4 516,1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</w:t>
            </w:r>
            <w:r w:rsidRPr="00ED489C">
              <w:rPr>
                <w:lang w:eastAsia="ru-RU"/>
              </w:rPr>
              <w:lastRenderedPageBreak/>
              <w:t xml:space="preserve">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288,7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29,0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186,4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766,4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40,0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6 831,3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6 831,3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0,0</w:t>
            </w:r>
          </w:p>
        </w:tc>
      </w:tr>
      <w:tr w:rsidR="00301C03" w:rsidRPr="00ED489C" w:rsidTr="00C96D3C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D489C">
              <w:rPr>
                <w:lang w:eastAsia="ru-RU"/>
              </w:rPr>
              <w:t xml:space="preserve">Процентные платежи по муниципальному </w:t>
            </w:r>
            <w:r w:rsidRPr="00ED489C">
              <w:rPr>
                <w:lang w:eastAsia="ru-RU"/>
              </w:rPr>
              <w:lastRenderedPageBreak/>
              <w:t xml:space="preserve">долгу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ED489C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ED489C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ED489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D489C"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6 831,3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C03" w:rsidRPr="00ED489C" w:rsidRDefault="00301C03" w:rsidP="00C96D3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D489C">
              <w:rPr>
                <w:lang w:eastAsia="ru-RU"/>
              </w:rPr>
              <w:t>0,0</w:t>
            </w:r>
            <w:r w:rsidR="009F0B99">
              <w:rPr>
                <w:lang w:eastAsia="ru-RU"/>
              </w:rPr>
              <w:t>»</w:t>
            </w:r>
            <w:r w:rsidR="00ED489C">
              <w:rPr>
                <w:lang w:eastAsia="ru-RU"/>
              </w:rPr>
              <w:t>;</w:t>
            </w:r>
          </w:p>
        </w:tc>
      </w:tr>
    </w:tbl>
    <w:p w:rsidR="00AD5057" w:rsidRPr="00333825" w:rsidRDefault="002F25C4" w:rsidP="00E25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C0543">
        <w:rPr>
          <w:sz w:val="28"/>
          <w:szCs w:val="28"/>
        </w:rPr>
        <w:t>4</w:t>
      </w:r>
      <w:r w:rsidR="00CE1056">
        <w:rPr>
          <w:sz w:val="28"/>
          <w:szCs w:val="28"/>
        </w:rPr>
        <w:t>)</w:t>
      </w:r>
      <w:r w:rsidR="00CD4D7E" w:rsidRPr="00333825">
        <w:rPr>
          <w:sz w:val="28"/>
          <w:szCs w:val="28"/>
        </w:rPr>
        <w:t xml:space="preserve"> </w:t>
      </w:r>
      <w:r w:rsidR="00FC6F49" w:rsidRPr="00333825">
        <w:rPr>
          <w:sz w:val="28"/>
          <w:szCs w:val="28"/>
        </w:rPr>
        <w:t xml:space="preserve">приложение </w:t>
      </w:r>
      <w:r w:rsidR="005A4DEA" w:rsidRPr="00333825">
        <w:rPr>
          <w:sz w:val="28"/>
          <w:szCs w:val="28"/>
        </w:rPr>
        <w:t>9</w:t>
      </w:r>
      <w:r w:rsidR="00ED489C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43608B" w:rsidRPr="00333825">
        <w:rPr>
          <w:sz w:val="28"/>
          <w:szCs w:val="28"/>
        </w:rPr>
        <w:t>Ведомственная структура расходов местного бюджета на 201</w:t>
      </w:r>
      <w:r w:rsidR="00AA6D3B">
        <w:rPr>
          <w:sz w:val="28"/>
          <w:szCs w:val="28"/>
        </w:rPr>
        <w:t>5</w:t>
      </w:r>
      <w:r w:rsidR="00ED489C">
        <w:rPr>
          <w:sz w:val="28"/>
          <w:szCs w:val="28"/>
        </w:rPr>
        <w:t xml:space="preserve"> год</w:t>
      </w:r>
      <w:r w:rsidR="009F0B99">
        <w:rPr>
          <w:sz w:val="28"/>
          <w:szCs w:val="28"/>
        </w:rPr>
        <w:t>»</w:t>
      </w:r>
      <w:r w:rsidR="00ED489C">
        <w:rPr>
          <w:sz w:val="28"/>
          <w:szCs w:val="28"/>
        </w:rPr>
        <w:t xml:space="preserve"> </w:t>
      </w:r>
      <w:r w:rsidR="0045215D" w:rsidRPr="00333825">
        <w:rPr>
          <w:sz w:val="28"/>
          <w:szCs w:val="28"/>
        </w:rPr>
        <w:t>изложить в следующей редакции:</w:t>
      </w:r>
    </w:p>
    <w:p w:rsidR="00445B86" w:rsidRPr="00333825" w:rsidRDefault="009F0B99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3608B" w:rsidRPr="00333825">
        <w:rPr>
          <w:rFonts w:ascii="Times New Roman CYR" w:hAnsi="Times New Roman CYR" w:cs="Times New Roman CYR"/>
          <w:color w:val="000000"/>
          <w:sz w:val="28"/>
          <w:szCs w:val="28"/>
        </w:rPr>
        <w:t>9</w:t>
      </w:r>
    </w:p>
    <w:p w:rsidR="00AA32C6" w:rsidRDefault="00445B86" w:rsidP="000A5A2C">
      <w:pPr>
        <w:ind w:left="5103"/>
        <w:jc w:val="both"/>
        <w:rPr>
          <w:bCs/>
          <w:sz w:val="28"/>
          <w:szCs w:val="28"/>
        </w:rPr>
      </w:pPr>
      <w:r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333825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333825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="0093385A" w:rsidRPr="00333825">
        <w:rPr>
          <w:sz w:val="28"/>
          <w:szCs w:val="28"/>
        </w:rPr>
        <w:t>.1</w:t>
      </w:r>
      <w:r w:rsidR="00AA6D3B">
        <w:rPr>
          <w:sz w:val="28"/>
          <w:szCs w:val="28"/>
        </w:rPr>
        <w:t>1</w:t>
      </w:r>
      <w:r w:rsidR="0093385A" w:rsidRPr="00333825">
        <w:rPr>
          <w:sz w:val="28"/>
          <w:szCs w:val="28"/>
        </w:rPr>
        <w:t>.201</w:t>
      </w:r>
      <w:r w:rsidR="00AA6D3B">
        <w:rPr>
          <w:sz w:val="28"/>
          <w:szCs w:val="28"/>
        </w:rPr>
        <w:t>4</w:t>
      </w:r>
      <w:r w:rsidR="00261593" w:rsidRPr="00333825">
        <w:rPr>
          <w:sz w:val="28"/>
          <w:szCs w:val="28"/>
        </w:rPr>
        <w:t xml:space="preserve"> </w:t>
      </w:r>
      <w:r w:rsidR="00B73AE7" w:rsidRPr="00333825">
        <w:rPr>
          <w:sz w:val="28"/>
          <w:szCs w:val="28"/>
        </w:rPr>
        <w:t>№ 1</w:t>
      </w:r>
      <w:r w:rsidR="00801FE8" w:rsidRPr="00333825">
        <w:rPr>
          <w:sz w:val="28"/>
          <w:szCs w:val="28"/>
        </w:rPr>
        <w:t>0</w:t>
      </w:r>
      <w:r w:rsidR="0093385A" w:rsidRPr="00333825">
        <w:rPr>
          <w:sz w:val="28"/>
          <w:szCs w:val="28"/>
        </w:rPr>
        <w:t>0</w:t>
      </w:r>
      <w:r w:rsidR="000A5A2C">
        <w:rPr>
          <w:sz w:val="28"/>
          <w:szCs w:val="28"/>
        </w:rPr>
        <w:t xml:space="preserve"> </w:t>
      </w:r>
      <w:r w:rsidR="009F0B99">
        <w:rPr>
          <w:bCs/>
          <w:sz w:val="28"/>
          <w:szCs w:val="28"/>
        </w:rPr>
        <w:t>«</w:t>
      </w:r>
      <w:r w:rsidR="00AA32C6" w:rsidRPr="00333825">
        <w:rPr>
          <w:bCs/>
          <w:sz w:val="28"/>
          <w:szCs w:val="28"/>
        </w:rPr>
        <w:t>О бюджете города Волгодонска</w:t>
      </w:r>
      <w:r w:rsidR="000A5A2C">
        <w:rPr>
          <w:bCs/>
          <w:sz w:val="28"/>
          <w:szCs w:val="28"/>
        </w:rPr>
        <w:t xml:space="preserve"> </w:t>
      </w:r>
      <w:r w:rsidR="00AA32C6" w:rsidRPr="00333825">
        <w:rPr>
          <w:bCs/>
          <w:sz w:val="28"/>
          <w:szCs w:val="28"/>
        </w:rPr>
        <w:t>на 201</w:t>
      </w:r>
      <w:r w:rsidR="00AA6D3B">
        <w:rPr>
          <w:bCs/>
          <w:sz w:val="28"/>
          <w:szCs w:val="28"/>
        </w:rPr>
        <w:t>5</w:t>
      </w:r>
      <w:r w:rsidR="00AA32C6" w:rsidRPr="00333825"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 w:rsidR="00AA32C6" w:rsidRPr="00333825"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 w:rsidR="00AA32C6" w:rsidRPr="00333825"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</w:p>
    <w:p w:rsidR="0043608B" w:rsidRDefault="0043608B" w:rsidP="0043608B">
      <w:pPr>
        <w:jc w:val="center"/>
        <w:rPr>
          <w:sz w:val="28"/>
          <w:szCs w:val="28"/>
        </w:rPr>
      </w:pPr>
      <w:r w:rsidRPr="00333825">
        <w:rPr>
          <w:sz w:val="28"/>
          <w:szCs w:val="28"/>
        </w:rPr>
        <w:t>Ведомственная структура</w:t>
      </w:r>
      <w:r>
        <w:rPr>
          <w:sz w:val="28"/>
          <w:szCs w:val="28"/>
        </w:rPr>
        <w:t xml:space="preserve"> расходов местного бюджета на 201</w:t>
      </w:r>
      <w:r w:rsidR="00AA6D3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  <w:r w:rsidRPr="00C116DE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43608B" w:rsidRPr="005420C2" w:rsidTr="00FD6D1D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5420C2" w:rsidRDefault="0043608B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5420C2" w:rsidRDefault="0043608B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proofErr w:type="spellStart"/>
            <w:r w:rsidRPr="005420C2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5420C2" w:rsidRDefault="0043608B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5420C2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5420C2" w:rsidRDefault="0043608B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5420C2" w:rsidRDefault="0043608B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8B" w:rsidRPr="005420C2" w:rsidRDefault="0043608B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1:G306"/>
            <w:r w:rsidRPr="00FD6D1D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4 230 142,5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29 879,0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2 050,2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1 415,6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11 296,0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95,2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654,9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1 752,6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184,8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8 131,5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1 917,0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305,2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170,5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1 820,5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1 318 889,9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</w:t>
            </w:r>
            <w:r w:rsidRPr="00FD6D1D">
              <w:rPr>
                <w:color w:val="000000"/>
                <w:lang w:eastAsia="ru-RU"/>
              </w:rPr>
              <w:lastRenderedPageBreak/>
              <w:t>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2 179,7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81 812,7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250,0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8 716,3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407,4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476,7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комиссий </w:t>
            </w:r>
            <w:r w:rsidRPr="00FD6D1D">
              <w:rPr>
                <w:color w:val="000000"/>
                <w:lang w:eastAsia="ru-RU"/>
              </w:rPr>
              <w:lastRenderedPageBreak/>
              <w:t>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21,0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5 953,4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>Мероприятия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Обеспечение общественного порядка и противодействие преступности в городе </w:t>
            </w:r>
            <w:r w:rsidRPr="00FD6D1D">
              <w:rPr>
                <w:color w:val="000000"/>
                <w:lang w:eastAsia="ru-RU"/>
              </w:rPr>
              <w:lastRenderedPageBreak/>
              <w:t>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6 008,4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390,0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407,7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2 001,2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3 937,7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1 983,8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1 567,2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FD6D1D">
              <w:rPr>
                <w:color w:val="000000"/>
                <w:lang w:eastAsia="ru-RU"/>
              </w:rPr>
              <w:lastRenderedPageBreak/>
              <w:t>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2 376,8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848,1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20 092,3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2 378,9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10 843,0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71,4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</w:t>
            </w:r>
            <w:r w:rsidRPr="00FD6D1D">
              <w:rPr>
                <w:color w:val="000000"/>
                <w:lang w:eastAsia="ru-RU"/>
              </w:rPr>
              <w:lastRenderedPageBreak/>
              <w:t>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203,6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FD6D1D">
              <w:rPr>
                <w:color w:val="000000"/>
                <w:lang w:eastAsia="ru-RU"/>
              </w:rPr>
              <w:t>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732,0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348,0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2 009,4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10 660,0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31 308,4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40 293,8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12 434,9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27 239,9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Развитие транспортной системы города </w:t>
            </w:r>
            <w:r w:rsidRPr="00FD6D1D">
              <w:rPr>
                <w:color w:val="000000"/>
                <w:lang w:eastAsia="ru-RU"/>
              </w:rPr>
              <w:lastRenderedPageBreak/>
              <w:t>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10 377,9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510,3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10 440,3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19 052,1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22 691,8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1 713,5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Экономическое развитие и </w:t>
            </w:r>
            <w:r w:rsidRPr="00FD6D1D">
              <w:rPr>
                <w:color w:val="000000"/>
                <w:lang w:eastAsia="ru-RU"/>
              </w:rPr>
              <w:lastRenderedPageBreak/>
              <w:t>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460,0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1 846,0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235,0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FD6D1D">
              <w:rPr>
                <w:color w:val="000000"/>
                <w:lang w:eastAsia="ru-RU"/>
              </w:rPr>
              <w:t>.В</w:t>
            </w:r>
            <w:proofErr w:type="gramEnd"/>
            <w:r w:rsidRPr="00FD6D1D">
              <w:rPr>
                <w:color w:val="000000"/>
                <w:lang w:eastAsia="ru-RU"/>
              </w:rPr>
              <w:t>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8 100,0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FD6D1D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Обеспечение качественными жилищно-коммунальными услугами населения города </w:t>
            </w:r>
            <w:r w:rsidRPr="00FD6D1D">
              <w:rPr>
                <w:color w:val="000000"/>
                <w:lang w:eastAsia="ru-RU"/>
              </w:rPr>
              <w:lastRenderedPageBreak/>
              <w:t>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4 411,5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35 338,7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2 052,7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98 320,0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11 964,4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34 199,2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11 305,1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24 402,4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44 530,9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76 903,4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33 620,2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создание условий для управления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многоквартирными домами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57,6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</w:t>
            </w:r>
            <w:proofErr w:type="gramStart"/>
            <w:r w:rsidRPr="00FD6D1D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249,1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9 505,2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802,3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138,0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41 002,1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14 207,2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153,7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340,3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18 792,5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27 140,0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5 385,7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151 612,7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247 843,7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организационно - методическое и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7 237,8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ветеранах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22 537,5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ветеранах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</w:t>
            </w:r>
            <w:proofErr w:type="gramStart"/>
            <w:r w:rsidRPr="00FD6D1D">
              <w:rPr>
                <w:color w:val="000000"/>
                <w:lang w:eastAsia="ru-RU"/>
              </w:rPr>
              <w:t>городе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3 130,2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</w:t>
            </w:r>
            <w:r w:rsidRPr="00FD6D1D">
              <w:rPr>
                <w:color w:val="000000"/>
                <w:lang w:eastAsia="ru-RU"/>
              </w:rPr>
              <w:lastRenderedPageBreak/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11 650,8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22 250,0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7 329,9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1 298,1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5 223,7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324,1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454,5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FD6D1D">
              <w:rPr>
                <w:color w:val="000000"/>
                <w:lang w:eastAsia="ru-RU"/>
              </w:rPr>
              <w:t xml:space="preserve"> К</w:t>
            </w:r>
            <w:proofErr w:type="gramEnd"/>
            <w:r w:rsidRPr="00FD6D1D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60 043,8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17 988,4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525,2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735,1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65,4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Резервный фонд Администрации города Волгодонска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на финансовое обеспечение непредвиденных расходов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799,5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36 579,3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2 289,6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Управление здравоохранения г</w:t>
            </w:r>
            <w:proofErr w:type="gramStart"/>
            <w:r w:rsidRPr="00FD6D1D">
              <w:rPr>
                <w:color w:val="000000"/>
                <w:lang w:eastAsia="ru-RU"/>
              </w:rPr>
              <w:t>.В</w:t>
            </w:r>
            <w:proofErr w:type="gramEnd"/>
            <w:r w:rsidRPr="00FD6D1D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36 223,5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6 973,6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2 338,0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5 426,9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867,0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4 467,8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2 700,9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213,5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</w:t>
            </w:r>
            <w:r w:rsidRPr="00FD6D1D">
              <w:rPr>
                <w:color w:val="000000"/>
                <w:lang w:eastAsia="ru-RU"/>
              </w:rPr>
              <w:lastRenderedPageBreak/>
              <w:t>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1 005,1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7 641,0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283,4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638,7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3 267,8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157,4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Отдел культуры </w:t>
            </w:r>
            <w:proofErr w:type="gramStart"/>
            <w:r w:rsidRPr="00FD6D1D">
              <w:rPr>
                <w:color w:val="000000"/>
                <w:lang w:eastAsia="ru-RU"/>
              </w:rPr>
              <w:t>г</w:t>
            </w:r>
            <w:proofErr w:type="gramEnd"/>
            <w:r w:rsidRPr="00FD6D1D">
              <w:rPr>
                <w:color w:val="000000"/>
                <w:lang w:eastAsia="ru-RU"/>
              </w:rPr>
              <w:t>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237 542,7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428,8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80 771,7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1 343,3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309,5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36 095,9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398,1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101,5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58,2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20 459,2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79 447,2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536,8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869,4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321,5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5 858,0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</w:t>
            </w:r>
            <w:r w:rsidRPr="00FD6D1D">
              <w:rPr>
                <w:color w:val="000000"/>
                <w:lang w:eastAsia="ru-RU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6 342,6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607,6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118,8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202,6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2 957,8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Обеспечение </w:t>
            </w:r>
            <w:r w:rsidRPr="00FD6D1D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152,2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Управление образования г</w:t>
            </w:r>
            <w:proofErr w:type="gramStart"/>
            <w:r w:rsidRPr="00FD6D1D">
              <w:rPr>
                <w:color w:val="000000"/>
                <w:lang w:eastAsia="ru-RU"/>
              </w:rPr>
              <w:t>.В</w:t>
            </w:r>
            <w:proofErr w:type="gramEnd"/>
            <w:r w:rsidRPr="00FD6D1D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1 453 484,6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488,3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618,6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1 204,5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172 371,3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4 361,4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капитальный ремонт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06 1 2556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18 398,8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320 894,3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капитальный ремонт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06 1 7308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56 995,9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208 145,2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3 772,2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Всеобуч по плаванию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774,0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542,9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381 089,0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Всеобуч по плаванию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Развитие образования в городе </w:t>
            </w:r>
            <w:r w:rsidRPr="00FD6D1D">
              <w:rPr>
                <w:color w:val="000000"/>
                <w:lang w:eastAsia="ru-RU"/>
              </w:rPr>
              <w:lastRenderedPageBreak/>
              <w:t>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1 412,4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173 888,4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1 980,5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880,3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2 988,3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5 453,2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5 683,5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12 742,5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42,8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1 431,6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8 745,9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332,0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49,1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66,6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1 098,4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10 615,6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597,1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322,9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4 074,8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296,3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497,2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24 863,4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763,2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390,0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2 329,2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22 121,0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934 030,7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591,2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16 121,3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360,0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lastRenderedPageBreak/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5 985,5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1 925,1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176,8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63 728,1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Забота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5 680,1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color w:val="000000"/>
                <w:lang w:eastAsia="ru-RU"/>
              </w:rPr>
              <w:lastRenderedPageBreak/>
              <w:t>«</w:t>
            </w:r>
            <w:r w:rsidRPr="00FD6D1D">
              <w:rPr>
                <w:color w:val="000000"/>
                <w:lang w:eastAsia="ru-RU"/>
              </w:rPr>
              <w:t>Забота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322,5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4 000,0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Почетный донор России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82,8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Почетный донор России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8 544,4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1 859,3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149 437,3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53 902,1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1 709,3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186 736,1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1 600,0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FD6D1D">
              <w:rPr>
                <w:color w:val="000000"/>
                <w:lang w:eastAsia="ru-RU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56,9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6 191,3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 Ростовской области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418,7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Ветеран труда Ростовской области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, за исключением проезда на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53 829,2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2 239,1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230 828,4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1 275,8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178,6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18 406,6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131,1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13 508,8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46 929,3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77,5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</w:t>
            </w:r>
            <w:r w:rsidRPr="00FD6D1D">
              <w:rPr>
                <w:color w:val="000000"/>
                <w:lang w:eastAsia="ru-RU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7 984,1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451,1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209,8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</w:t>
            </w:r>
            <w:proofErr w:type="gramStart"/>
            <w:r w:rsidRPr="00FD6D1D">
              <w:rPr>
                <w:color w:val="000000"/>
                <w:lang w:eastAsia="ru-RU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385,3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12 564,9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3 205,1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1 178,8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107,7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27 902,0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2 255,3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Комитет по управлению имуществом города </w:t>
            </w:r>
            <w:r w:rsidRPr="00FD6D1D">
              <w:rPr>
                <w:color w:val="000000"/>
                <w:lang w:eastAsia="ru-RU"/>
              </w:rPr>
              <w:lastRenderedPageBreak/>
              <w:t>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69 587,4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22 030,6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1 295,8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43,7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FD6D1D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1 277,5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3 672,1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FD6D1D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2 527,0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445,6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135,0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31 585,9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государственных и муниципальных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320,0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D6D1D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</w:t>
            </w:r>
            <w:proofErr w:type="gramEnd"/>
            <w:r w:rsidRPr="00FD6D1D">
              <w:rPr>
                <w:color w:val="000000"/>
                <w:lang w:eastAsia="ru-RU"/>
              </w:rPr>
              <w:t xml:space="preserve">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5 905,2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76 267,1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18 433,4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20,2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</w:t>
            </w:r>
            <w:r w:rsidRPr="00FD6D1D">
              <w:rPr>
                <w:color w:val="000000"/>
                <w:lang w:eastAsia="ru-RU"/>
              </w:rPr>
              <w:lastRenderedPageBreak/>
              <w:t xml:space="preserve">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1 250,0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37 127,3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13 543,6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4 516,1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288,7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организацию повышения квалификации в </w:t>
            </w:r>
            <w:r w:rsidRPr="00FD6D1D">
              <w:rPr>
                <w:color w:val="000000"/>
                <w:lang w:eastAsia="ru-RU"/>
              </w:rPr>
              <w:lastRenderedPageBreak/>
              <w:t xml:space="preserve">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29,0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186,4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766,4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40,0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Отдел </w:t>
            </w:r>
            <w:proofErr w:type="gramStart"/>
            <w:r w:rsidRPr="00FD6D1D">
              <w:rPr>
                <w:color w:val="000000"/>
                <w:lang w:eastAsia="ru-RU"/>
              </w:rPr>
              <w:t>записи актов гражданского состояния Администрации города Волгодонска Ростовской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6 863,9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645,9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5 020,2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lastRenderedPageBreak/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776,8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4,0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37,1</w:t>
            </w:r>
          </w:p>
        </w:tc>
      </w:tr>
      <w:tr w:rsidR="00FD6D1D" w:rsidRPr="00FD6D1D" w:rsidTr="00FD6D1D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FD6D1D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FD6D1D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D1D" w:rsidRPr="00FD6D1D" w:rsidRDefault="00FD6D1D" w:rsidP="00FD6D1D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D6D1D">
              <w:rPr>
                <w:color w:val="000000"/>
                <w:lang w:eastAsia="ru-RU"/>
              </w:rPr>
              <w:t>379,9</w:t>
            </w:r>
            <w:r w:rsidR="009F0B99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3A5594" w:rsidRDefault="003A5594"/>
    <w:p w:rsidR="003315D7" w:rsidRDefault="003315D7" w:rsidP="00EA6C1D">
      <w:pPr>
        <w:jc w:val="both"/>
        <w:rPr>
          <w:sz w:val="28"/>
          <w:szCs w:val="28"/>
        </w:rPr>
      </w:pPr>
    </w:p>
    <w:p w:rsidR="00EA6C1D" w:rsidRDefault="00EA6C1D" w:rsidP="00EA6C1D">
      <w:pPr>
        <w:jc w:val="both"/>
        <w:rPr>
          <w:sz w:val="28"/>
          <w:szCs w:val="28"/>
        </w:rPr>
        <w:sectPr w:rsidR="00EA6C1D" w:rsidSect="0034154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851" w:right="567" w:bottom="567" w:left="1701" w:header="720" w:footer="720" w:gutter="0"/>
          <w:cols w:space="720"/>
          <w:docGrid w:linePitch="360"/>
        </w:sectPr>
      </w:pPr>
      <w:r w:rsidRPr="00F109A4">
        <w:rPr>
          <w:sz w:val="28"/>
          <w:szCs w:val="28"/>
        </w:rPr>
        <w:t>;</w:t>
      </w:r>
    </w:p>
    <w:p w:rsidR="00C73908" w:rsidRDefault="002F25C4" w:rsidP="00C7390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C0543">
        <w:rPr>
          <w:sz w:val="28"/>
          <w:szCs w:val="28"/>
        </w:rPr>
        <w:t>5</w:t>
      </w:r>
      <w:r w:rsidR="00C73908">
        <w:rPr>
          <w:sz w:val="28"/>
          <w:szCs w:val="28"/>
        </w:rPr>
        <w:t>)</w:t>
      </w:r>
      <w:r w:rsidR="00A841C9">
        <w:rPr>
          <w:sz w:val="28"/>
          <w:szCs w:val="28"/>
        </w:rPr>
        <w:t xml:space="preserve"> </w:t>
      </w:r>
      <w:r w:rsidR="00C73908">
        <w:rPr>
          <w:sz w:val="28"/>
          <w:szCs w:val="28"/>
        </w:rPr>
        <w:t xml:space="preserve">приложение 10 </w:t>
      </w:r>
      <w:r w:rsidR="009F0B99">
        <w:rPr>
          <w:sz w:val="28"/>
          <w:szCs w:val="28"/>
        </w:rPr>
        <w:t>«</w:t>
      </w:r>
      <w:r w:rsidR="00C73908" w:rsidRPr="000F32BC">
        <w:rPr>
          <w:bCs/>
          <w:sz w:val="28"/>
          <w:szCs w:val="28"/>
        </w:rPr>
        <w:t>Ведомственная структура расходов бюджета города Волгодонска на плановый период 201</w:t>
      </w:r>
      <w:r w:rsidR="00AA6D3B">
        <w:rPr>
          <w:bCs/>
          <w:sz w:val="28"/>
          <w:szCs w:val="28"/>
        </w:rPr>
        <w:t>6</w:t>
      </w:r>
      <w:r w:rsidR="00C73908">
        <w:rPr>
          <w:bCs/>
          <w:sz w:val="28"/>
          <w:szCs w:val="28"/>
        </w:rPr>
        <w:t xml:space="preserve"> </w:t>
      </w:r>
      <w:r w:rsidR="00C73908" w:rsidRPr="000F32BC">
        <w:rPr>
          <w:bCs/>
          <w:sz w:val="28"/>
          <w:szCs w:val="28"/>
        </w:rPr>
        <w:t>и 201</w:t>
      </w:r>
      <w:r w:rsidR="00AA6D3B">
        <w:rPr>
          <w:bCs/>
          <w:sz w:val="28"/>
          <w:szCs w:val="28"/>
        </w:rPr>
        <w:t>7</w:t>
      </w:r>
      <w:r w:rsidR="00C73908" w:rsidRPr="000F32BC"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  <w:r w:rsidR="00C73908" w:rsidRPr="00C73908">
        <w:rPr>
          <w:bCs/>
          <w:sz w:val="28"/>
          <w:szCs w:val="28"/>
        </w:rPr>
        <w:t xml:space="preserve"> изложить в следующей редакции:</w:t>
      </w:r>
      <w:r w:rsidR="00C73908">
        <w:rPr>
          <w:bCs/>
          <w:sz w:val="28"/>
          <w:szCs w:val="28"/>
        </w:rPr>
        <w:t xml:space="preserve"> </w:t>
      </w:r>
    </w:p>
    <w:p w:rsidR="00C73908" w:rsidRDefault="009F0B99" w:rsidP="00A26166">
      <w:pPr>
        <w:ind w:left="10206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C73908" w:rsidRPr="00530741">
        <w:rPr>
          <w:rFonts w:ascii="Times New Roman CYR" w:hAnsi="Times New Roman CYR" w:cs="Times New Roman CYR"/>
          <w:color w:val="000000"/>
          <w:sz w:val="28"/>
          <w:szCs w:val="28"/>
        </w:rPr>
        <w:t>Приложение 10</w:t>
      </w:r>
      <w:r w:rsidR="00C73908" w:rsidRPr="00B52A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73908" w:rsidRDefault="00C73908" w:rsidP="00A26166">
      <w:pPr>
        <w:ind w:left="10206"/>
        <w:jc w:val="both"/>
        <w:rPr>
          <w:sz w:val="28"/>
          <w:szCs w:val="28"/>
        </w:rPr>
      </w:pPr>
      <w:r w:rsidRPr="00317054">
        <w:rPr>
          <w:sz w:val="28"/>
          <w:szCs w:val="28"/>
        </w:rPr>
        <w:t xml:space="preserve">к решению Волгодонской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 w:rsidR="00AA6D3B">
        <w:rPr>
          <w:sz w:val="28"/>
          <w:szCs w:val="28"/>
        </w:rPr>
        <w:t xml:space="preserve"> от 27</w:t>
      </w:r>
      <w:r>
        <w:rPr>
          <w:sz w:val="28"/>
          <w:szCs w:val="28"/>
        </w:rPr>
        <w:t>.1</w:t>
      </w:r>
      <w:r w:rsidR="00AA6D3B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AA6D3B">
        <w:rPr>
          <w:sz w:val="28"/>
          <w:szCs w:val="28"/>
        </w:rPr>
        <w:t>4</w:t>
      </w:r>
      <w:r>
        <w:rPr>
          <w:sz w:val="28"/>
          <w:szCs w:val="28"/>
        </w:rPr>
        <w:t xml:space="preserve"> №100</w:t>
      </w:r>
      <w:r w:rsidR="00A26166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О бю</w:t>
      </w:r>
      <w:r w:rsidR="00AA6D3B">
        <w:rPr>
          <w:sz w:val="28"/>
          <w:szCs w:val="28"/>
        </w:rPr>
        <w:t>джете города Волгодонска на 2015 год и на плановый период 2016</w:t>
      </w:r>
      <w:r>
        <w:rPr>
          <w:sz w:val="28"/>
          <w:szCs w:val="28"/>
        </w:rPr>
        <w:t xml:space="preserve"> и 201</w:t>
      </w:r>
      <w:r w:rsidR="00AA6D3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9F0B99">
        <w:rPr>
          <w:sz w:val="28"/>
          <w:szCs w:val="28"/>
        </w:rPr>
        <w:t>»</w:t>
      </w:r>
    </w:p>
    <w:p w:rsidR="00C73908" w:rsidRPr="000F32BC" w:rsidRDefault="00C73908" w:rsidP="00C73908">
      <w:pPr>
        <w:jc w:val="center"/>
        <w:rPr>
          <w:sz w:val="28"/>
          <w:szCs w:val="28"/>
        </w:rPr>
      </w:pPr>
      <w:r w:rsidRPr="000F32BC">
        <w:rPr>
          <w:bCs/>
          <w:sz w:val="28"/>
          <w:szCs w:val="28"/>
        </w:rPr>
        <w:t xml:space="preserve">Ведомственная структура расходов </w:t>
      </w:r>
      <w:r>
        <w:rPr>
          <w:bCs/>
          <w:sz w:val="28"/>
          <w:szCs w:val="28"/>
        </w:rPr>
        <w:t>местного бюджета</w:t>
      </w:r>
      <w:r w:rsidRPr="000F32BC">
        <w:rPr>
          <w:bCs/>
          <w:sz w:val="28"/>
          <w:szCs w:val="28"/>
        </w:rPr>
        <w:t xml:space="preserve"> на плановый период 201</w:t>
      </w:r>
      <w:r w:rsidR="00AA6D3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0F32BC">
        <w:rPr>
          <w:bCs/>
          <w:sz w:val="28"/>
          <w:szCs w:val="28"/>
        </w:rPr>
        <w:t>и 201</w:t>
      </w:r>
      <w:r w:rsidR="00AA6D3B">
        <w:rPr>
          <w:bCs/>
          <w:sz w:val="28"/>
          <w:szCs w:val="28"/>
        </w:rPr>
        <w:t>7</w:t>
      </w:r>
      <w:r w:rsidRPr="000F32BC">
        <w:rPr>
          <w:bCs/>
          <w:sz w:val="28"/>
          <w:szCs w:val="28"/>
        </w:rPr>
        <w:t xml:space="preserve"> годов</w:t>
      </w:r>
    </w:p>
    <w:p w:rsidR="00C73908" w:rsidRPr="000F32BC" w:rsidRDefault="00C73908" w:rsidP="00C73908">
      <w:pPr>
        <w:ind w:left="6158" w:hanging="6158"/>
        <w:jc w:val="right"/>
        <w:rPr>
          <w:sz w:val="28"/>
          <w:szCs w:val="28"/>
        </w:rPr>
      </w:pPr>
      <w:r w:rsidRPr="000F32BC">
        <w:rPr>
          <w:sz w:val="28"/>
          <w:szCs w:val="28"/>
        </w:rPr>
        <w:t>(тыс. рублей)</w:t>
      </w:r>
    </w:p>
    <w:tbl>
      <w:tblPr>
        <w:tblW w:w="15168" w:type="dxa"/>
        <w:tblInd w:w="-34" w:type="dxa"/>
        <w:tblLayout w:type="fixed"/>
        <w:tblLook w:val="04A0"/>
      </w:tblPr>
      <w:tblGrid>
        <w:gridCol w:w="9640"/>
        <w:gridCol w:w="567"/>
        <w:gridCol w:w="425"/>
        <w:gridCol w:w="425"/>
        <w:gridCol w:w="1134"/>
        <w:gridCol w:w="425"/>
        <w:gridCol w:w="1276"/>
        <w:gridCol w:w="1276"/>
      </w:tblGrid>
      <w:tr w:rsidR="00C73908" w:rsidRPr="001C2C52" w:rsidTr="00DD123E">
        <w:trPr>
          <w:trHeight w:val="20"/>
          <w:tblHeader/>
        </w:trPr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1C2C52" w:rsidRDefault="00C73908" w:rsidP="00DF63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C2C5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DD123E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DD123E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1C2C52" w:rsidRDefault="00C73908" w:rsidP="009F0B9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1C2C52">
              <w:rPr>
                <w:color w:val="000000"/>
                <w:lang w:eastAsia="ru-RU"/>
              </w:rPr>
              <w:t>лановый период</w:t>
            </w:r>
          </w:p>
        </w:tc>
      </w:tr>
      <w:tr w:rsidR="00C73908" w:rsidRPr="001C2C52" w:rsidTr="00DD123E">
        <w:trPr>
          <w:trHeight w:val="20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1C2C52" w:rsidRDefault="00C73908" w:rsidP="00DF634A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1C2C52" w:rsidRDefault="00C73908" w:rsidP="009F0B9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C2C52">
              <w:rPr>
                <w:color w:val="000000"/>
                <w:lang w:eastAsia="ru-RU"/>
              </w:rPr>
              <w:t>201</w:t>
            </w:r>
            <w:r w:rsidR="00AA6D3B">
              <w:rPr>
                <w:color w:val="000000"/>
                <w:lang w:eastAsia="ru-RU"/>
              </w:rPr>
              <w:t>6</w:t>
            </w:r>
            <w:r w:rsidRPr="001C2C52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08" w:rsidRPr="001C2C52" w:rsidRDefault="00C73908" w:rsidP="009F0B99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C2C52">
              <w:rPr>
                <w:color w:val="000000"/>
                <w:lang w:eastAsia="ru-RU"/>
              </w:rPr>
              <w:t>201</w:t>
            </w:r>
            <w:r w:rsidR="00AA6D3B">
              <w:rPr>
                <w:color w:val="000000"/>
                <w:lang w:eastAsia="ru-RU"/>
              </w:rPr>
              <w:t>7</w:t>
            </w:r>
            <w:r w:rsidRPr="001C2C52">
              <w:rPr>
                <w:color w:val="000000"/>
                <w:lang w:eastAsia="ru-RU"/>
              </w:rPr>
              <w:t xml:space="preserve"> год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3" w:name="RANGE!A12:H265"/>
            <w:r w:rsidRPr="00D559BB">
              <w:rPr>
                <w:lang w:eastAsia="ru-RU"/>
              </w:rPr>
              <w:t>ВСЕГО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3 535 749,4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3 763 238,2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29 349,8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2 050,2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1 415,6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11 296,0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95,2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</w:t>
            </w:r>
            <w:r w:rsidRPr="00D559BB">
              <w:rPr>
                <w:lang w:eastAsia="ru-RU"/>
              </w:rPr>
              <w:lastRenderedPageBreak/>
              <w:t>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616,1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35,0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1 735,1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184,8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8 131,5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1 788,9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1 809,9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549 094,8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531 001,4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2 179,7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</w:t>
            </w:r>
            <w:r w:rsidRPr="00D559BB">
              <w:rPr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81 487,8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81 487,8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8 716,3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8 716,3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418,8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490,1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0,4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>Мероприятия</w:t>
            </w:r>
            <w:proofErr w:type="gramEnd"/>
            <w:r w:rsidRPr="00D559BB">
              <w:rPr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155,0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407,7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2 001,2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268,4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26,6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1 567,2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1 683,5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165,0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20 092,3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1 878,9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63,1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71,4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</w:t>
            </w:r>
            <w:r w:rsidRPr="00D559BB">
              <w:rPr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209,3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юридическим</w:t>
            </w:r>
            <w:proofErr w:type="gramEnd"/>
            <w:r w:rsidRPr="00D559BB">
              <w:rPr>
                <w:lang w:eastAsia="ru-RU"/>
              </w:rPr>
              <w:t xml:space="preserve">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1 817,4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2 009,4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55 513,1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57 262,4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30 319,3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30 682,6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10 483,4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капитальный ремонт автомобильных дорог общего пользования местного </w:t>
            </w:r>
            <w:r w:rsidRPr="00D559BB">
              <w:rPr>
                <w:lang w:eastAsia="ru-RU"/>
              </w:rPr>
              <w:lastRenderedPageBreak/>
              <w:t xml:space="preserve">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18 959,0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22 691,8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22 691,8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1 713,5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460,0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1 546,0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Защита прав потребителей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235,0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</w:t>
            </w:r>
            <w:proofErr w:type="gramStart"/>
            <w:r w:rsidRPr="00D559BB">
              <w:rPr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D559BB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4 411,5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20 668,1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20 572,8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44 530,9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76 331,4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76 331,4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57,6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</w:t>
            </w:r>
            <w:proofErr w:type="gramStart"/>
            <w:r w:rsidRPr="00D559BB">
              <w:rPr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D559BB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249,1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9 505,2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9 505,2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802,3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138,0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41 002,1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41 002,1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14 007,2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14 007,2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153,7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19 332,8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909,0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191,0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2 801,8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жильем отдельных категорий граждан в</w:t>
            </w:r>
            <w:proofErr w:type="gramEnd"/>
            <w:r w:rsidRPr="00D559BB">
              <w:rPr>
                <w:lang w:eastAsia="ru-RU"/>
              </w:rPr>
              <w:t xml:space="preserve"> </w:t>
            </w:r>
            <w:proofErr w:type="gramStart"/>
            <w:r w:rsidRPr="00D559BB">
              <w:rPr>
                <w:lang w:eastAsia="ru-RU"/>
              </w:rPr>
              <w:t>городе</w:t>
            </w:r>
            <w:proofErr w:type="gramEnd"/>
            <w:r w:rsidRPr="00D559BB">
              <w:rPr>
                <w:lang w:eastAsia="ru-RU"/>
              </w:rPr>
              <w:t xml:space="preserve">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3 130,2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6 064,7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 xml:space="preserve">Оказание мер государственной поддержки в улучшении жилищных </w:t>
            </w:r>
            <w:r w:rsidRPr="00D559BB">
              <w:rPr>
                <w:lang w:eastAsia="ru-RU"/>
              </w:rPr>
              <w:lastRenderedPageBreak/>
              <w:t>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12 1 7240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14 240,0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7 329,9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D559BB">
              <w:rPr>
                <w:lang w:eastAsia="ru-RU"/>
              </w:rPr>
              <w:t xml:space="preserve"> К</w:t>
            </w:r>
            <w:proofErr w:type="gramEnd"/>
            <w:r w:rsidRPr="00D559BB">
              <w:rPr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1 298,1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D559BB">
              <w:rPr>
                <w:lang w:eastAsia="ru-RU"/>
              </w:rPr>
              <w:t xml:space="preserve"> К</w:t>
            </w:r>
            <w:proofErr w:type="gramEnd"/>
            <w:r w:rsidRPr="00D559BB">
              <w:rPr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5 223,3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D559BB">
              <w:rPr>
                <w:lang w:eastAsia="ru-RU"/>
              </w:rPr>
              <w:t xml:space="preserve"> К</w:t>
            </w:r>
            <w:proofErr w:type="gramEnd"/>
            <w:r w:rsidRPr="00D559BB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324,5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D559BB">
              <w:rPr>
                <w:lang w:eastAsia="ru-RU"/>
              </w:rPr>
              <w:t xml:space="preserve"> К</w:t>
            </w:r>
            <w:proofErr w:type="gramEnd"/>
            <w:r w:rsidRPr="00D559BB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D559BB">
              <w:rPr>
                <w:lang w:eastAsia="ru-RU"/>
              </w:rPr>
              <w:t xml:space="preserve"> К</w:t>
            </w:r>
            <w:proofErr w:type="gramEnd"/>
            <w:r w:rsidRPr="00D559BB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454,5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D559BB">
              <w:rPr>
                <w:lang w:eastAsia="ru-RU"/>
              </w:rPr>
              <w:t xml:space="preserve"> К</w:t>
            </w:r>
            <w:proofErr w:type="gramEnd"/>
            <w:r w:rsidRPr="00D559BB">
              <w:rPr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12,1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223 062,4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382 149,0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17 988,4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</w:t>
            </w:r>
            <w:r w:rsidRPr="00D559BB">
              <w:rPr>
                <w:lang w:eastAsia="ru-RU"/>
              </w:rPr>
              <w:lastRenderedPageBreak/>
              <w:t xml:space="preserve">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526,5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799,3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1 000,0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Условно-утвержденные расходы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99 9 9106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195 855,7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361 773,6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 xml:space="preserve">Управление муниципальными финансами и муниципальным </w:t>
            </w:r>
            <w:r w:rsidRPr="00D559BB">
              <w:rPr>
                <w:lang w:eastAsia="ru-RU"/>
              </w:rPr>
              <w:lastRenderedPageBreak/>
              <w:t>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6 831,3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Управление здравоохранения г</w:t>
            </w:r>
            <w:proofErr w:type="gramStart"/>
            <w:r w:rsidRPr="00D559BB">
              <w:rPr>
                <w:lang w:eastAsia="ru-RU"/>
              </w:rPr>
              <w:t>.В</w:t>
            </w:r>
            <w:proofErr w:type="gramEnd"/>
            <w:r w:rsidRPr="00D559BB">
              <w:rPr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39 834,4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40 220,8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1 150,0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2 338,0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867,0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</w:t>
            </w:r>
            <w:proofErr w:type="gramEnd"/>
            <w:r w:rsidRPr="00D559BB">
              <w:rPr>
                <w:lang w:eastAsia="ru-RU"/>
              </w:rPr>
              <w:t xml:space="preserve">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19 145,8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19 513,2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2 700,9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2 700,9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213,5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</w:t>
            </w:r>
            <w:r w:rsidRPr="00D559BB">
              <w:rPr>
                <w:lang w:eastAsia="ru-RU"/>
              </w:rPr>
              <w:lastRenderedPageBreak/>
              <w:t xml:space="preserve">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</w:t>
            </w:r>
            <w:proofErr w:type="gramEnd"/>
            <w:r w:rsidRPr="00D559BB">
              <w:rPr>
                <w:lang w:eastAsia="ru-RU"/>
              </w:rPr>
              <w:t xml:space="preserve">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1 207,5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7 641,0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283,4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638,7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3 267,8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</w:t>
            </w:r>
            <w:r w:rsidRPr="00D559BB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157,4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Отдел культуры </w:t>
            </w:r>
            <w:proofErr w:type="gramStart"/>
            <w:r w:rsidRPr="00D559BB">
              <w:rPr>
                <w:lang w:eastAsia="ru-RU"/>
              </w:rPr>
              <w:t>г</w:t>
            </w:r>
            <w:proofErr w:type="gramEnd"/>
            <w:r w:rsidRPr="00D559BB">
              <w:rPr>
                <w:lang w:eastAsia="ru-RU"/>
              </w:rPr>
              <w:t>.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206 300,6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206 300,6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85 668,2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77 967,1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259,5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Библиотечное обслуживание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39 893,3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51 454,9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Библиотечное обслуживание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21 850,5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23 099,4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44 875,1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39 763,7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507,0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2 802,5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6 342,6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589,3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lastRenderedPageBreak/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202,6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2 957,8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152,2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Управление образования г</w:t>
            </w:r>
            <w:proofErr w:type="gramStart"/>
            <w:r w:rsidRPr="00D559BB">
              <w:rPr>
                <w:lang w:eastAsia="ru-RU"/>
              </w:rPr>
              <w:t>.В</w:t>
            </w:r>
            <w:proofErr w:type="gramEnd"/>
            <w:r w:rsidRPr="00D559BB">
              <w:rPr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1 378 963,4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1 414 232,2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488,3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1 204,5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162 100,0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lastRenderedPageBreak/>
              <w:t>«</w:t>
            </w:r>
            <w:r w:rsidRPr="00D559BB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4 773,7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325 320,3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338 857,2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204 749,5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204 749,5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4 250,6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Софинансирование расходов на реализацию проекта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774,0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542,9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391 941,9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411 292,2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реализацию проекта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1 412,4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</w:t>
            </w:r>
            <w:r w:rsidRPr="00D559BB">
              <w:rPr>
                <w:lang w:eastAsia="ru-RU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171 838,4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1 980,5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880,3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3 272,6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5 972,1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4 188,4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12 742,5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12 742,5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42,8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lastRenderedPageBreak/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1 431,6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8 745,9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332,0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66,6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1 098,4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10 615,6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597,1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322,9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4 074,8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4 188,9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296,3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497,2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24 863,4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24 863,4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назначению и выплате </w:t>
            </w:r>
            <w:r w:rsidRPr="00D559BB">
              <w:rPr>
                <w:lang w:eastAsia="ru-RU"/>
              </w:rPr>
              <w:lastRenderedPageBreak/>
              <w:t xml:space="preserve">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813,7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390,0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3 265,2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23 620,1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25 137,6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982 255,8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1 036 474,3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591,2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</w:t>
            </w:r>
            <w:r w:rsidRPr="00D559BB">
              <w:rPr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36,2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17 526,8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360,0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72,0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5 985,5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1 925,1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1 925,1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176,8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государственных полномочий в сфере социального </w:t>
            </w:r>
            <w:r w:rsidRPr="00D559BB">
              <w:rPr>
                <w:lang w:eastAsia="ru-RU"/>
              </w:rPr>
              <w:lastRenderedPageBreak/>
              <w:t xml:space="preserve">обслуживания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64 328,2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66 132,5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Доступная среда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Забота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5 680,1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Забота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322,5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4 000,0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90,3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9 312,1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1 931,5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153 823,6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159 028,3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56 457,6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58 715,8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</w:t>
            </w:r>
            <w:proofErr w:type="gramEnd"/>
            <w:r w:rsidRPr="00D559BB">
              <w:rPr>
                <w:lang w:eastAsia="ru-RU"/>
              </w:rPr>
              <w:t xml:space="preserve">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1 929,3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D559BB">
              <w:rPr>
                <w:lang w:eastAsia="ru-RU"/>
              </w:rPr>
              <w:lastRenderedPageBreak/>
              <w:t xml:space="preserve">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</w:t>
            </w:r>
            <w:proofErr w:type="gramEnd"/>
            <w:r w:rsidRPr="00D559BB">
              <w:rPr>
                <w:lang w:eastAsia="ru-RU"/>
              </w:rPr>
              <w:t xml:space="preserve">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197 081,7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207 961,6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1 643,3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D559BB">
              <w:rPr>
                <w:lang w:eastAsia="ru-RU"/>
              </w:rPr>
              <w:t>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63,4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6 939,2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</w:t>
            </w:r>
            <w:proofErr w:type="gramEnd"/>
            <w:r w:rsidRPr="00D559BB">
              <w:rPr>
                <w:lang w:eastAsia="ru-RU"/>
              </w:rPr>
              <w:t xml:space="preserve">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</w:t>
            </w:r>
            <w:r w:rsidRPr="00D559BB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474,5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</w:t>
            </w:r>
            <w:proofErr w:type="gramEnd"/>
            <w:r w:rsidRPr="00D559BB">
              <w:rPr>
                <w:lang w:eastAsia="ru-RU"/>
              </w:rPr>
              <w:t xml:space="preserve">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56 724,4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59 773,5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2 539,5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245 831,5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261 808,3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1 385,5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 xml:space="preserve">Социальная поддержка </w:t>
            </w:r>
            <w:r w:rsidRPr="00D559BB">
              <w:rPr>
                <w:lang w:eastAsia="ru-RU"/>
              </w:rPr>
              <w:lastRenderedPageBreak/>
              <w:t>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200,7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19 534,3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20 693,0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143,2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14 168,4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14 766,5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49 343,3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51 360,0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97,2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9 636,1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10 021,6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491,5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proofErr w:type="gramEnd"/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</w:t>
            </w:r>
            <w:proofErr w:type="gramStart"/>
            <w:r w:rsidRPr="00D559BB">
              <w:rPr>
                <w:lang w:eastAsia="ru-RU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542,5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246,5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</w:t>
            </w:r>
            <w:r w:rsidRPr="00D559BB">
              <w:rPr>
                <w:lang w:eastAsia="ru-RU"/>
              </w:rPr>
              <w:lastRenderedPageBreak/>
              <w:t xml:space="preserve">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25 409,8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3 205,1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1 178,8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107,7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D559BB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27 845,8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28 711,6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</w:t>
            </w:r>
            <w:r w:rsidRPr="00D559BB">
              <w:rPr>
                <w:lang w:eastAsia="ru-RU"/>
              </w:rPr>
              <w:lastRenderedPageBreak/>
              <w:t>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D559BB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2 171,5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59 018,5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22 030,6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22 030,6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1 295,8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43,7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D559BB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25,0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329,5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3 025,1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</w:t>
            </w:r>
            <w:proofErr w:type="gramStart"/>
            <w:r w:rsidRPr="00D559BB">
              <w:rPr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D559BB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2 527,0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135,2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23 385,9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23 385,9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 xml:space="preserve">Управление муниципальными финансами </w:t>
            </w:r>
            <w:r w:rsidRPr="00D559BB">
              <w:rPr>
                <w:lang w:eastAsia="ru-RU"/>
              </w:rPr>
              <w:lastRenderedPageBreak/>
              <w:t>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559BB">
              <w:rPr>
                <w:lang w:eastAsia="ru-RU"/>
              </w:rPr>
              <w:lastRenderedPageBreak/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</w:t>
            </w:r>
            <w:proofErr w:type="gramEnd"/>
            <w:r w:rsidRPr="00D559BB">
              <w:rPr>
                <w:lang w:eastAsia="ru-RU"/>
              </w:rPr>
              <w:t xml:space="preserve">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11 4 7211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6 082,7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50 167,1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50 167,1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17 838,1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17 838,1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20,2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1 250,0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15 040,0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условий для развития на территории города Волгодонска </w:t>
            </w:r>
            <w:r w:rsidRPr="00D559BB">
              <w:rPr>
                <w:lang w:eastAsia="ru-RU"/>
              </w:rPr>
              <w:lastRenderedPageBreak/>
              <w:t xml:space="preserve">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10 126,2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4 516,1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288,7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29,0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186,4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766,4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40,0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lastRenderedPageBreak/>
              <w:t xml:space="preserve">Отдел </w:t>
            </w:r>
            <w:proofErr w:type="gramStart"/>
            <w:r w:rsidRPr="00D559BB">
              <w:rPr>
                <w:lang w:eastAsia="ru-RU"/>
              </w:rPr>
              <w:t>записи актов гражданского состояния Администрации города Волгодонска Ростовской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6 994,6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645,9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5 527,3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810,3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4,0</w:t>
            </w:r>
          </w:p>
        </w:tc>
      </w:tr>
      <w:tr w:rsidR="00D559BB" w:rsidRPr="00D559BB" w:rsidTr="00D559BB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9BB" w:rsidRPr="00D559BB" w:rsidRDefault="00D559BB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559BB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D559BB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D559BB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559BB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BB" w:rsidRPr="00D559BB" w:rsidRDefault="00D559BB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559BB">
              <w:rPr>
                <w:lang w:eastAsia="ru-RU"/>
              </w:rPr>
              <w:t>7,1</w:t>
            </w:r>
            <w:r w:rsidR="009F0B99">
              <w:rPr>
                <w:lang w:eastAsia="ru-RU"/>
              </w:rPr>
              <w:t>»</w:t>
            </w:r>
            <w:r w:rsidRPr="00D559BB">
              <w:rPr>
                <w:lang w:eastAsia="ru-RU"/>
              </w:rPr>
              <w:t>;</w:t>
            </w:r>
          </w:p>
        </w:tc>
      </w:tr>
    </w:tbl>
    <w:p w:rsidR="005C497C" w:rsidRDefault="005C497C" w:rsidP="00B62251">
      <w:pPr>
        <w:jc w:val="both"/>
        <w:rPr>
          <w:sz w:val="28"/>
          <w:szCs w:val="28"/>
        </w:rPr>
      </w:pPr>
    </w:p>
    <w:p w:rsidR="005C497C" w:rsidRDefault="005C497C" w:rsidP="00B62251">
      <w:pPr>
        <w:jc w:val="both"/>
        <w:rPr>
          <w:sz w:val="28"/>
          <w:szCs w:val="28"/>
        </w:rPr>
        <w:sectPr w:rsidR="005C497C" w:rsidSect="00A95E33">
          <w:footnotePr>
            <w:pos w:val="beneathText"/>
          </w:footnotePr>
          <w:pgSz w:w="16837" w:h="11905" w:orient="landscape" w:code="9"/>
          <w:pgMar w:top="851" w:right="535" w:bottom="567" w:left="1276" w:header="720" w:footer="720" w:gutter="0"/>
          <w:cols w:space="720"/>
          <w:docGrid w:linePitch="360"/>
        </w:sectPr>
      </w:pPr>
    </w:p>
    <w:p w:rsidR="00E1679F" w:rsidRDefault="002F25C4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C0543">
        <w:rPr>
          <w:sz w:val="28"/>
          <w:szCs w:val="28"/>
        </w:rPr>
        <w:t>6</w:t>
      </w:r>
      <w:r w:rsidR="00FC6F49" w:rsidRPr="00777DBA">
        <w:rPr>
          <w:sz w:val="28"/>
          <w:szCs w:val="28"/>
        </w:rPr>
        <w:t>)</w:t>
      </w:r>
      <w:r w:rsidR="006A17F9">
        <w:rPr>
          <w:sz w:val="28"/>
          <w:szCs w:val="28"/>
        </w:rPr>
        <w:t xml:space="preserve"> </w:t>
      </w:r>
      <w:r w:rsidR="00E1679F" w:rsidRPr="00C035AB">
        <w:rPr>
          <w:sz w:val="28"/>
          <w:szCs w:val="28"/>
        </w:rPr>
        <w:t xml:space="preserve">приложение </w:t>
      </w:r>
      <w:r w:rsidR="006A17F9">
        <w:rPr>
          <w:sz w:val="28"/>
          <w:szCs w:val="28"/>
        </w:rPr>
        <w:t>11</w:t>
      </w:r>
      <w:r w:rsidR="00153C4D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6A17F9"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="006A17F9"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>
        <w:rPr>
          <w:bCs/>
          <w:sz w:val="28"/>
          <w:szCs w:val="28"/>
          <w:lang w:eastAsia="ru-RU"/>
        </w:rPr>
        <w:t>5</w:t>
      </w:r>
      <w:r w:rsidR="006A17F9" w:rsidRPr="005C5200">
        <w:rPr>
          <w:bCs/>
          <w:sz w:val="28"/>
          <w:szCs w:val="28"/>
          <w:lang w:eastAsia="ru-RU"/>
        </w:rPr>
        <w:t xml:space="preserve"> год</w:t>
      </w:r>
      <w:r w:rsidR="009F0B99">
        <w:rPr>
          <w:sz w:val="28"/>
          <w:szCs w:val="28"/>
        </w:rPr>
        <w:t>»</w:t>
      </w:r>
      <w:r w:rsidR="00E1679F" w:rsidRPr="00C035AB">
        <w:rPr>
          <w:sz w:val="28"/>
          <w:szCs w:val="28"/>
        </w:rPr>
        <w:t xml:space="preserve"> изложить в следующей редакции: </w:t>
      </w:r>
    </w:p>
    <w:p w:rsidR="00E1679F" w:rsidRDefault="009F0B99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A17F9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</w:p>
    <w:p w:rsidR="00AA32C6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Pr="00C035AB">
        <w:rPr>
          <w:sz w:val="28"/>
          <w:szCs w:val="28"/>
        </w:rPr>
        <w:t>.1</w:t>
      </w:r>
      <w:r w:rsidR="00AA6D3B">
        <w:rPr>
          <w:sz w:val="28"/>
          <w:szCs w:val="28"/>
        </w:rPr>
        <w:t>1</w:t>
      </w:r>
      <w:r w:rsidRPr="00C035AB">
        <w:rPr>
          <w:sz w:val="28"/>
          <w:szCs w:val="28"/>
        </w:rPr>
        <w:t>.201</w:t>
      </w:r>
      <w:r w:rsidR="00AA6D3B"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  <w:r w:rsidR="005A6A82">
        <w:rPr>
          <w:sz w:val="28"/>
          <w:szCs w:val="28"/>
        </w:rPr>
        <w:t xml:space="preserve"> </w:t>
      </w:r>
      <w:r w:rsidR="009F0B99">
        <w:rPr>
          <w:bCs/>
          <w:sz w:val="28"/>
          <w:szCs w:val="28"/>
        </w:rPr>
        <w:t>«</w:t>
      </w:r>
      <w:r w:rsidR="00AA32C6">
        <w:rPr>
          <w:bCs/>
          <w:sz w:val="28"/>
          <w:szCs w:val="28"/>
        </w:rPr>
        <w:t>О бюджете города Волгодонска</w:t>
      </w:r>
      <w:r w:rsidR="008D7856">
        <w:rPr>
          <w:bCs/>
          <w:sz w:val="28"/>
          <w:szCs w:val="28"/>
        </w:rPr>
        <w:t xml:space="preserve"> </w:t>
      </w:r>
      <w:r w:rsidR="00AA32C6">
        <w:rPr>
          <w:bCs/>
          <w:sz w:val="28"/>
          <w:szCs w:val="28"/>
        </w:rPr>
        <w:t>на 201</w:t>
      </w:r>
      <w:r w:rsidR="00AA6D3B">
        <w:rPr>
          <w:bCs/>
          <w:sz w:val="28"/>
          <w:szCs w:val="28"/>
        </w:rPr>
        <w:t>5</w:t>
      </w:r>
      <w:r w:rsidR="00AA32C6"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 w:rsidR="00AA32C6"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 w:rsidR="00AA32C6"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</w:p>
    <w:p w:rsidR="00E663A6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AA6D3B">
        <w:rPr>
          <w:bCs/>
          <w:sz w:val="28"/>
          <w:szCs w:val="28"/>
          <w:lang w:eastAsia="ru-RU"/>
        </w:rPr>
        <w:t>5</w:t>
      </w:r>
      <w:r w:rsidRPr="005C5200">
        <w:rPr>
          <w:bCs/>
          <w:sz w:val="28"/>
          <w:szCs w:val="28"/>
          <w:lang w:eastAsia="ru-RU"/>
        </w:rPr>
        <w:t xml:space="preserve"> год</w:t>
      </w:r>
    </w:p>
    <w:p w:rsidR="00E663A6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366F38">
        <w:rPr>
          <w:sz w:val="28"/>
          <w:szCs w:val="28"/>
        </w:rPr>
        <w:t>(тыс.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6A17F9" w:rsidRPr="006B0BA7" w:rsidTr="007F7431">
        <w:trPr>
          <w:trHeight w:val="20"/>
          <w:tblHeader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6B0BA7" w:rsidRDefault="006A17F9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6B0BA7" w:rsidRDefault="006A17F9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6B0BA7" w:rsidRDefault="006A17F9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proofErr w:type="spellStart"/>
            <w:r w:rsidRPr="006B0BA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6B0BA7" w:rsidRDefault="006A17F9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6B0BA7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F9" w:rsidRPr="006B0BA7" w:rsidRDefault="006A17F9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4" w:name="RANGE!A12:F354"/>
            <w:r w:rsidRPr="0085020A">
              <w:rPr>
                <w:color w:val="000000"/>
                <w:lang w:eastAsia="ru-RU"/>
              </w:rPr>
              <w:t>ВСЕГО</w:t>
            </w:r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4 230 142,5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237 542,7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82 424,5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80 771,7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1 343,3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309,5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36 653,7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36 095,9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398,1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101,5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Библиотечное обслуживание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58,2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107 492,1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20 459,2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79 447,2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536,8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869,4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321,5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Организация досуга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5 858,0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10 972,4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Обеспечение </w:t>
            </w:r>
            <w:r w:rsidRPr="0085020A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6 342,6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607,6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118,8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202,6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2 957,8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152,2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428,8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культуры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1 600,0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1 400,0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Молодежь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6 663,4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85020A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6 008,4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76 267,1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4 516,1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288,7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18 433,4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37 127,3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29,0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186,4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1 250,0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13 543,6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766,4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36 223,5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7 641,0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283,4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6 973,6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2 700,9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29,4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638,7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3 267,8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85020A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157,4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2 338,0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213,5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5 426,9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867,0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4 467,8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05 0 7243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1 005,1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1 858 326,7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1 003 224,4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172 371,3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4 361,4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Софинансирование расходов на капитальный ремонт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06 1 2556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18 398,8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5 385,7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151 612,7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320 894,3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Дошкольное </w:t>
            </w:r>
            <w:r w:rsidRPr="0085020A">
              <w:rPr>
                <w:color w:val="000000"/>
                <w:lang w:eastAsia="ru-RU"/>
              </w:rPr>
              <w:lastRenderedPageBreak/>
              <w:t>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497,2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24 863,4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247 843,7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Дошкольное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06 1 7308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56 995,9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604 177,2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208 145,2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3 772,2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2 988,3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Всеобуч по плаванию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774,0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542,9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381 089,0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Всеобуч по плаванию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1 412,4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Общее образование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5 453,2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182 478,2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173 888,4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5 683,5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1 980,5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45,5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Дополнительное образование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880,3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68 446,9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12 742,5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42,8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1 431,6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8 745,9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488,3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332,0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49,1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66,6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1 098,4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10 615,6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597,1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322,9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</w:t>
            </w:r>
            <w:r w:rsidRPr="0085020A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763,2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4 074,8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296,3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390,0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2 329,2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22 121,0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618,6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1 204,5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33 448,7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20 092,3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2 378,9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63,1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10 843,0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71,4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934 030,7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867 288,9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85020A">
              <w:rPr>
                <w:color w:val="000000"/>
                <w:lang w:eastAsia="ru-RU"/>
              </w:rPr>
              <w:lastRenderedPageBreak/>
              <w:t xml:space="preserve">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3 205,1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1 178,8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360,0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107,7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5 985,5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Забота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color w:val="000000"/>
                <w:lang w:eastAsia="ru-RU"/>
              </w:rPr>
              <w:lastRenderedPageBreak/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5 680,1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Забота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322,5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4 000,0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Почетный донор России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82,8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Почетный донор России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8 544,4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1 859,3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149 437,3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</w:t>
            </w:r>
            <w:proofErr w:type="gramStart"/>
            <w:r w:rsidRPr="0085020A">
              <w:rPr>
                <w:color w:val="000000"/>
                <w:lang w:eastAsia="ru-RU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385,3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53 902,1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Ветеран труда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1 709,3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Ветеран труда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186 736,1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1 600,0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85020A">
              <w:rPr>
                <w:color w:val="000000"/>
                <w:lang w:eastAsia="ru-RU"/>
              </w:rPr>
              <w:t>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56,9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6 191,3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Ветеран труда Ростовской области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418,7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приема и оформления документов, необходимых для присвоения звания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Ветеран труда Ростовской области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53 829,2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2 239,1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230 828,4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27 902,0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</w:t>
            </w:r>
            <w:r w:rsidRPr="0085020A">
              <w:rPr>
                <w:color w:val="000000"/>
                <w:lang w:eastAsia="ru-RU"/>
              </w:rPr>
              <w:lastRenderedPageBreak/>
              <w:t>оформлению и назначению адресной социальной помощи в рамках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2 255,3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1 275,8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178,6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18 406,6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131,1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13 508,8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выплате ежемесячного пособия на ребенка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46 929,3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37,5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16 121,3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77,5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7 984,1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451,1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12 564,9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591,2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65 930,0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1 925,1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176,8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Социальное обслуживание населения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63 728,1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811,8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Доступная среда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209,8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550,0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lastRenderedPageBreak/>
              <w:t>«</w:t>
            </w:r>
            <w:r w:rsidRPr="0085020A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160,0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Муниципальная политика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390,0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54 274,8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22 464,5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17 988,4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525,2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85020A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735,1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2 289,6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799,5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65,4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31 810,3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22 030,6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28,0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Управление муниципальными финансами и </w:t>
            </w:r>
            <w:r w:rsidRPr="0085020A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1 295,8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43,7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1 277,5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3 672,1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на оплату ежемесячного взноса на капитальный </w:t>
            </w:r>
            <w:r w:rsidRPr="0085020A">
              <w:rPr>
                <w:color w:val="000000"/>
                <w:lang w:eastAsia="ru-RU"/>
              </w:rPr>
              <w:lastRenderedPageBreak/>
              <w:t>ремонт общего имущества в многоквартирных домах в части муниципальных помещений в рамках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10 2 2548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2 527,0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445,6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41 018,1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3 006,0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460,0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11 2 6901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1 846,0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11 2 7344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235,0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235,0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37 777,1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31 585,9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создание и развитие сети многофункциональных центров предоставления государственных и муниципальных услуг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11 4 5392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286,0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МФЦ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автономным </w:t>
            </w:r>
            <w:r w:rsidRPr="0085020A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11 4 7211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5 905,2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74 906,3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66 806,3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7 237,8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12 1 5082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22 250,0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 ветеранах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12 1 5134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22 537,5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 ветеранах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</w:t>
            </w:r>
            <w:proofErr w:type="gramStart"/>
            <w:r w:rsidRPr="0085020A">
              <w:rPr>
                <w:color w:val="000000"/>
                <w:lang w:eastAsia="ru-RU"/>
              </w:rPr>
              <w:t>городе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85020A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12 1 5135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3 130,2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обеспечение жильем молодых семей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11 650,8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85020A">
              <w:rPr>
                <w:color w:val="000000"/>
                <w:lang w:eastAsia="ru-RU"/>
              </w:rPr>
              <w:t>.В</w:t>
            </w:r>
            <w:proofErr w:type="gramEnd"/>
            <w:r w:rsidRPr="0085020A">
              <w:rPr>
                <w:color w:val="000000"/>
                <w:lang w:eastAsia="ru-RU"/>
              </w:rPr>
              <w:t>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8 100,0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85020A">
              <w:rPr>
                <w:color w:val="000000"/>
                <w:lang w:eastAsia="ru-RU"/>
              </w:rPr>
              <w:t>.В</w:t>
            </w:r>
            <w:proofErr w:type="gramEnd"/>
            <w:r w:rsidRPr="0085020A">
              <w:rPr>
                <w:color w:val="000000"/>
                <w:lang w:eastAsia="ru-RU"/>
              </w:rPr>
              <w:t>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12 2 2515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8 100,0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277 277,1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4 718,2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57,6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85020A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13 1 2548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4 411,5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85020A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249,1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262 113,4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35 338,7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2 052,7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11 305,1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98 320,0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</w:t>
            </w:r>
            <w:r w:rsidRPr="0085020A">
              <w:rPr>
                <w:color w:val="000000"/>
                <w:lang w:eastAsia="ru-RU"/>
              </w:rPr>
              <w:lastRenderedPageBreak/>
              <w:t>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13 2 6905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11 964,4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24 402,4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34 199,2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44 530,9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10 445,5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9 505,2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802,3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color w:val="000000"/>
                <w:lang w:eastAsia="ru-RU"/>
              </w:rPr>
              <w:lastRenderedPageBreak/>
              <w:t>«</w:t>
            </w:r>
            <w:r w:rsidRPr="0085020A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13 3 0059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138,0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214 212,8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41 002,1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14 207,2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153,7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44,0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2 009,4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76 903,4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33 620,2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27 140,0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340,3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Благоустроенный город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18 792,5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186 722,9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 xml:space="preserve">Развитие транспортной инфраструктуры </w:t>
            </w:r>
            <w:r w:rsidRPr="0085020A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15 1 0000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185 009,4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31 308,4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40 293,8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12 434,9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27 239,9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10 377,9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Софинансирование расходов на разработку проектно-сметной документации по строительству и реконструкции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15 1 4916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510,3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софинансирование работ по строительству и реконструкции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15 1 4918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10 440,3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lastRenderedPageBreak/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10 660,0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строительство и реконструкцию муниципальных объектов транспортной инфраструктуры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15 1 7348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19 052,1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22 691,8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Подпрограмма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1 713,5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1 713,5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107 544,1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Мэр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2 295,7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2 179,7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</w:t>
            </w:r>
            <w:r w:rsidRPr="0085020A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105 248,4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81 812,7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250,0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8 716,3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407,7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2 001,2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проведение текущего,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3 937,7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275,0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407,4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административных </w:t>
            </w:r>
            <w:r w:rsidRPr="0085020A">
              <w:rPr>
                <w:color w:val="000000"/>
                <w:lang w:eastAsia="ru-RU"/>
              </w:rPr>
              <w:lastRenderedPageBreak/>
              <w:t>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44,2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476,7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21,0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203,6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1 983,8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165,0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1 567,2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2 376,8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Обеспечение деятельности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29 879,0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2 050,2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2 050,2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1 415,6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1 415,6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26 413,2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11 296,0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95,2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654,9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184,8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45,0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1 752,6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8 131,5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1 917,0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305,2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170,5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1 820,5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Обеспечение деятельности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7 329,9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Председатель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1 298,1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1 298,1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6 031,8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5 223,7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324,1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17,4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454,5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85020A">
              <w:rPr>
                <w:color w:val="000000"/>
                <w:lang w:eastAsia="ru-RU"/>
              </w:rPr>
              <w:t xml:space="preserve"> К</w:t>
            </w:r>
            <w:proofErr w:type="gramEnd"/>
            <w:r w:rsidRPr="0085020A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52 324,7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1 000,0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1 000,0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51 324,7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645,9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мероприятия по временному социально-бытовому обустройству лиц, вынужденно покинувших территорию Украины и находящихся в пунктах временного размещения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99 9 2557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848,1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</w:t>
            </w:r>
            <w:r w:rsidRPr="0085020A">
              <w:rPr>
                <w:color w:val="000000"/>
                <w:lang w:eastAsia="ru-RU"/>
              </w:rPr>
              <w:lastRenderedPageBreak/>
              <w:t xml:space="preserve">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</w:t>
            </w:r>
            <w:proofErr w:type="gramEnd"/>
            <w:r w:rsidRPr="0085020A">
              <w:rPr>
                <w:color w:val="000000"/>
                <w:lang w:eastAsia="ru-RU"/>
              </w:rPr>
              <w:t>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99 9 5041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732,0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5 020,2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776,8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4,0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37,1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85020A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(Субсидии </w:t>
            </w:r>
            <w:r w:rsidRPr="0085020A">
              <w:rPr>
                <w:color w:val="000000"/>
                <w:lang w:eastAsia="ru-RU"/>
              </w:rPr>
              <w:lastRenderedPageBreak/>
              <w:t>юридическим</w:t>
            </w:r>
            <w:proofErr w:type="gramEnd"/>
            <w:r w:rsidRPr="0085020A">
              <w:rPr>
                <w:color w:val="000000"/>
                <w:lang w:eastAsia="ru-RU"/>
              </w:rPr>
              <w:t xml:space="preserve">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>99 9 7241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348,0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lastRenderedPageBreak/>
              <w:t xml:space="preserve">Проведение выборов депутатов Волгодонской городской Думы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99 9 9103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5 953,4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Резерв для финансирования инвестиционных проектов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99 9 9105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36 579,3</w:t>
            </w:r>
          </w:p>
        </w:tc>
      </w:tr>
      <w:tr w:rsidR="0085020A" w:rsidRPr="0085020A" w:rsidTr="007F7431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</w:t>
            </w:r>
            <w:r w:rsidR="009F0B99">
              <w:rPr>
                <w:color w:val="000000"/>
                <w:lang w:eastAsia="ru-RU"/>
              </w:rPr>
              <w:t>«</w:t>
            </w:r>
            <w:r w:rsidRPr="0085020A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color w:val="000000"/>
                <w:lang w:eastAsia="ru-RU"/>
              </w:rPr>
              <w:t>»</w:t>
            </w:r>
            <w:r w:rsidRPr="0085020A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99 9 9999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A" w:rsidRPr="0085020A" w:rsidRDefault="0085020A" w:rsidP="007F743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85020A">
              <w:rPr>
                <w:color w:val="000000"/>
                <w:lang w:eastAsia="ru-RU"/>
              </w:rPr>
              <w:t>379,9</w:t>
            </w:r>
            <w:r w:rsidR="009F0B99">
              <w:rPr>
                <w:color w:val="000000"/>
                <w:lang w:eastAsia="ru-RU"/>
              </w:rPr>
              <w:t>»</w:t>
            </w:r>
            <w:r w:rsidR="007F7431">
              <w:rPr>
                <w:color w:val="000000"/>
                <w:lang w:eastAsia="ru-RU"/>
              </w:rPr>
              <w:t>;</w:t>
            </w:r>
          </w:p>
        </w:tc>
      </w:tr>
    </w:tbl>
    <w:p w:rsidR="00E005B0" w:rsidRDefault="002F25C4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3C0543">
        <w:rPr>
          <w:bCs/>
          <w:sz w:val="28"/>
          <w:szCs w:val="28"/>
        </w:rPr>
        <w:t>7</w:t>
      </w:r>
      <w:r w:rsidR="004837F7">
        <w:rPr>
          <w:bCs/>
          <w:sz w:val="28"/>
          <w:szCs w:val="28"/>
        </w:rPr>
        <w:t xml:space="preserve">) </w:t>
      </w:r>
      <w:r w:rsidR="00E005B0">
        <w:rPr>
          <w:bCs/>
          <w:sz w:val="28"/>
          <w:szCs w:val="28"/>
        </w:rPr>
        <w:t>приложени</w:t>
      </w:r>
      <w:r w:rsidR="008D7856">
        <w:rPr>
          <w:bCs/>
          <w:sz w:val="28"/>
          <w:szCs w:val="28"/>
        </w:rPr>
        <w:t>е</w:t>
      </w:r>
      <w:r w:rsidR="00E005B0">
        <w:rPr>
          <w:bCs/>
          <w:sz w:val="28"/>
          <w:szCs w:val="28"/>
        </w:rPr>
        <w:t xml:space="preserve"> 12 </w:t>
      </w:r>
      <w:r w:rsidR="009F0B99">
        <w:rPr>
          <w:bCs/>
          <w:sz w:val="28"/>
          <w:szCs w:val="28"/>
        </w:rPr>
        <w:t>«</w:t>
      </w:r>
      <w:r w:rsidR="004837F7"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="004837F7"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</w:t>
      </w:r>
      <w:r w:rsidR="004837F7">
        <w:rPr>
          <w:bCs/>
          <w:sz w:val="28"/>
          <w:szCs w:val="28"/>
          <w:lang w:eastAsia="ru-RU"/>
        </w:rPr>
        <w:t>на плановый период 201</w:t>
      </w:r>
      <w:r w:rsidR="00AA6D3B">
        <w:rPr>
          <w:bCs/>
          <w:sz w:val="28"/>
          <w:szCs w:val="28"/>
          <w:lang w:eastAsia="ru-RU"/>
        </w:rPr>
        <w:t>6</w:t>
      </w:r>
      <w:r w:rsidR="004837F7">
        <w:rPr>
          <w:bCs/>
          <w:sz w:val="28"/>
          <w:szCs w:val="28"/>
          <w:lang w:eastAsia="ru-RU"/>
        </w:rPr>
        <w:t xml:space="preserve"> и 201</w:t>
      </w:r>
      <w:r w:rsidR="00AA6D3B">
        <w:rPr>
          <w:bCs/>
          <w:sz w:val="28"/>
          <w:szCs w:val="28"/>
          <w:lang w:eastAsia="ru-RU"/>
        </w:rPr>
        <w:t>7</w:t>
      </w:r>
      <w:r w:rsidR="004837F7">
        <w:rPr>
          <w:bCs/>
          <w:sz w:val="28"/>
          <w:szCs w:val="28"/>
          <w:lang w:eastAsia="ru-RU"/>
        </w:rPr>
        <w:t xml:space="preserve"> годов</w:t>
      </w:r>
      <w:r w:rsidR="009F0B99">
        <w:rPr>
          <w:bCs/>
          <w:sz w:val="28"/>
          <w:szCs w:val="28"/>
          <w:lang w:eastAsia="ru-RU"/>
        </w:rPr>
        <w:t>»</w:t>
      </w:r>
      <w:r w:rsidR="004837F7">
        <w:rPr>
          <w:bCs/>
          <w:sz w:val="28"/>
          <w:szCs w:val="28"/>
          <w:lang w:eastAsia="ru-RU"/>
        </w:rPr>
        <w:t xml:space="preserve"> </w:t>
      </w:r>
      <w:r w:rsidR="008D7856">
        <w:rPr>
          <w:bCs/>
          <w:sz w:val="28"/>
          <w:szCs w:val="28"/>
          <w:lang w:eastAsia="ru-RU"/>
        </w:rPr>
        <w:t>изложить в следующей редакции:</w:t>
      </w:r>
    </w:p>
    <w:p w:rsidR="008D7856" w:rsidRDefault="009F0B99" w:rsidP="008D7856">
      <w:pPr>
        <w:shd w:val="clear" w:color="auto" w:fill="FFFFFF"/>
        <w:ind w:left="5103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D7856">
        <w:rPr>
          <w:rFonts w:ascii="Times New Roman CYR" w:hAnsi="Times New Roman CYR" w:cs="Times New Roman CYR"/>
          <w:color w:val="000000"/>
          <w:sz w:val="28"/>
          <w:szCs w:val="28"/>
        </w:rPr>
        <w:t>Приложение 12</w:t>
      </w:r>
    </w:p>
    <w:p w:rsidR="008D7856" w:rsidRDefault="008D7856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 w:rsidR="00AA6D3B">
        <w:rPr>
          <w:sz w:val="28"/>
          <w:szCs w:val="28"/>
        </w:rPr>
        <w:t>27</w:t>
      </w:r>
      <w:r w:rsidRPr="00C035AB">
        <w:rPr>
          <w:sz w:val="28"/>
          <w:szCs w:val="28"/>
        </w:rPr>
        <w:t>.1</w:t>
      </w:r>
      <w:r w:rsidR="00AA6D3B">
        <w:rPr>
          <w:sz w:val="28"/>
          <w:szCs w:val="28"/>
        </w:rPr>
        <w:t>1</w:t>
      </w:r>
      <w:r w:rsidRPr="00C035AB">
        <w:rPr>
          <w:sz w:val="28"/>
          <w:szCs w:val="28"/>
        </w:rPr>
        <w:t>.201</w:t>
      </w:r>
      <w:r w:rsidR="00AA6D3B"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  <w:r w:rsidR="005A6A82">
        <w:rPr>
          <w:sz w:val="28"/>
          <w:szCs w:val="28"/>
        </w:rPr>
        <w:t xml:space="preserve"> </w:t>
      </w:r>
      <w:r w:rsidR="009F0B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</w:t>
      </w:r>
      <w:r w:rsidR="00AA6D3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201</w:t>
      </w:r>
      <w:r w:rsidR="00AA6D3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="00AA6D3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</w:p>
    <w:p w:rsidR="008D7856" w:rsidRDefault="008D7856" w:rsidP="008D7856">
      <w:pPr>
        <w:shd w:val="clear" w:color="auto" w:fill="FFFFFF"/>
        <w:ind w:firstLine="708"/>
        <w:jc w:val="center"/>
        <w:rPr>
          <w:sz w:val="28"/>
          <w:szCs w:val="28"/>
        </w:rPr>
      </w:pPr>
      <w:r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>
        <w:rPr>
          <w:bCs/>
          <w:sz w:val="28"/>
          <w:szCs w:val="28"/>
          <w:lang w:eastAsia="ru-RU"/>
        </w:rPr>
        <w:t>и подгруппам</w:t>
      </w:r>
      <w:r w:rsidRPr="005C520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</w:t>
      </w:r>
      <w:r>
        <w:rPr>
          <w:bCs/>
          <w:sz w:val="28"/>
          <w:szCs w:val="28"/>
          <w:lang w:eastAsia="ru-RU"/>
        </w:rPr>
        <w:t>плановый период 201</w:t>
      </w:r>
      <w:r w:rsidR="00AA6D3B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 xml:space="preserve"> и 201</w:t>
      </w:r>
      <w:r w:rsidR="00AA6D3B">
        <w:rPr>
          <w:bCs/>
          <w:sz w:val="28"/>
          <w:szCs w:val="28"/>
          <w:lang w:eastAsia="ru-RU"/>
        </w:rPr>
        <w:t>7</w:t>
      </w:r>
      <w:r>
        <w:rPr>
          <w:bCs/>
          <w:sz w:val="28"/>
          <w:szCs w:val="28"/>
          <w:lang w:eastAsia="ru-RU"/>
        </w:rPr>
        <w:t xml:space="preserve"> годов</w:t>
      </w:r>
    </w:p>
    <w:p w:rsidR="008D7856" w:rsidRDefault="008D7856" w:rsidP="008D7856">
      <w:pPr>
        <w:shd w:val="clear" w:color="auto" w:fill="FFFFFF"/>
        <w:ind w:firstLine="708"/>
        <w:jc w:val="right"/>
        <w:rPr>
          <w:sz w:val="28"/>
          <w:szCs w:val="28"/>
        </w:rPr>
      </w:pPr>
      <w:r w:rsidRPr="00366F38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585598" w:rsidRPr="00DC232C" w:rsidTr="00A841C9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DF634A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proofErr w:type="spellStart"/>
            <w:r w:rsidRPr="00DC232C">
              <w:rPr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proofErr w:type="gramStart"/>
            <w:r w:rsidRPr="00DC232C">
              <w:rPr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9F0B99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585598" w:rsidRPr="00DC232C" w:rsidTr="00A841C9">
        <w:trPr>
          <w:trHeight w:val="20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DF634A">
            <w:pPr>
              <w:suppressAutoHyphens w:val="0"/>
              <w:ind w:left="-57" w:right="-57"/>
              <w:jc w:val="both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A841C9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9F0B99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</w:t>
            </w:r>
            <w:r w:rsidR="00AA6D3B">
              <w:rPr>
                <w:bCs/>
                <w:color w:val="000000"/>
                <w:lang w:eastAsia="ru-RU"/>
              </w:rPr>
              <w:t>6</w:t>
            </w:r>
            <w:r w:rsidRPr="00DC232C">
              <w:rPr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9F0B99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</w:t>
            </w:r>
            <w:r w:rsidR="00AA6D3B">
              <w:rPr>
                <w:bCs/>
                <w:color w:val="000000"/>
                <w:lang w:eastAsia="ru-RU"/>
              </w:rPr>
              <w:t>7</w:t>
            </w:r>
            <w:r w:rsidRPr="00DC232C">
              <w:rPr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5" w:name="RANGE!A13:G312"/>
            <w:r w:rsidRPr="006C2D7F">
              <w:rPr>
                <w:lang w:eastAsia="ru-RU"/>
              </w:rPr>
              <w:t>ВСЕГО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3 535 749,4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3 763 238,2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206 300,6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206 300,6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85 927,7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78 226,6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Pr="006C2D7F">
              <w:rPr>
                <w:lang w:eastAsia="ru-RU"/>
              </w:rPr>
              <w:lastRenderedPageBreak/>
              <w:t xml:space="preserve">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01 1 0059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85 668,2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77 967,1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в сфере культуры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259,5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Библиотечное обслуживание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39 914,8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51 476,4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Библиотечное обслуживание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39 893,3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51 454,9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Библиотечное обслуживание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70 035,1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66 172,6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23 099,4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44 875,1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39 763,7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</w:t>
            </w:r>
            <w:r w:rsidRPr="006C2D7F">
              <w:rPr>
                <w:lang w:eastAsia="ru-RU"/>
              </w:rPr>
              <w:lastRenderedPageBreak/>
              <w:t>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507,0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Организация досуга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2 802,5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2 802,5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10 425,0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6 342,6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589,3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Премии Мэра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01 4 1206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</w:t>
            </w:r>
            <w:r w:rsidRPr="006C2D7F">
              <w:rPr>
                <w:lang w:eastAsia="ru-RU"/>
              </w:rPr>
              <w:lastRenderedPageBreak/>
              <w:t xml:space="preserve">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01 4 2501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202,6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2 957,8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2 957,8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152,2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культуры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и проведение мероприятий, направленных на формирование </w:t>
            </w:r>
            <w:r w:rsidRPr="006C2D7F">
              <w:rPr>
                <w:lang w:eastAsia="ru-RU"/>
              </w:rPr>
              <w:lastRenderedPageBreak/>
              <w:t xml:space="preserve">целостной системы поддержки молодежи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02 0 2522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909,0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Молодежь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191,0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655,0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>Мероприятия</w:t>
            </w:r>
            <w:proofErr w:type="gramEnd"/>
            <w:r w:rsidRPr="006C2D7F">
              <w:rPr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50 167,1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50 167,1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</w:t>
            </w:r>
            <w:r w:rsidRPr="006C2D7F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04 0 0011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4 516,1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288,7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17 838,1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17 838,1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15 040,0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</w:t>
            </w:r>
            <w:r w:rsidRPr="006C2D7F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04 0 2504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186,4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1 250,0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10 126,2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766,4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физической культуры и спорта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39 834,4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40 220,8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7 641,0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283,4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1 150,0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2 700,9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2 700,9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Развитие здравоохранения </w:t>
            </w:r>
            <w:r w:rsidRPr="006C2D7F">
              <w:rPr>
                <w:lang w:eastAsia="ru-RU"/>
              </w:rPr>
              <w:lastRenderedPageBreak/>
              <w:t>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05 0 2504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638,7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3 267,8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3 267,8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157,4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2 338,0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213,5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867,0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</w:t>
            </w:r>
            <w:r w:rsidRPr="006C2D7F">
              <w:rPr>
                <w:lang w:eastAsia="ru-RU"/>
              </w:rPr>
              <w:lastRenderedPageBreak/>
              <w:t xml:space="preserve">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</w:t>
            </w:r>
            <w:proofErr w:type="gramEnd"/>
            <w:r w:rsidRPr="006C2D7F">
              <w:rPr>
                <w:lang w:eastAsia="ru-RU"/>
              </w:rPr>
              <w:t xml:space="preserve">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05 0 7243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19 145,8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19 513,2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помощи,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</w:t>
            </w:r>
            <w:proofErr w:type="gramEnd"/>
            <w:r w:rsidRPr="006C2D7F">
              <w:rPr>
                <w:lang w:eastAsia="ru-RU"/>
              </w:rPr>
              <w:t xml:space="preserve">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05 0 7243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1 207,5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здравоохранения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1 378 963,4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1 414 232,2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517 689,5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531 091,5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162 234,9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162 100,0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</w:t>
            </w:r>
            <w:r w:rsidRPr="006C2D7F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06 1 2501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4 773,7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325 320,3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338 857,2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497,2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Дошкольное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24 863,4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24 863,4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612 534,8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632 266,3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204 749,5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204 749,5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</w:t>
            </w:r>
            <w:r w:rsidRPr="006C2D7F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06 2 2501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4 250,6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Софинансирование расходов на организацию отдыха детей в каникулярное время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3 272,6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Софинансирование расходов на реализацию проекта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774,0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542,9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391 941,9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411 292,2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реализацию проекта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1 412,4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Общее образование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5 972,1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178 928,2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178 928,2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171 838,4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4 188,4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1 980,5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Дополнительное образование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06 3 2552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880,3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69 810,9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71 946,2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12 742,5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12 742,5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</w:t>
            </w:r>
            <w:r w:rsidRPr="006C2D7F">
              <w:rPr>
                <w:lang w:eastAsia="ru-RU"/>
              </w:rPr>
              <w:lastRenderedPageBreak/>
              <w:t xml:space="preserve">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42,8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1 431,6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8 745,9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8 745,9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Премии Мэра города Волгодонска лучшим педагогическим работникам муниципальных образовательных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488,3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332,0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</w:t>
            </w:r>
            <w:r w:rsidRPr="006C2D7F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66,6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1 098,4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10 615,6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597,1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06 4 2552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322,9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</w:t>
            </w:r>
            <w:r w:rsidRPr="006C2D7F">
              <w:rPr>
                <w:lang w:eastAsia="ru-RU"/>
              </w:rPr>
              <w:lastRenderedPageBreak/>
              <w:t xml:space="preserve">устройства детей, лишенных родительского попечения, в семью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813,7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4 074,8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4 188,9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296,3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3 265,2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25 137,6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Охрана семьи и детства, другие вопросы в сфере образования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образования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1 204,5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22 105,7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22 105,7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20 092,3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20 092,3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</w:t>
            </w:r>
            <w:r w:rsidRPr="006C2D7F">
              <w:rPr>
                <w:lang w:eastAsia="ru-RU"/>
              </w:rPr>
              <w:lastRenderedPageBreak/>
              <w:t xml:space="preserve">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1 878,9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63,1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71,4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982 255,8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1 036 474,3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915 125,7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967 539,9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3 205,1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1 178,8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</w:t>
            </w:r>
            <w:r w:rsidRPr="006C2D7F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08 1 1202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360,0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72,0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107,7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5 985,5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Забота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5 680,1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5 680,1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и проведение мероприятий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Забота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по предоставлению дополнительных мер социальной поддержки </w:t>
            </w:r>
            <w:r w:rsidRPr="006C2D7F">
              <w:rPr>
                <w:lang w:eastAsia="ru-RU"/>
              </w:rPr>
              <w:lastRenderedPageBreak/>
              <w:t xml:space="preserve">гражданам города, находящимся в трудной жизненной ситуации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322,5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4 000,0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90,3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8 928,4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9 312,1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1 931,5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на оплату жилищно-</w:t>
            </w:r>
            <w:r w:rsidRPr="006C2D7F">
              <w:rPr>
                <w:lang w:eastAsia="ru-RU"/>
              </w:rPr>
              <w:lastRenderedPageBreak/>
              <w:t xml:space="preserve">коммунальных услуг отдельным категориям граждан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153 823,6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159 028,3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proofErr w:type="gramEnd"/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</w:t>
            </w:r>
            <w:proofErr w:type="gramStart"/>
            <w:r w:rsidRPr="006C2D7F">
              <w:rPr>
                <w:lang w:eastAsia="ru-RU"/>
              </w:rPr>
              <w:t>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542,5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56 457,6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58 715,8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6C2D7F">
              <w:rPr>
                <w:lang w:eastAsia="ru-RU"/>
              </w:rPr>
              <w:lastRenderedPageBreak/>
              <w:t xml:space="preserve">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</w:t>
            </w:r>
            <w:proofErr w:type="gramEnd"/>
            <w:r w:rsidRPr="006C2D7F">
              <w:rPr>
                <w:lang w:eastAsia="ru-RU"/>
              </w:rPr>
              <w:t xml:space="preserve">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1 929,3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</w:t>
            </w:r>
            <w:proofErr w:type="gramEnd"/>
            <w:r w:rsidRPr="006C2D7F">
              <w:rPr>
                <w:lang w:eastAsia="ru-RU"/>
              </w:rPr>
              <w:t xml:space="preserve">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197 081,7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207 961,6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1 643,3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</w:t>
            </w:r>
            <w:r w:rsidRPr="006C2D7F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6C2D7F">
              <w:rPr>
                <w:lang w:eastAsia="ru-RU"/>
              </w:rPr>
              <w:t>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63,4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6 939,2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</w:t>
            </w:r>
            <w:proofErr w:type="gramEnd"/>
            <w:r w:rsidRPr="006C2D7F">
              <w:rPr>
                <w:lang w:eastAsia="ru-RU"/>
              </w:rPr>
              <w:t xml:space="preserve">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474,5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</w:t>
            </w:r>
            <w:proofErr w:type="gramEnd"/>
            <w:r w:rsidRPr="006C2D7F">
              <w:rPr>
                <w:lang w:eastAsia="ru-RU"/>
              </w:rPr>
              <w:t xml:space="preserve"> </w:t>
            </w:r>
            <w:r w:rsidRPr="006C2D7F">
              <w:rPr>
                <w:lang w:eastAsia="ru-RU"/>
              </w:rPr>
              <w:lastRenderedPageBreak/>
              <w:t xml:space="preserve">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56 724,4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59 773,5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2 539,5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245 831,5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261 808,3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6C2D7F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27 845,8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28 711,6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</w:t>
            </w:r>
            <w:r w:rsidRPr="006C2D7F">
              <w:rPr>
                <w:lang w:eastAsia="ru-RU"/>
              </w:rPr>
              <w:lastRenderedPageBreak/>
              <w:t>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</w:t>
            </w:r>
            <w:proofErr w:type="gramEnd"/>
            <w:r w:rsidRPr="006C2D7F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2 171,5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1 385,5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200,7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19 534,3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20 693,0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143,2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14 168,4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14 766,5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49 343,3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51 360,0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36,2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</w:t>
            </w:r>
            <w:r w:rsidRPr="006C2D7F">
              <w:rPr>
                <w:lang w:eastAsia="ru-RU"/>
              </w:rPr>
              <w:lastRenderedPageBreak/>
              <w:t xml:space="preserve">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17 526,8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97,2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9 636,1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10 021,6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Социальная </w:t>
            </w:r>
            <w:r w:rsidRPr="006C2D7F">
              <w:rPr>
                <w:lang w:eastAsia="ru-RU"/>
              </w:rPr>
              <w:lastRenderedPageBreak/>
              <w:t>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246,5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proofErr w:type="gramEnd"/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25 409,8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591,2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66 530,1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68 334,4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Социальная </w:t>
            </w:r>
            <w:r w:rsidRPr="006C2D7F">
              <w:rPr>
                <w:lang w:eastAsia="ru-RU"/>
              </w:rPr>
              <w:lastRenderedPageBreak/>
              <w:t>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08 2 0059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1 925,1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1 925,1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176,8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Социальное обслуживание населения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64 328,2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66 132,5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Доступная среда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Доступная среда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Социальная поддержка граждан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550,0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Муниципальная политика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390,0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Управление муниципальными </w:t>
            </w:r>
            <w:r w:rsidRPr="006C2D7F">
              <w:rPr>
                <w:lang w:eastAsia="ru-RU"/>
              </w:rPr>
              <w:lastRenderedPageBreak/>
              <w:t>финансами и муниципальным имуществом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10 0 0000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59 725,6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48 925,3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26 206,7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19 375,4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17 988,4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526,5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</w:t>
            </w:r>
            <w:r w:rsidRPr="006C2D7F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10 1 2504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799,3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6 831,3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33 518,9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29 549,9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22 030,6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22 030,6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28,0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1 295,8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43,7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329,5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6 994,1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3 025,1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совершенствование механизма </w:t>
            </w:r>
            <w:r w:rsidRPr="006C2D7F">
              <w:rPr>
                <w:lang w:eastAsia="ru-RU"/>
              </w:rPr>
              <w:lastRenderedPageBreak/>
              <w:t xml:space="preserve">управления и распоряжения муниципальным имуществом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</w:t>
            </w:r>
            <w:proofErr w:type="gramStart"/>
            <w:r w:rsidRPr="006C2D7F">
              <w:rPr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6C2D7F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10 2 2548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2 527,0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135,2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32 232,1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32 409,6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2 706,0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11 2 2519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460,0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9F0B99">
              <w:rPr>
                <w:lang w:eastAsia="ru-RU"/>
              </w:rPr>
              <w:lastRenderedPageBreak/>
              <w:t>«</w:t>
            </w:r>
            <w:r w:rsidRPr="006C2D7F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11 2 6901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1 546,0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11 2 7344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прав потребителей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Защита прав потребителей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11 3 2520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11 4 0000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29 291,1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29 468,6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23 385,9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</w:t>
            </w:r>
            <w:r w:rsidRPr="006C2D7F">
              <w:rPr>
                <w:lang w:eastAsia="ru-RU"/>
              </w:rPr>
              <w:lastRenderedPageBreak/>
              <w:t>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</w:t>
            </w:r>
            <w:proofErr w:type="gramEnd"/>
            <w:r w:rsidRPr="006C2D7F">
              <w:rPr>
                <w:lang w:eastAsia="ru-RU"/>
              </w:rPr>
              <w:t xml:space="preserve">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МФЦ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11 4 7211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6 082,7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46 983,7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26 236,7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46 983,7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26 236,7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12 1 1203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2 801,8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жильем отдельных категорий граждан в</w:t>
            </w:r>
            <w:proofErr w:type="gramEnd"/>
            <w:r w:rsidRPr="006C2D7F">
              <w:rPr>
                <w:lang w:eastAsia="ru-RU"/>
              </w:rPr>
              <w:t xml:space="preserve"> </w:t>
            </w:r>
            <w:proofErr w:type="gramStart"/>
            <w:r w:rsidRPr="006C2D7F">
              <w:rPr>
                <w:lang w:eastAsia="ru-RU"/>
              </w:rPr>
              <w:t>городе</w:t>
            </w:r>
            <w:proofErr w:type="gramEnd"/>
            <w:r w:rsidRPr="006C2D7F">
              <w:rPr>
                <w:lang w:eastAsia="ru-RU"/>
              </w:rPr>
              <w:t xml:space="preserve">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12 1 5135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3 130,2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12 1 7240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35 600,0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14 240,0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жильем молодых семей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12 1 7314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6 064,7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80 362,7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80 267,4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4 718,2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4 718,2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13 1 2525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57,6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</w:t>
            </w:r>
            <w:proofErr w:type="gramStart"/>
            <w:r w:rsidRPr="006C2D7F">
              <w:rPr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6C2D7F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</w:t>
            </w:r>
            <w:r w:rsidRPr="006C2D7F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13 1 2548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4 411,5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</w:t>
            </w:r>
            <w:proofErr w:type="gramStart"/>
            <w:r w:rsidRPr="006C2D7F">
              <w:rPr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6C2D7F">
              <w:rPr>
                <w:lang w:eastAsia="ru-RU"/>
              </w:rPr>
              <w:t xml:space="preserve">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жилищного хозяйства в городе Волгодонске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13 1 2549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249,1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65 199,0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65 103,7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софинансирование возмещения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13 2 6906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20 668,1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20 572,8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13 2 7366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44 530,9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10 445,5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Обеспечение </w:t>
            </w:r>
            <w:r w:rsidRPr="006C2D7F">
              <w:rPr>
                <w:lang w:eastAsia="ru-RU"/>
              </w:rPr>
              <w:lastRenderedPageBreak/>
              <w:t>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9 505,2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9 505,2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802,3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реализации муниципальной программы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138,0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152 880,6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152 880,6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41 002,1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41 002,1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14 007,2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14 007,2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153,7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</w:t>
            </w:r>
            <w:r w:rsidRPr="006C2D7F">
              <w:rPr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2 009,4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76 331,4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76 331,4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Благоустроенный город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19 332,8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Муниципальная программа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139 728,7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141 792,7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138 015,2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140 079,2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15 1 2527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55 513,1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57 262,4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15 1 2528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30 319,3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30 682,6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</w:t>
            </w:r>
            <w:r w:rsidRPr="006C2D7F">
              <w:rPr>
                <w:lang w:eastAsia="ru-RU"/>
              </w:rPr>
              <w:lastRenderedPageBreak/>
              <w:t xml:space="preserve">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15 1 2543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10 483,4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15 1 2554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18 959,0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18 959,0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инфраструктуры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15 1 7351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22 691,8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22 691,8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Подпрограмма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1 713,5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муниципальной программы города Волгодонска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Развитие транспортной системы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15 2 2555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1 713,5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100 695,4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100 654,9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Мэр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2 295,7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2 295,7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2 179,7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2 179,7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функций органов </w:t>
            </w:r>
            <w:r w:rsidRPr="006C2D7F">
              <w:rPr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88 1 0019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Обеспечение деятельности Администрации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98 399,7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98 359,2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81 487,8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81 487,8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8 716,3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8 716,3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407,7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2 001,2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</w:t>
            </w:r>
            <w:r w:rsidRPr="006C2D7F">
              <w:rPr>
                <w:lang w:eastAsia="ru-RU"/>
              </w:rPr>
              <w:lastRenderedPageBreak/>
              <w:t>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88 2 5120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268,4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26,6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418,8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44,2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490,1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21,0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209,3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1,7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0,4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1 567,2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1 683,5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Обеспечение деятельности Волгодонской </w:t>
            </w:r>
            <w:r w:rsidRPr="006C2D7F">
              <w:rPr>
                <w:lang w:eastAsia="ru-RU"/>
              </w:rPr>
              <w:lastRenderedPageBreak/>
              <w:t>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89 0 0000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29 349,8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29 349,8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Председатель Волгодонской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2 050,2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2 050,2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Депутаты Волгодонской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1 415,6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1 415,6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25 884,0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11 296,0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95,2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616,1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</w:t>
            </w:r>
            <w:r w:rsidRPr="006C2D7F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89 3 2501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184,8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35,0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1 735,1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8 131,5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1 788,9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161,5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1 809,9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Обеспечение деятельности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7 329,9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Председатель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1 298,1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1 298,1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Контрольно - счетная палата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6 031,8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5 223,3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324,5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17,4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454,5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6C2D7F">
              <w:rPr>
                <w:lang w:eastAsia="ru-RU"/>
              </w:rPr>
              <w:t xml:space="preserve"> К</w:t>
            </w:r>
            <w:proofErr w:type="gramEnd"/>
            <w:r w:rsidRPr="006C2D7F">
              <w:rPr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12,1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204 528,9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371 585,6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99 1 9104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1 000,0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203 528,9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370 585,6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645,9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5 527,3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810,3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4,0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 xml:space="preserve">Реализация функций органов местного самоуправления и отраслевых </w:t>
            </w:r>
            <w:r w:rsidRPr="006C2D7F">
              <w:rPr>
                <w:lang w:eastAsia="ru-RU"/>
              </w:rPr>
              <w:lastRenderedPageBreak/>
              <w:t>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lastRenderedPageBreak/>
              <w:t>99 9 7229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7,1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C2D7F">
              <w:rPr>
                <w:lang w:eastAsia="ru-RU"/>
              </w:rPr>
              <w:lastRenderedPageBreak/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(Субсидии юридическим</w:t>
            </w:r>
            <w:proofErr w:type="gramEnd"/>
            <w:r w:rsidRPr="006C2D7F">
              <w:rPr>
                <w:lang w:eastAsia="ru-RU"/>
              </w:rPr>
              <w:t xml:space="preserve">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99 9 7241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1 817,4</w:t>
            </w:r>
          </w:p>
        </w:tc>
      </w:tr>
      <w:tr w:rsidR="006C2D7F" w:rsidRPr="006C2D7F" w:rsidTr="00A841C9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7F" w:rsidRPr="006C2D7F" w:rsidRDefault="006C2D7F" w:rsidP="00DF6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2D7F">
              <w:rPr>
                <w:lang w:eastAsia="ru-RU"/>
              </w:rPr>
              <w:t xml:space="preserve">Условно-утвержденные расходы по иным непрограммным мероприятиям в рамках непрограммного направления деятельности </w:t>
            </w:r>
            <w:r w:rsidR="009F0B99">
              <w:rPr>
                <w:lang w:eastAsia="ru-RU"/>
              </w:rPr>
              <w:t>«</w:t>
            </w:r>
            <w:r w:rsidRPr="006C2D7F">
              <w:rPr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9F0B99">
              <w:rPr>
                <w:lang w:eastAsia="ru-RU"/>
              </w:rPr>
              <w:t>»</w:t>
            </w:r>
            <w:r w:rsidRPr="006C2D7F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99 9 9106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A841C9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C2D7F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195 855,7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D7F" w:rsidRPr="006C2D7F" w:rsidRDefault="006C2D7F" w:rsidP="009F0B99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2D7F">
              <w:rPr>
                <w:lang w:eastAsia="ru-RU"/>
              </w:rPr>
              <w:t>361 773,6</w:t>
            </w:r>
            <w:r w:rsidR="009F0B99">
              <w:rPr>
                <w:lang w:eastAsia="ru-RU"/>
              </w:rPr>
              <w:t>»</w:t>
            </w:r>
            <w:r w:rsidR="00153C4D">
              <w:rPr>
                <w:lang w:eastAsia="ru-RU"/>
              </w:rPr>
              <w:t>;</w:t>
            </w:r>
          </w:p>
        </w:tc>
      </w:tr>
    </w:tbl>
    <w:p w:rsidR="00A26AD3" w:rsidRDefault="00A26AD3">
      <w:pPr>
        <w:suppressAutoHyphens w:val="0"/>
        <w:rPr>
          <w:sz w:val="28"/>
          <w:szCs w:val="28"/>
        </w:rPr>
      </w:pPr>
    </w:p>
    <w:p w:rsidR="00A26AD3" w:rsidRDefault="00A26AD3" w:rsidP="00B62251">
      <w:pPr>
        <w:rPr>
          <w:sz w:val="28"/>
          <w:szCs w:val="28"/>
        </w:rPr>
        <w:sectPr w:rsidR="00A26AD3" w:rsidSect="00034AFE">
          <w:footnotePr>
            <w:pos w:val="beneathText"/>
          </w:footnotePr>
          <w:pgSz w:w="11905" w:h="16837" w:code="9"/>
          <w:pgMar w:top="851" w:right="567" w:bottom="567" w:left="1701" w:header="720" w:footer="720" w:gutter="0"/>
          <w:cols w:space="720"/>
          <w:docGrid w:linePitch="360"/>
        </w:sectPr>
      </w:pPr>
    </w:p>
    <w:p w:rsidR="00B15B4A" w:rsidRPr="0064034A" w:rsidRDefault="002F25C4" w:rsidP="00B15B4A">
      <w:pPr>
        <w:ind w:firstLine="708"/>
        <w:jc w:val="both"/>
        <w:rPr>
          <w:sz w:val="28"/>
          <w:szCs w:val="28"/>
        </w:rPr>
      </w:pPr>
      <w:r w:rsidRPr="0064034A">
        <w:rPr>
          <w:sz w:val="28"/>
          <w:szCs w:val="28"/>
        </w:rPr>
        <w:lastRenderedPageBreak/>
        <w:t>1</w:t>
      </w:r>
      <w:r w:rsidR="003C0543">
        <w:rPr>
          <w:sz w:val="28"/>
          <w:szCs w:val="28"/>
        </w:rPr>
        <w:t>8</w:t>
      </w:r>
      <w:r w:rsidR="00B15B4A" w:rsidRPr="0064034A">
        <w:rPr>
          <w:sz w:val="28"/>
          <w:szCs w:val="28"/>
        </w:rPr>
        <w:t xml:space="preserve">) приложение 13 </w:t>
      </w:r>
      <w:r w:rsidR="009F0B99">
        <w:rPr>
          <w:sz w:val="28"/>
          <w:szCs w:val="28"/>
        </w:rPr>
        <w:t>«</w:t>
      </w:r>
      <w:r w:rsidR="00B15B4A" w:rsidRPr="0064034A">
        <w:rPr>
          <w:sz w:val="28"/>
          <w:szCs w:val="28"/>
        </w:rPr>
        <w:t>Объем субвенций, предоставляемых городу Волгодонску в 201</w:t>
      </w:r>
      <w:r w:rsidR="00734D97" w:rsidRPr="0064034A">
        <w:rPr>
          <w:sz w:val="28"/>
          <w:szCs w:val="28"/>
        </w:rPr>
        <w:t>5</w:t>
      </w:r>
      <w:r w:rsidR="00B15B4A" w:rsidRPr="0064034A">
        <w:rPr>
          <w:sz w:val="28"/>
          <w:szCs w:val="28"/>
        </w:rPr>
        <w:t xml:space="preserve"> году из областного бюджета</w:t>
      </w:r>
      <w:r w:rsidR="009F0B99">
        <w:rPr>
          <w:sz w:val="28"/>
          <w:szCs w:val="28"/>
        </w:rPr>
        <w:t>»</w:t>
      </w:r>
      <w:r w:rsidR="00B15B4A" w:rsidRPr="0064034A">
        <w:rPr>
          <w:sz w:val="28"/>
          <w:szCs w:val="28"/>
        </w:rPr>
        <w:t xml:space="preserve"> изложить в следующей редакции: </w:t>
      </w:r>
    </w:p>
    <w:p w:rsidR="00B15B4A" w:rsidRPr="0064034A" w:rsidRDefault="009F0B99" w:rsidP="00B15B4A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B15B4A" w:rsidRPr="0064034A">
        <w:rPr>
          <w:rFonts w:ascii="Times New Roman CYR" w:hAnsi="Times New Roman CYR" w:cs="Times New Roman CYR"/>
          <w:color w:val="000000"/>
          <w:sz w:val="28"/>
          <w:szCs w:val="28"/>
        </w:rPr>
        <w:t>Приложение 13</w:t>
      </w:r>
    </w:p>
    <w:p w:rsidR="00B15B4A" w:rsidRPr="0064034A" w:rsidRDefault="00B15B4A" w:rsidP="00B15B4A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64034A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городской Думы </w:t>
      </w:r>
      <w:r w:rsidRPr="0064034A">
        <w:rPr>
          <w:sz w:val="28"/>
          <w:szCs w:val="28"/>
        </w:rPr>
        <w:t xml:space="preserve">от </w:t>
      </w:r>
      <w:r w:rsidR="009A7601" w:rsidRPr="0064034A">
        <w:rPr>
          <w:sz w:val="28"/>
          <w:szCs w:val="28"/>
        </w:rPr>
        <w:t>27</w:t>
      </w:r>
      <w:r w:rsidRPr="0064034A">
        <w:rPr>
          <w:sz w:val="28"/>
          <w:szCs w:val="28"/>
        </w:rPr>
        <w:t>.1</w:t>
      </w:r>
      <w:r w:rsidR="009A7601" w:rsidRPr="0064034A">
        <w:rPr>
          <w:sz w:val="28"/>
          <w:szCs w:val="28"/>
        </w:rPr>
        <w:t>1</w:t>
      </w:r>
      <w:r w:rsidRPr="0064034A">
        <w:rPr>
          <w:sz w:val="28"/>
          <w:szCs w:val="28"/>
        </w:rPr>
        <w:t>.201</w:t>
      </w:r>
      <w:r w:rsidR="009A7601" w:rsidRPr="0064034A">
        <w:rPr>
          <w:sz w:val="28"/>
          <w:szCs w:val="28"/>
        </w:rPr>
        <w:t>4</w:t>
      </w:r>
      <w:r w:rsidRPr="0064034A">
        <w:rPr>
          <w:sz w:val="28"/>
          <w:szCs w:val="28"/>
        </w:rPr>
        <w:t xml:space="preserve"> № 100 </w:t>
      </w:r>
      <w:r w:rsidR="009F0B99">
        <w:rPr>
          <w:bCs/>
          <w:sz w:val="28"/>
          <w:szCs w:val="28"/>
        </w:rPr>
        <w:t>«</w:t>
      </w:r>
      <w:r w:rsidRPr="0064034A">
        <w:rPr>
          <w:bCs/>
          <w:sz w:val="28"/>
          <w:szCs w:val="28"/>
        </w:rPr>
        <w:t>О бюджете города Волгодонска на 201</w:t>
      </w:r>
      <w:r w:rsidR="009A7601" w:rsidRPr="0064034A">
        <w:rPr>
          <w:bCs/>
          <w:sz w:val="28"/>
          <w:szCs w:val="28"/>
        </w:rPr>
        <w:t>5</w:t>
      </w:r>
      <w:r w:rsidRPr="0064034A">
        <w:rPr>
          <w:bCs/>
          <w:sz w:val="28"/>
          <w:szCs w:val="28"/>
        </w:rPr>
        <w:t xml:space="preserve"> год и на плановый период 201</w:t>
      </w:r>
      <w:r w:rsidR="009A7601" w:rsidRPr="0064034A">
        <w:rPr>
          <w:bCs/>
          <w:sz w:val="28"/>
          <w:szCs w:val="28"/>
        </w:rPr>
        <w:t>6</w:t>
      </w:r>
      <w:r w:rsidRPr="0064034A">
        <w:rPr>
          <w:bCs/>
          <w:sz w:val="28"/>
          <w:szCs w:val="28"/>
        </w:rPr>
        <w:t xml:space="preserve"> и 201</w:t>
      </w:r>
      <w:r w:rsidR="009A7601" w:rsidRPr="0064034A">
        <w:rPr>
          <w:bCs/>
          <w:sz w:val="28"/>
          <w:szCs w:val="28"/>
        </w:rPr>
        <w:t>7</w:t>
      </w:r>
      <w:r w:rsidRPr="0064034A">
        <w:rPr>
          <w:bCs/>
          <w:sz w:val="28"/>
          <w:szCs w:val="28"/>
        </w:rPr>
        <w:t xml:space="preserve"> годов</w:t>
      </w:r>
      <w:r w:rsidR="009F0B99">
        <w:rPr>
          <w:bCs/>
          <w:sz w:val="28"/>
          <w:szCs w:val="28"/>
        </w:rPr>
        <w:t>»</w:t>
      </w:r>
    </w:p>
    <w:p w:rsidR="00B15B4A" w:rsidRPr="0064034A" w:rsidRDefault="00B15B4A" w:rsidP="00B15B4A">
      <w:pPr>
        <w:jc w:val="center"/>
        <w:rPr>
          <w:sz w:val="28"/>
          <w:szCs w:val="28"/>
        </w:rPr>
      </w:pPr>
      <w:r w:rsidRPr="0064034A">
        <w:rPr>
          <w:sz w:val="28"/>
          <w:szCs w:val="28"/>
        </w:rPr>
        <w:t>Объемы субвенций, предоставляемых городу Волгодонску в 201</w:t>
      </w:r>
      <w:r w:rsidR="0064034A" w:rsidRPr="0064034A">
        <w:rPr>
          <w:sz w:val="28"/>
          <w:szCs w:val="28"/>
        </w:rPr>
        <w:t>5</w:t>
      </w:r>
      <w:r w:rsidRPr="0064034A">
        <w:rPr>
          <w:sz w:val="28"/>
          <w:szCs w:val="28"/>
        </w:rPr>
        <w:t xml:space="preserve"> году из областного бюджета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B15B4A" w:rsidRPr="00C01F72" w:rsidTr="00B15B4A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Pr="0064034A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Pr="0064034A" w:rsidRDefault="00B15B4A" w:rsidP="00B15B4A">
            <w:pPr>
              <w:tabs>
                <w:tab w:val="left" w:pos="1343"/>
                <w:tab w:val="left" w:pos="1451"/>
              </w:tabs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Классификация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Pr="0064034A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Сумма </w:t>
            </w:r>
          </w:p>
          <w:p w:rsidR="00B15B4A" w:rsidRPr="0064034A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(тыс. рублей)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Pr="0064034A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Pr="0064034A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Pr="0064034A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Сумма</w:t>
            </w:r>
          </w:p>
          <w:p w:rsidR="00B15B4A" w:rsidRPr="00C01F72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(тыс. рублей)</w:t>
            </w:r>
          </w:p>
        </w:tc>
      </w:tr>
      <w:tr w:rsidR="00B15B4A" w:rsidRPr="00C01F72" w:rsidTr="00B15B4A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B4A" w:rsidRPr="00C01F72" w:rsidRDefault="00B15B4A" w:rsidP="00B15B4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4A" w:rsidRPr="00C01F72" w:rsidRDefault="00B15B4A" w:rsidP="00B15B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4A" w:rsidRPr="00C01F72" w:rsidRDefault="00B15B4A" w:rsidP="00B15B4A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4A" w:rsidRPr="00C01F72" w:rsidRDefault="00B15B4A" w:rsidP="00B15B4A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дел, </w:t>
            </w:r>
            <w:proofErr w:type="gramStart"/>
            <w:r w:rsidRPr="00C01F72">
              <w:rPr>
                <w:lang w:eastAsia="ru-RU"/>
              </w:rPr>
              <w:t>под</w:t>
            </w:r>
            <w:proofErr w:type="gramEnd"/>
          </w:p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B15B4A" w:rsidRPr="00C01F72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Целе</w:t>
            </w:r>
            <w:proofErr w:type="spellEnd"/>
          </w:p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вая</w:t>
            </w:r>
            <w:proofErr w:type="spellEnd"/>
            <w:r w:rsidRPr="00C01F72">
              <w:rPr>
                <w:lang w:eastAsia="ru-RU"/>
              </w:rPr>
              <w:t xml:space="preserve"> </w:t>
            </w:r>
          </w:p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ста</w:t>
            </w:r>
          </w:p>
          <w:p w:rsidR="00B15B4A" w:rsidRPr="00C01F72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тья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Вид рас</w:t>
            </w:r>
          </w:p>
          <w:p w:rsidR="00B15B4A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C01F72">
              <w:rPr>
                <w:lang w:eastAsia="ru-RU"/>
              </w:rPr>
              <w:t>о</w:t>
            </w:r>
          </w:p>
          <w:p w:rsidR="00B15B4A" w:rsidRPr="00C01F72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4A" w:rsidRPr="00C01F72" w:rsidRDefault="00B15B4A" w:rsidP="00B15B4A">
            <w:pPr>
              <w:suppressAutoHyphens w:val="0"/>
              <w:jc w:val="right"/>
              <w:rPr>
                <w:lang w:eastAsia="ru-RU"/>
              </w:rPr>
            </w:pPr>
          </w:p>
        </w:tc>
      </w:tr>
    </w:tbl>
    <w:p w:rsidR="00B15B4A" w:rsidRDefault="00B15B4A" w:rsidP="00B15B4A">
      <w:pPr>
        <w:spacing w:line="40" w:lineRule="exact"/>
      </w:pP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B15B4A" w:rsidRPr="000902E2" w:rsidTr="00B15B4A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B4A" w:rsidRPr="000902E2" w:rsidRDefault="00B15B4A" w:rsidP="00B15B4A">
            <w:pPr>
              <w:suppressAutoHyphens w:val="0"/>
              <w:jc w:val="center"/>
              <w:rPr>
                <w:lang w:eastAsia="ru-RU"/>
              </w:rPr>
            </w:pPr>
            <w:r w:rsidRPr="000902E2">
              <w:rPr>
                <w:lang w:eastAsia="ru-RU"/>
              </w:rPr>
              <w:t>8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46 929,3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выплате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46 929,3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320 894,3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07 01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320 894,3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Субвенция на обеспечение государственных гарантий реализации </w:t>
            </w:r>
            <w:r w:rsidRPr="0064034A">
              <w:rPr>
                <w:lang w:eastAsia="ru-RU"/>
              </w:rP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381 089,0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полномочий по обеспечению </w:t>
            </w:r>
            <w:r w:rsidRPr="0064034A">
              <w:rPr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381 089,0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№830-ЗС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организации опеки и попечительства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4 371,1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07 09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</w:t>
            </w:r>
            <w:r w:rsidRPr="0064034A">
              <w:rPr>
                <w:lang w:eastAsia="ru-RU"/>
              </w:rPr>
              <w:br/>
              <w:t>122,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4 371,1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25 360,6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244,</w:t>
            </w:r>
            <w:r w:rsidRPr="0064034A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25 360,6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773,7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244,</w:t>
            </w:r>
            <w:r w:rsidRPr="0064034A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773,7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по предоставлению мер социальной </w:t>
            </w:r>
            <w:r w:rsidRPr="0064034A">
              <w:rPr>
                <w:lang w:eastAsia="ru-RU"/>
              </w:rPr>
              <w:lastRenderedPageBreak/>
              <w:t xml:space="preserve">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11, 12, 13 статьи 132 Областного закона от 22 октября 2004 года № 165-ЗС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социальной поддержке детства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24 450,2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полномочий по предоставлению мер </w:t>
            </w:r>
            <w:r w:rsidRPr="0064034A">
              <w:rPr>
                <w:lang w:eastAsia="ru-RU"/>
              </w:rPr>
              <w:lastRenderedPageBreak/>
              <w:t>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244,</w:t>
            </w:r>
            <w:r w:rsidRPr="0064034A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24 450,2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390,0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390,0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 xml:space="preserve">Почетный донор </w:t>
            </w:r>
            <w:r w:rsidR="00590C64" w:rsidRPr="0064034A">
              <w:rPr>
                <w:lang w:eastAsia="ru-RU"/>
              </w:rPr>
              <w:t>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8 627,2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08 1 5220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244,</w:t>
            </w:r>
            <w:r w:rsidRPr="0064034A">
              <w:rPr>
                <w:lang w:eastAsia="ru-RU"/>
              </w:rPr>
              <w:br w:type="page"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8 627,2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188 445,4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321, 323,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188 445,4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</w:t>
            </w:r>
            <w:r w:rsidRPr="0064034A">
              <w:rPr>
                <w:lang w:eastAsia="ru-RU"/>
              </w:rPr>
              <w:lastRenderedPageBreak/>
              <w:t>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 xml:space="preserve">2 02 03024 </w:t>
            </w:r>
            <w:r w:rsidRPr="0064034A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1 600,0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</w:t>
            </w:r>
            <w:r w:rsidRPr="0064034A">
              <w:rPr>
                <w:lang w:eastAsia="ru-RU"/>
              </w:rPr>
              <w:lastRenderedPageBreak/>
              <w:t>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08 1 </w:t>
            </w:r>
            <w:r w:rsidRPr="0064034A">
              <w:rPr>
                <w:lang w:eastAsia="ru-RU"/>
              </w:rPr>
              <w:lastRenderedPageBreak/>
              <w:t>7206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1 600,0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2 02 03013 04 0000 151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6 248,2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321, 323,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6 248,2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18 585,2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18 585,2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275,0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275,0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по предоставлению </w:t>
            </w:r>
            <w:proofErr w:type="gramStart"/>
            <w:r w:rsidRPr="0064034A">
              <w:rPr>
                <w:lang w:eastAsia="ru-RU"/>
              </w:rPr>
              <w:t xml:space="preserve">мер социальной поддержки детей первого-второго года </w:t>
            </w:r>
            <w:r w:rsidRPr="0064034A">
              <w:rPr>
                <w:lang w:eastAsia="ru-RU"/>
              </w:rPr>
              <w:lastRenderedPageBreak/>
              <w:t>жизни</w:t>
            </w:r>
            <w:proofErr w:type="gramEnd"/>
            <w:r w:rsidRPr="0064034A">
              <w:rPr>
                <w:lang w:eastAsia="ru-RU"/>
              </w:rPr>
              <w:t xml:space="preserve">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13 639,9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</w:t>
            </w:r>
            <w:r w:rsidRPr="0064034A">
              <w:rPr>
                <w:lang w:eastAsia="ru-RU"/>
              </w:rPr>
              <w:lastRenderedPageBreak/>
              <w:t>второго года жизни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13 639,9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233 067,5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233 067,5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8 061,6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 w:type="page"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8 061,6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64034A">
              <w:rPr>
                <w:lang w:eastAsia="ru-RU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 w:rsidRPr="0064034A">
              <w:rPr>
                <w:lang w:eastAsia="ru-RU"/>
              </w:rPr>
              <w:lastRenderedPageBreak/>
              <w:t>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22 250,0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B561F7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12 1 50</w:t>
            </w:r>
            <w:r w:rsidR="00B561F7">
              <w:rPr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22 250,0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732,0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04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99 9 5041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732,0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348,0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04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99 9 7241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348,0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1 285,3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321, 323,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1 285,3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</w:t>
            </w:r>
            <w:r w:rsidRPr="0064034A">
              <w:rPr>
                <w:lang w:eastAsia="ru-RU"/>
              </w:rPr>
              <w:lastRenderedPageBreak/>
              <w:t xml:space="preserve">предусмотренных пунктами 2, 3, 4 и 5 части 1 статьи 6 Областного закона от 3 сентября 2014 года № 222-ЗС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социальном обслуживании граждан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63 728,1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 на осуществление государственных полномочий в сфере социального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63 728,1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5 838,1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99 9 5931    99 9 7229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5 838,1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451,6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121, 122,244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451,6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497,7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121, 122,244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497,7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205,3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121, 122, 244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205,3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социальном обслуживании граждан в Ростовской области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</w:t>
            </w:r>
            <w:r w:rsidRPr="0064034A">
              <w:rPr>
                <w:lang w:eastAsia="ru-RU"/>
              </w:rPr>
              <w:lastRenderedPageBreak/>
              <w:t>граждан, по организации и осуществлению деятельности по попечительству в</w:t>
            </w:r>
            <w:proofErr w:type="gramEnd"/>
            <w:r w:rsidRPr="0064034A">
              <w:rPr>
                <w:lang w:eastAsia="ru-RU"/>
              </w:rPr>
              <w:t xml:space="preserve"> </w:t>
            </w:r>
            <w:proofErr w:type="gramStart"/>
            <w:r w:rsidRPr="0064034A">
              <w:rPr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организации опеки и попечительства в Ростовской области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>, а также по организации работы по</w:t>
            </w:r>
            <w:proofErr w:type="gramEnd"/>
            <w:r w:rsidRPr="0064034A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адресной социальной помощи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36 062,5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Расходы на выполнение переданных полномочий по 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</w:t>
            </w:r>
            <w:r w:rsidRPr="0064034A">
              <w:rPr>
                <w:lang w:eastAsia="ru-RU"/>
              </w:rPr>
              <w:lastRenderedPageBreak/>
              <w:t>возраста и инвалидов, а также по организации работы по оформлению и назначению адресной социальной помощи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852AB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10 06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08 1 7211 11 4 7211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121, 122, 244, 621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36 062,5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455,5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455,5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, за исключением проезда на </w:t>
            </w:r>
            <w:r w:rsidRPr="0064034A">
              <w:rPr>
                <w:lang w:eastAsia="ru-RU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54 247,9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, за исключением проезда на </w:t>
            </w:r>
            <w:r w:rsidRPr="0064034A">
              <w:rPr>
                <w:lang w:eastAsia="ru-RU"/>
              </w:rPr>
              <w:lastRenderedPageBreak/>
              <w:t>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321, 323,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54 247,9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12 686,9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12 686,9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211,8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</w:t>
            </w:r>
            <w:proofErr w:type="gramStart"/>
            <w:r w:rsidRPr="0064034A">
              <w:rPr>
                <w:lang w:eastAsia="ru-RU"/>
              </w:rPr>
              <w:t>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</w:t>
            </w:r>
            <w:proofErr w:type="gramEnd"/>
            <w:r w:rsidRPr="0064034A">
              <w:rPr>
                <w:lang w:eastAsia="ru-RU"/>
              </w:rPr>
              <w:t xml:space="preserve"> от 25 апреля 2002 года № 40-ФЗ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211,8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</w:t>
            </w:r>
            <w:r w:rsidRPr="0064034A">
              <w:rPr>
                <w:lang w:eastAsia="ru-RU"/>
              </w:rPr>
              <w:lastRenderedPageBreak/>
              <w:t>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385,3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 w:rsidRPr="0064034A">
              <w:rPr>
                <w:lang w:eastAsia="ru-RU"/>
              </w:rPr>
              <w:lastRenderedPageBreak/>
              <w:t xml:space="preserve">проходящего военную службу по призыву,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385,3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lastRenderedPageBreak/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64034A">
              <w:rPr>
                <w:lang w:eastAsia="ru-RU"/>
              </w:rPr>
              <w:t xml:space="preserve">, </w:t>
            </w:r>
            <w:proofErr w:type="gramStart"/>
            <w:r w:rsidRPr="0064034A">
              <w:rPr>
                <w:lang w:eastAsia="ru-RU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64034A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lastRenderedPageBreak/>
              <w:t>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53 902,1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53 902,1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2 02 03069 00 0000 151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22 537,5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12 1 5134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22 537,5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151 296,6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10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321,</w:t>
            </w:r>
            <w:r w:rsidRPr="0064034A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151 296,6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16 158,8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07</w:t>
            </w:r>
            <w:r w:rsidR="00852AB1">
              <w:rPr>
                <w:lang w:eastAsia="ru-RU"/>
              </w:rPr>
              <w:t xml:space="preserve"> </w:t>
            </w:r>
            <w:proofErr w:type="spellStart"/>
            <w:r w:rsidRPr="0064034A">
              <w:rPr>
                <w:lang w:eastAsia="ru-RU"/>
              </w:rPr>
              <w:t>07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244  321   323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16 158,8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Субвенция на осуществление полномочий </w:t>
            </w:r>
            <w:r w:rsidRPr="0064034A">
              <w:rPr>
                <w:lang w:eastAsia="ru-RU"/>
              </w:rPr>
              <w:lastRenderedPageBreak/>
              <w:t xml:space="preserve">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14,16,21 Федерального закона от 12 января 1995 года № 5-ФЗ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жилищных условий, вставших на учет до 1 января 2005 года, в соответствии со статьей 17 Федерального закона от 24 ноября 1995 года № 181-ФЗ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 xml:space="preserve">2 02 03070 </w:t>
            </w:r>
            <w:r w:rsidRPr="0064034A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3 130,2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Расходы на осуществление переданных </w:t>
            </w:r>
            <w:r w:rsidRPr="0064034A">
              <w:rPr>
                <w:lang w:eastAsia="ru-RU"/>
              </w:rPr>
              <w:lastRenderedPageBreak/>
              <w:t xml:space="preserve">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12 1 </w:t>
            </w:r>
            <w:r w:rsidRPr="0064034A">
              <w:rPr>
                <w:lang w:eastAsia="ru-RU"/>
              </w:rPr>
              <w:lastRenderedPageBreak/>
              <w:t>5135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3 130,2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9F0B99">
              <w:rPr>
                <w:lang w:eastAsia="ru-RU"/>
              </w:rPr>
              <w:t>«</w:t>
            </w:r>
            <w:r w:rsidRPr="0064034A">
              <w:rPr>
                <w:lang w:eastAsia="ru-RU"/>
              </w:rPr>
              <w:t>Об административных правонарушениях</w:t>
            </w:r>
            <w:r w:rsidR="009F0B99">
              <w:rPr>
                <w:lang w:eastAsia="ru-RU"/>
              </w:rPr>
              <w:t>»</w:t>
            </w:r>
            <w:r w:rsidRPr="0064034A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0,4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01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0,4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</w:t>
            </w:r>
            <w:r w:rsidRPr="0064034A">
              <w:rPr>
                <w:lang w:eastAsia="ru-RU"/>
              </w:rPr>
              <w:lastRenderedPageBreak/>
              <w:t>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64034A">
              <w:rPr>
                <w:lang w:eastAsia="ru-RU"/>
              </w:rPr>
              <w:t xml:space="preserve">, </w:t>
            </w:r>
            <w:proofErr w:type="gramStart"/>
            <w:r w:rsidRPr="0064034A">
              <w:rPr>
                <w:lang w:eastAsia="ru-RU"/>
              </w:rPr>
              <w:t>подведомственных</w:t>
            </w:r>
            <w:proofErr w:type="gramEnd"/>
            <w:r w:rsidRPr="0064034A">
              <w:rPr>
                <w:lang w:eastAsia="ru-RU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5 472,9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64034A">
              <w:rPr>
                <w:lang w:eastAsia="ru-RU"/>
              </w:rPr>
              <w:t xml:space="preserve">Расходы на осуществление переданных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</w:t>
            </w:r>
            <w:r w:rsidRPr="0064034A">
              <w:rPr>
                <w:lang w:eastAsia="ru-RU"/>
              </w:rPr>
              <w:lastRenderedPageBreak/>
              <w:t>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</w:t>
            </w:r>
            <w:r w:rsidR="00852AB1">
              <w:rPr>
                <w:lang w:eastAsia="ru-RU"/>
              </w:rPr>
              <w:t>,</w:t>
            </w:r>
            <w:r w:rsidRPr="0064034A">
              <w:rPr>
                <w:lang w:eastAsia="ru-RU"/>
              </w:rPr>
              <w:t xml:space="preserve"> в том числе: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852AB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lastRenderedPageBreak/>
              <w:t>09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01 09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5 472,9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09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4 467,8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 xml:space="preserve">кабинеты по профилактике и борьбе со </w:t>
            </w:r>
            <w:proofErr w:type="spellStart"/>
            <w:r w:rsidRPr="0064034A">
              <w:rPr>
                <w:lang w:eastAsia="ru-RU"/>
              </w:rPr>
              <w:t>СПИДом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09</w:t>
            </w:r>
            <w:r w:rsidR="00852AB1">
              <w:rPr>
                <w:lang w:eastAsia="ru-RU"/>
              </w:rPr>
              <w:t xml:space="preserve"> </w:t>
            </w:r>
            <w:r w:rsidRPr="0064034A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05 0 7243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64034A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1 005,1</w:t>
            </w:r>
          </w:p>
        </w:tc>
      </w:tr>
      <w:tr w:rsidR="0064034A" w:rsidRPr="0064034A" w:rsidTr="0064034A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4034A">
              <w:rPr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4034A">
              <w:rPr>
                <w:lang w:eastAsia="ru-RU"/>
              </w:rPr>
              <w:t>1 734 692,7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34A" w:rsidRPr="0064034A" w:rsidRDefault="0064034A" w:rsidP="006403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34A" w:rsidRPr="0064034A" w:rsidRDefault="0064034A" w:rsidP="0064034A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64034A">
              <w:rPr>
                <w:sz w:val="23"/>
                <w:szCs w:val="23"/>
                <w:lang w:eastAsia="ru-RU"/>
              </w:rPr>
              <w:t>1 734 692,7</w:t>
            </w:r>
            <w:r w:rsidR="009F0B99">
              <w:rPr>
                <w:sz w:val="23"/>
                <w:szCs w:val="23"/>
                <w:lang w:eastAsia="ru-RU"/>
              </w:rPr>
              <w:t>»</w:t>
            </w:r>
            <w:r w:rsidRPr="0064034A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3A308D" w:rsidRDefault="003A308D" w:rsidP="00DD123E">
      <w:pPr>
        <w:ind w:firstLine="708"/>
        <w:jc w:val="both"/>
        <w:rPr>
          <w:sz w:val="28"/>
          <w:szCs w:val="28"/>
        </w:rPr>
      </w:pPr>
    </w:p>
    <w:p w:rsidR="00A26AD3" w:rsidRDefault="0006599F" w:rsidP="00DD1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26AD3">
        <w:rPr>
          <w:sz w:val="28"/>
          <w:szCs w:val="28"/>
        </w:rPr>
        <w:t>) в приложении 1</w:t>
      </w:r>
      <w:r w:rsidR="000913BF">
        <w:rPr>
          <w:sz w:val="28"/>
          <w:szCs w:val="28"/>
        </w:rPr>
        <w:t>4</w:t>
      </w:r>
      <w:r w:rsidR="00A26AD3">
        <w:rPr>
          <w:sz w:val="28"/>
          <w:szCs w:val="28"/>
        </w:rPr>
        <w:t xml:space="preserve"> </w:t>
      </w:r>
      <w:r w:rsidR="009F0B99">
        <w:rPr>
          <w:sz w:val="28"/>
          <w:szCs w:val="28"/>
        </w:rPr>
        <w:t>«</w:t>
      </w:r>
      <w:r w:rsidR="000913BF">
        <w:rPr>
          <w:sz w:val="28"/>
          <w:szCs w:val="28"/>
        </w:rPr>
        <w:t>Объем субвенций, предоставляемых городу Волгодонску из областного бюджета на плановый период 2016 и 2017 годов</w:t>
      </w:r>
      <w:r w:rsidR="009F0B99">
        <w:rPr>
          <w:sz w:val="28"/>
          <w:szCs w:val="28"/>
        </w:rPr>
        <w:t>»</w:t>
      </w:r>
      <w:r w:rsidR="000913BF">
        <w:rPr>
          <w:sz w:val="28"/>
          <w:szCs w:val="28"/>
        </w:rPr>
        <w:t xml:space="preserve"> </w:t>
      </w:r>
      <w:r w:rsidR="00C41056">
        <w:rPr>
          <w:sz w:val="28"/>
          <w:szCs w:val="28"/>
        </w:rPr>
        <w:t>изложить в следующей редакции:</w:t>
      </w:r>
      <w:r w:rsidR="00A26AD3">
        <w:rPr>
          <w:sz w:val="28"/>
          <w:szCs w:val="28"/>
        </w:rPr>
        <w:t xml:space="preserve"> </w:t>
      </w:r>
    </w:p>
    <w:p w:rsidR="003A308D" w:rsidRDefault="003A308D" w:rsidP="009A7601">
      <w:pPr>
        <w:ind w:left="949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41056" w:rsidRDefault="009F0B99" w:rsidP="009A7601">
      <w:pPr>
        <w:ind w:left="949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C41056"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C41056">
        <w:rPr>
          <w:rFonts w:ascii="Times New Roman CYR" w:hAnsi="Times New Roman CYR" w:cs="Times New Roman CYR"/>
          <w:color w:val="000000"/>
          <w:sz w:val="28"/>
          <w:szCs w:val="28"/>
        </w:rPr>
        <w:t>14</w:t>
      </w:r>
      <w:r w:rsidR="00C41056" w:rsidRPr="00676B4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41056" w:rsidRDefault="00C41056" w:rsidP="009A7601">
      <w:pPr>
        <w:ind w:left="9498"/>
        <w:rPr>
          <w:sz w:val="28"/>
          <w:szCs w:val="28"/>
        </w:rPr>
      </w:pPr>
      <w:r w:rsidRPr="00317054">
        <w:rPr>
          <w:sz w:val="28"/>
          <w:szCs w:val="28"/>
        </w:rPr>
        <w:t xml:space="preserve">к решению Волгодонской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="009A7601" w:rsidRPr="00317054">
        <w:rPr>
          <w:sz w:val="28"/>
          <w:szCs w:val="28"/>
        </w:rPr>
        <w:t xml:space="preserve">от </w:t>
      </w:r>
      <w:r w:rsidR="009A7601">
        <w:rPr>
          <w:sz w:val="28"/>
          <w:szCs w:val="28"/>
        </w:rPr>
        <w:t xml:space="preserve">27.11.2014 № 100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2015 год и на плановый период 2016 и 2017 годов</w:t>
      </w:r>
      <w:r w:rsidR="009F0B99">
        <w:rPr>
          <w:sz w:val="28"/>
          <w:szCs w:val="28"/>
        </w:rPr>
        <w:t>»</w:t>
      </w:r>
      <w:r w:rsidR="009A7601">
        <w:rPr>
          <w:sz w:val="28"/>
          <w:szCs w:val="28"/>
        </w:rPr>
        <w:t xml:space="preserve"> </w:t>
      </w:r>
    </w:p>
    <w:p w:rsidR="003A308D" w:rsidRDefault="003A308D" w:rsidP="00C41056">
      <w:pPr>
        <w:jc w:val="center"/>
        <w:rPr>
          <w:sz w:val="28"/>
          <w:szCs w:val="28"/>
        </w:rPr>
      </w:pPr>
    </w:p>
    <w:p w:rsidR="003A308D" w:rsidRDefault="003A308D" w:rsidP="00C41056">
      <w:pPr>
        <w:jc w:val="center"/>
        <w:rPr>
          <w:sz w:val="28"/>
          <w:szCs w:val="28"/>
        </w:rPr>
      </w:pPr>
    </w:p>
    <w:p w:rsidR="003A308D" w:rsidRDefault="003A308D" w:rsidP="00C41056">
      <w:pPr>
        <w:jc w:val="center"/>
        <w:rPr>
          <w:sz w:val="28"/>
          <w:szCs w:val="28"/>
        </w:rPr>
      </w:pPr>
    </w:p>
    <w:p w:rsidR="00C41056" w:rsidRDefault="00C41056" w:rsidP="00C41056">
      <w:pPr>
        <w:jc w:val="center"/>
        <w:rPr>
          <w:sz w:val="28"/>
          <w:szCs w:val="28"/>
        </w:rPr>
      </w:pPr>
      <w:r w:rsidRPr="00B95C27">
        <w:rPr>
          <w:sz w:val="28"/>
          <w:szCs w:val="28"/>
        </w:rPr>
        <w:t>Объемы субвенций, предоставляемых городу Волгодонску из областного бюджета</w:t>
      </w:r>
      <w:r>
        <w:rPr>
          <w:sz w:val="28"/>
          <w:szCs w:val="28"/>
        </w:rPr>
        <w:t xml:space="preserve"> </w:t>
      </w:r>
    </w:p>
    <w:p w:rsidR="00C41056" w:rsidRDefault="00C41056" w:rsidP="00C4105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2016 и 2017 годов</w:t>
      </w:r>
    </w:p>
    <w:tbl>
      <w:tblPr>
        <w:tblW w:w="15027" w:type="dxa"/>
        <w:tblInd w:w="-318" w:type="dxa"/>
        <w:tblLayout w:type="fixed"/>
        <w:tblLook w:val="04A0"/>
      </w:tblPr>
      <w:tblGrid>
        <w:gridCol w:w="3687"/>
        <w:gridCol w:w="1134"/>
        <w:gridCol w:w="1134"/>
        <w:gridCol w:w="1134"/>
        <w:gridCol w:w="3543"/>
        <w:gridCol w:w="567"/>
        <w:gridCol w:w="709"/>
        <w:gridCol w:w="709"/>
        <w:gridCol w:w="1276"/>
        <w:gridCol w:w="1134"/>
      </w:tblGrid>
      <w:tr w:rsidR="00C41056" w:rsidRPr="007468D6" w:rsidTr="00102608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lastRenderedPageBreak/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CAC" w:rsidRDefault="00C41056" w:rsidP="00E92F0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7468D6">
              <w:rPr>
                <w:lang w:eastAsia="ru-RU"/>
              </w:rPr>
              <w:t>Классифи</w:t>
            </w:r>
            <w:proofErr w:type="spellEnd"/>
          </w:p>
          <w:p w:rsidR="00C41056" w:rsidRDefault="00C41056" w:rsidP="00E92F0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proofErr w:type="spellStart"/>
            <w:r w:rsidRPr="007468D6">
              <w:rPr>
                <w:lang w:eastAsia="ru-RU"/>
              </w:rPr>
              <w:t>кация</w:t>
            </w:r>
            <w:proofErr w:type="spellEnd"/>
            <w:r w:rsidRPr="007468D6">
              <w:rPr>
                <w:lang w:eastAsia="ru-RU"/>
              </w:rPr>
              <w:t xml:space="preserve"> </w:t>
            </w:r>
          </w:p>
          <w:p w:rsidR="00C41056" w:rsidRPr="007468D6" w:rsidRDefault="00C41056" w:rsidP="00E92F0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Сумма</w:t>
            </w:r>
          </w:p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201</w:t>
            </w:r>
            <w:r>
              <w:rPr>
                <w:lang w:eastAsia="ru-RU"/>
              </w:rPr>
              <w:t>6</w:t>
            </w:r>
            <w:r w:rsidRPr="007468D6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 xml:space="preserve"> </w:t>
            </w:r>
            <w:r w:rsidRPr="0094644C">
              <w:rPr>
                <w:lang w:eastAsia="ru-RU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 xml:space="preserve">Сумма </w:t>
            </w:r>
          </w:p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7468D6">
              <w:rPr>
                <w:lang w:eastAsia="ru-RU"/>
              </w:rPr>
              <w:t>01</w:t>
            </w:r>
            <w:r>
              <w:rPr>
                <w:lang w:eastAsia="ru-RU"/>
              </w:rPr>
              <w:t>7</w:t>
            </w:r>
            <w:r w:rsidRPr="007468D6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 xml:space="preserve"> </w:t>
            </w:r>
            <w:r w:rsidRPr="0094644C">
              <w:rPr>
                <w:lang w:eastAsia="ru-RU"/>
              </w:rPr>
              <w:t>(тыс. рублей)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Pr="007468D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7468D6">
              <w:rPr>
                <w:lang w:eastAsia="ru-RU"/>
              </w:rPr>
              <w:t>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Сумма 201</w:t>
            </w:r>
            <w:r>
              <w:rPr>
                <w:lang w:eastAsia="ru-RU"/>
              </w:rPr>
              <w:t>6</w:t>
            </w:r>
            <w:r w:rsidRPr="007468D6">
              <w:rPr>
                <w:lang w:eastAsia="ru-RU"/>
              </w:rPr>
              <w:t xml:space="preserve"> год</w:t>
            </w:r>
          </w:p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94644C">
              <w:rPr>
                <w:lang w:eastAsia="ru-RU"/>
              </w:rPr>
              <w:t>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</w:t>
            </w:r>
            <w:r w:rsidRPr="007468D6">
              <w:rPr>
                <w:lang w:eastAsia="ru-RU"/>
              </w:rPr>
              <w:t>201</w:t>
            </w:r>
            <w:r>
              <w:rPr>
                <w:lang w:eastAsia="ru-RU"/>
              </w:rPr>
              <w:t>7</w:t>
            </w:r>
            <w:r w:rsidRPr="007468D6">
              <w:rPr>
                <w:lang w:eastAsia="ru-RU"/>
              </w:rPr>
              <w:t xml:space="preserve"> год</w:t>
            </w:r>
          </w:p>
          <w:p w:rsidR="00C41056" w:rsidRPr="007468D6" w:rsidRDefault="00C41056" w:rsidP="00E92F00">
            <w:pPr>
              <w:suppressAutoHyphens w:val="0"/>
              <w:jc w:val="center"/>
              <w:rPr>
                <w:lang w:eastAsia="ru-RU"/>
              </w:rPr>
            </w:pPr>
            <w:r w:rsidRPr="0094644C">
              <w:rPr>
                <w:lang w:eastAsia="ru-RU"/>
              </w:rPr>
              <w:t>(тыс. рублей)</w:t>
            </w:r>
          </w:p>
        </w:tc>
      </w:tr>
      <w:tr w:rsidR="00C41056" w:rsidRPr="007468D6" w:rsidTr="00102608">
        <w:trPr>
          <w:trHeight w:val="2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Default="00C41056" w:rsidP="00E92F00">
            <w:pPr>
              <w:tabs>
                <w:tab w:val="left" w:pos="74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Раз</w:t>
            </w:r>
          </w:p>
          <w:p w:rsidR="00C41056" w:rsidRDefault="00C41056" w:rsidP="00E92F00">
            <w:pPr>
              <w:tabs>
                <w:tab w:val="left" w:pos="74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 xml:space="preserve">дел, </w:t>
            </w:r>
            <w:proofErr w:type="gramStart"/>
            <w:r w:rsidRPr="007468D6">
              <w:rPr>
                <w:lang w:eastAsia="ru-RU"/>
              </w:rPr>
              <w:t>под</w:t>
            </w:r>
            <w:proofErr w:type="gramEnd"/>
          </w:p>
          <w:p w:rsidR="00C41056" w:rsidRPr="007468D6" w:rsidRDefault="00C41056" w:rsidP="00E92F00">
            <w:pPr>
              <w:tabs>
                <w:tab w:val="left" w:pos="74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раз</w:t>
            </w:r>
          </w:p>
          <w:p w:rsidR="00C41056" w:rsidRPr="007468D6" w:rsidRDefault="00C41056" w:rsidP="00E92F00">
            <w:pPr>
              <w:tabs>
                <w:tab w:val="left" w:pos="823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7468D6">
              <w:rPr>
                <w:lang w:eastAsia="ru-RU"/>
              </w:rPr>
              <w:t>Целе</w:t>
            </w:r>
            <w:proofErr w:type="spellEnd"/>
          </w:p>
          <w:p w:rsidR="00C4105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7468D6">
              <w:rPr>
                <w:lang w:eastAsia="ru-RU"/>
              </w:rPr>
              <w:t>вая</w:t>
            </w:r>
            <w:proofErr w:type="spellEnd"/>
            <w:r w:rsidRPr="007468D6">
              <w:rPr>
                <w:lang w:eastAsia="ru-RU"/>
              </w:rPr>
              <w:t xml:space="preserve"> </w:t>
            </w:r>
          </w:p>
          <w:p w:rsidR="00C4105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ста</w:t>
            </w:r>
          </w:p>
          <w:p w:rsidR="00C41056" w:rsidRPr="007468D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7468D6">
              <w:rPr>
                <w:lang w:eastAsia="ru-RU"/>
              </w:rPr>
              <w:t>тья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05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7468D6">
              <w:rPr>
                <w:lang w:eastAsia="ru-RU"/>
              </w:rPr>
              <w:t>Вид рас</w:t>
            </w:r>
          </w:p>
          <w:p w:rsidR="00C4105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7468D6">
              <w:rPr>
                <w:lang w:eastAsia="ru-RU"/>
              </w:rPr>
              <w:t>о</w:t>
            </w:r>
          </w:p>
          <w:p w:rsidR="00C41056" w:rsidRPr="007468D6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7468D6">
              <w:rPr>
                <w:lang w:eastAsia="ru-RU"/>
              </w:rPr>
              <w:t>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56" w:rsidRPr="007468D6" w:rsidRDefault="00C41056" w:rsidP="00E92F00">
            <w:pPr>
              <w:suppressAutoHyphens w:val="0"/>
              <w:rPr>
                <w:lang w:eastAsia="ru-RU"/>
              </w:rPr>
            </w:pPr>
          </w:p>
        </w:tc>
      </w:tr>
    </w:tbl>
    <w:p w:rsidR="00C41056" w:rsidRDefault="00C41056" w:rsidP="00C41056">
      <w:pPr>
        <w:spacing w:line="40" w:lineRule="exact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1134"/>
        <w:gridCol w:w="1134"/>
        <w:gridCol w:w="1134"/>
        <w:gridCol w:w="3543"/>
        <w:gridCol w:w="567"/>
        <w:gridCol w:w="709"/>
        <w:gridCol w:w="709"/>
        <w:gridCol w:w="1134"/>
        <w:gridCol w:w="1276"/>
      </w:tblGrid>
      <w:tr w:rsidR="00C41056" w:rsidRPr="004A5FBB" w:rsidTr="00102608">
        <w:trPr>
          <w:trHeight w:val="20"/>
          <w:tblHeader/>
        </w:trPr>
        <w:tc>
          <w:tcPr>
            <w:tcW w:w="3687" w:type="dxa"/>
            <w:shd w:val="clear" w:color="auto" w:fill="auto"/>
            <w:vAlign w:val="center"/>
            <w:hideMark/>
          </w:tcPr>
          <w:p w:rsidR="00C41056" w:rsidRPr="004A5FBB" w:rsidRDefault="00C41056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056" w:rsidRPr="004A5FBB" w:rsidRDefault="00C41056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056" w:rsidRPr="004A5FBB" w:rsidRDefault="00C41056" w:rsidP="009568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056" w:rsidRPr="004A5FBB" w:rsidRDefault="00C41056" w:rsidP="009568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hideMark/>
          </w:tcPr>
          <w:p w:rsidR="00C41056" w:rsidRPr="004A5FBB" w:rsidRDefault="00C41056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41056" w:rsidRPr="004A5FBB" w:rsidRDefault="00C41056" w:rsidP="00E92F00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056" w:rsidRPr="004A5FBB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1056" w:rsidRPr="004A5FBB" w:rsidRDefault="00C41056" w:rsidP="00E92F0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1056" w:rsidRPr="004A5FBB" w:rsidRDefault="00C41056" w:rsidP="009568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1056" w:rsidRPr="004A5FBB" w:rsidRDefault="00C41056" w:rsidP="009568FC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4A5FBB">
              <w:rPr>
                <w:lang w:eastAsia="ru-RU"/>
              </w:rPr>
              <w:t>10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49 343,3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51 360,0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выплате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49 343,3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51 360,0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2 02 03999 04 0000 151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325 320,3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338 857,2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07 01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06 1 7202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325 320,3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338 857,2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D34675">
              <w:rPr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2 02 03999 04 0000 151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391 941,9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411 292,2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D34675">
              <w:rPr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07 02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06 2 7203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391 941,9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411 292,2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 от 26 декабря 2007 года №830-ЗС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Об организации опеки и попечительства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4 371,1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4 485,2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07 09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06 4 7204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121,</w:t>
            </w:r>
            <w:r w:rsidRPr="00D34675">
              <w:rPr>
                <w:lang w:eastAsia="ru-RU"/>
              </w:rPr>
              <w:br/>
              <w:t>122,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4 371,1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4 485,2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25 360,6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25 360,6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06 1 7218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244,</w:t>
            </w:r>
            <w:r w:rsidRPr="00D34675">
              <w:rPr>
                <w:lang w:eastAsia="ru-RU"/>
              </w:rPr>
              <w:br/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25 360,6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25 360,6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по назначению и </w:t>
            </w:r>
            <w:r w:rsidRPr="00D34675">
              <w:rPr>
                <w:lang w:eastAsia="ru-RU"/>
              </w:rPr>
              <w:lastRenderedPageBreak/>
              <w:t>выплате единовременного пособия при передаче ребенка на воспитание в семью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2 02 </w:t>
            </w:r>
            <w:r w:rsidRPr="00D34675">
              <w:rPr>
                <w:lang w:eastAsia="ru-RU"/>
              </w:rPr>
              <w:lastRenderedPageBreak/>
              <w:t>03020 04 0000 151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824,9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</w:t>
            </w:r>
            <w:r w:rsidRPr="00D34675">
              <w:rPr>
                <w:lang w:eastAsia="ru-RU"/>
              </w:rPr>
              <w:lastRenderedPageBreak/>
              <w:t>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06 4 </w:t>
            </w:r>
            <w:r w:rsidRPr="00D34675">
              <w:rPr>
                <w:lang w:eastAsia="ru-RU"/>
              </w:rPr>
              <w:lastRenderedPageBreak/>
              <w:t>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244,</w:t>
            </w:r>
            <w:r w:rsidRPr="00D34675">
              <w:rPr>
                <w:lang w:eastAsia="ru-RU"/>
              </w:rPr>
              <w:br/>
            </w:r>
            <w:r w:rsidRPr="00D34675">
              <w:rPr>
                <w:lang w:eastAsia="ru-RU"/>
              </w:rPr>
              <w:lastRenderedPageBreak/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762,4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824,9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</w:t>
            </w:r>
            <w:r w:rsidRPr="00D34675">
              <w:rPr>
                <w:vertAlign w:val="superscript"/>
                <w:lang w:eastAsia="ru-RU"/>
              </w:rPr>
              <w:t>1</w:t>
            </w:r>
            <w:r w:rsidRPr="00D34675">
              <w:rPr>
                <w:lang w:eastAsia="ru-RU"/>
              </w:rPr>
              <w:t>, 1</w:t>
            </w:r>
            <w:r w:rsidRPr="00D34675">
              <w:rPr>
                <w:vertAlign w:val="superscript"/>
                <w:lang w:eastAsia="ru-RU"/>
              </w:rPr>
              <w:t>2</w:t>
            </w:r>
            <w:r w:rsidRPr="00D34675">
              <w:rPr>
                <w:lang w:eastAsia="ru-RU"/>
              </w:rPr>
              <w:t>, 1</w:t>
            </w:r>
            <w:r w:rsidRPr="00D34675">
              <w:rPr>
                <w:vertAlign w:val="superscript"/>
                <w:lang w:eastAsia="ru-RU"/>
              </w:rPr>
              <w:t>3</w:t>
            </w:r>
            <w:r w:rsidRPr="00D34675">
              <w:rPr>
                <w:lang w:eastAsia="ru-RU"/>
              </w:rPr>
              <w:t xml:space="preserve"> статьи 13</w:t>
            </w:r>
            <w:r w:rsidRPr="00D34675">
              <w:rPr>
                <w:vertAlign w:val="superscript"/>
                <w:lang w:eastAsia="ru-RU"/>
              </w:rPr>
              <w:t>2</w:t>
            </w:r>
            <w:r w:rsidRPr="00D34675">
              <w:rPr>
                <w:lang w:eastAsia="ru-RU"/>
              </w:rPr>
              <w:t xml:space="preserve"> Областного закона от 22 октября 2004 года № 165-ЗС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социальной поддержке детства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26 444,1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28 402,8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06 4 7242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244,</w:t>
            </w:r>
            <w:r w:rsidRPr="00D34675">
              <w:rPr>
                <w:lang w:eastAsia="ru-RU"/>
              </w:rPr>
              <w:br/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26 444,1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28 402,8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2 02 03004 04 0000 151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9 015,0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9 402,4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осуществлению ежегодной денежной выплаты лицам, награжденным нагрудным знаком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Почетный донор России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08 1 5220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244,</w:t>
            </w:r>
            <w:r w:rsidRPr="00D34675">
              <w:rPr>
                <w:lang w:eastAsia="ru-RU"/>
              </w:rPr>
              <w:br w:type="page"/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9 015,0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9 402,4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</w:t>
            </w:r>
            <w:r w:rsidRPr="00D34675">
              <w:rPr>
                <w:lang w:eastAsia="ru-RU"/>
              </w:rPr>
              <w:lastRenderedPageBreak/>
              <w:t>пособия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390,0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</w:t>
            </w:r>
            <w:r w:rsidRPr="00D34675">
              <w:rPr>
                <w:lang w:eastAsia="ru-RU"/>
              </w:rPr>
              <w:lastRenderedPageBreak/>
              <w:t>единовременного денежного пособия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06 4 7222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390,0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198 893,3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209 890,9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Ветеран труда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321, 323,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198 893,3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209 890,9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1 643,3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1 622,8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1 643,3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предоставлению </w:t>
            </w:r>
            <w:r w:rsidRPr="00D34675">
              <w:rPr>
                <w:lang w:eastAsia="ru-RU"/>
              </w:rPr>
              <w:lastRenderedPageBreak/>
              <w:t>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2 02 03013 04 </w:t>
            </w:r>
            <w:r w:rsidRPr="00D34675">
              <w:rPr>
                <w:lang w:eastAsia="ru-RU"/>
              </w:rPr>
              <w:lastRenderedPageBreak/>
              <w:t>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6 615,4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7 002,6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</w:t>
            </w:r>
            <w:r w:rsidRPr="00D34675">
              <w:rPr>
                <w:lang w:eastAsia="ru-RU"/>
              </w:rPr>
              <w:lastRenderedPageBreak/>
              <w:t>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321, 323,</w:t>
            </w:r>
            <w:r w:rsidRPr="00D34675">
              <w:rPr>
                <w:lang w:eastAsia="ru-RU"/>
              </w:rPr>
              <w:br/>
            </w:r>
            <w:r w:rsidRPr="00D34675">
              <w:rPr>
                <w:lang w:eastAsia="ru-RU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6 615,4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7 002,6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19 723,8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20 893,7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19 723,8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20 893,7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295,0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88 2 7235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121, 244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295,0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предоставлению </w:t>
            </w:r>
            <w:proofErr w:type="gramStart"/>
            <w:r w:rsidRPr="00D34675">
              <w:rPr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D34675">
              <w:rPr>
                <w:lang w:eastAsia="ru-RU"/>
              </w:rPr>
              <w:t xml:space="preserve">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14 305,8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14 909,7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14 909,7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</w:t>
            </w:r>
            <w:r w:rsidRPr="00D34675">
              <w:rPr>
                <w:lang w:eastAsia="ru-RU"/>
              </w:rPr>
              <w:lastRenderedPageBreak/>
              <w:t>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2 02 </w:t>
            </w:r>
            <w:r w:rsidRPr="00D34675">
              <w:rPr>
                <w:lang w:eastAsia="ru-RU"/>
              </w:rPr>
              <w:lastRenderedPageBreak/>
              <w:t>03022 04 0000 151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248 216,1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264 347,8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</w:t>
            </w:r>
            <w:r w:rsidRPr="00D34675">
              <w:rPr>
                <w:lang w:eastAsia="ru-RU"/>
              </w:rPr>
              <w:lastRenderedPageBreak/>
              <w:t>переданных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08 1 </w:t>
            </w:r>
            <w:r w:rsidRPr="00D34675">
              <w:rPr>
                <w:lang w:eastAsia="ru-RU"/>
              </w:rPr>
              <w:lastRenderedPageBreak/>
              <w:t>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321,</w:t>
            </w:r>
            <w:r w:rsidRPr="00D34675">
              <w:rPr>
                <w:lang w:eastAsia="ru-RU"/>
              </w:rPr>
              <w:br/>
            </w:r>
            <w:r w:rsidRPr="00D34675">
              <w:rPr>
                <w:lang w:eastAsia="ru-RU"/>
              </w:rPr>
              <w:lastRenderedPageBreak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248 216,1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264 347,8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lastRenderedPageBreak/>
              <w:t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D34675">
              <w:rPr>
                <w:lang w:eastAsia="ru-RU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</w:t>
            </w:r>
            <w:r w:rsidRPr="00D34675">
              <w:rPr>
                <w:lang w:eastAsia="ru-RU"/>
              </w:rPr>
              <w:lastRenderedPageBreak/>
              <w:t>проживание в ранее занимаемых жилых помещениях признается невозможным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35 600,0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14 240,0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12 1 7240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35 600,0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14 240,0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1 092,0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1 817,4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04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99 9 7241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1 817,4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1 397,0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321, 323,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1 397,0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социальном обслуживании граждан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64 328,2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66 132,5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 на осуществление государственных полномочий в сфере социального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08 2 7226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64 328,2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66 132,5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Субвенции на осуществление полномочий по государственной </w:t>
            </w:r>
            <w:r w:rsidRPr="00D34675">
              <w:rPr>
                <w:lang w:eastAsia="ru-RU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2 02 03003 04 </w:t>
            </w:r>
            <w:r w:rsidRPr="00D34675">
              <w:rPr>
                <w:lang w:eastAsia="ru-RU"/>
              </w:rPr>
              <w:lastRenderedPageBreak/>
              <w:t>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5 928,2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6 341,6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на </w:t>
            </w:r>
            <w:r w:rsidRPr="00D34675">
              <w:rPr>
                <w:lang w:eastAsia="ru-RU"/>
              </w:rPr>
              <w:lastRenderedPageBreak/>
              <w:t>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99 9 5931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121, 122, </w:t>
            </w:r>
            <w:r w:rsidRPr="00D34675">
              <w:rPr>
                <w:lang w:eastAsia="ru-RU"/>
              </w:rPr>
              <w:lastRenderedPageBreak/>
              <w:t>244, 851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5 928,2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6 341,6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2 02 03003 04 0000 151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7,1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99 9 7229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122, 244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7,1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463,0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88 2 7236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121, 122, 244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451,6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463,0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511,1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01 04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88 2 7237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121, 122, 244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511,1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051C4E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Субвенция на</w:t>
            </w:r>
            <w:r w:rsidR="00D34675" w:rsidRPr="00D34675">
              <w:rPr>
                <w:lang w:eastAsia="ru-RU"/>
              </w:rPr>
              <w:t xml:space="preserve"> реализацию Федерального закона от 20 августа 2004 года № 113-ФЗ </w:t>
            </w:r>
            <w:r w:rsidR="009F0B99">
              <w:rPr>
                <w:lang w:eastAsia="ru-RU"/>
              </w:rPr>
              <w:t>«</w:t>
            </w:r>
            <w:r w:rsidR="00D34675" w:rsidRPr="00D34675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9F0B99">
              <w:rPr>
                <w:lang w:eastAsia="ru-RU"/>
              </w:rPr>
              <w:t>»</w:t>
            </w:r>
            <w:r w:rsidR="00D34675" w:rsidRPr="00D34675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2 02 03007 00 0000 151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0,0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реализацию Федерального закона от 20 августа 2004 года № 113-ФЗ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01 05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88 2 5120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0,0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государственному </w:t>
            </w:r>
            <w:r w:rsidRPr="00D34675">
              <w:rPr>
                <w:lang w:eastAsia="ru-RU"/>
              </w:rPr>
              <w:lastRenderedPageBreak/>
              <w:t>регулированию тарифов на перевозку пассажиров и багажа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2 02 03024 04 </w:t>
            </w:r>
            <w:r w:rsidRPr="00D34675">
              <w:rPr>
                <w:lang w:eastAsia="ru-RU"/>
              </w:rPr>
              <w:lastRenderedPageBreak/>
              <w:t>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211,0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</w:t>
            </w:r>
            <w:r w:rsidRPr="00D34675">
              <w:rPr>
                <w:lang w:eastAsia="ru-RU"/>
              </w:rPr>
              <w:lastRenderedPageBreak/>
              <w:t>государственному регулированию тарифов на перевозку пассажиров и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04 01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88 2 7238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121, 244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211,0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lastRenderedPageBreak/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социальном обслуживании граждан в Ростовской области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D34675">
              <w:rPr>
                <w:lang w:eastAsia="ru-RU"/>
              </w:rPr>
              <w:t xml:space="preserve"> </w:t>
            </w:r>
            <w:proofErr w:type="gramStart"/>
            <w:r w:rsidRPr="00D34675">
              <w:rPr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Об организации опеки и попечительства в Ростовской области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 xml:space="preserve">Об организации приемных семей для граждан пожилого возраста и инвалидов в </w:t>
            </w:r>
            <w:r w:rsidRPr="00D34675">
              <w:rPr>
                <w:lang w:eastAsia="ru-RU"/>
              </w:rPr>
              <w:lastRenderedPageBreak/>
              <w:t>Ростовской области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>, а также по организации работы по</w:t>
            </w:r>
            <w:proofErr w:type="gramEnd"/>
            <w:r w:rsidRPr="00D34675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Об адресной социальной помощи в Ростовской области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35 996,0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36 965,8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>Расходы на выполнение переданных полномочий по 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08 1 7211 11 4 7211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121, 244,  621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35 996,0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36 965,8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496,3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</w:t>
            </w:r>
            <w:r w:rsidRPr="00D34675">
              <w:rPr>
                <w:lang w:eastAsia="ru-RU"/>
              </w:rPr>
              <w:br w:type="page"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496,3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D34675">
              <w:rPr>
                <w:lang w:eastAsia="ru-RU"/>
              </w:rPr>
              <w:lastRenderedPageBreak/>
              <w:t>внутриобластного 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57 170,2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60 248,0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Ветеран труда Ростовской области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D34675">
              <w:rPr>
                <w:lang w:eastAsia="ru-RU"/>
              </w:rPr>
              <w:lastRenderedPageBreak/>
              <w:t>междугородного внутриобластного сообщений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321, 323,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57 170,2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60 248,0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17 491,1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25 656,3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17 491,1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25 656,3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9 729,6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10 118,8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9 729,6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10 118,8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выплате единовременного пособия беременной жене военнослужащего, проходящего </w:t>
            </w:r>
            <w:r w:rsidRPr="00D34675">
              <w:rPr>
                <w:lang w:eastAsia="ru-RU"/>
              </w:rPr>
              <w:lastRenderedPageBreak/>
              <w:t>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2 02 03053 04 0000 151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542,5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</w:t>
            </w:r>
            <w:r w:rsidRPr="00D34675">
              <w:rPr>
                <w:lang w:eastAsia="ru-RU"/>
              </w:rPr>
              <w:lastRenderedPageBreak/>
              <w:t xml:space="preserve">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10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542,5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2 02 03001 04 0000 151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155 691,9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160 959,8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321,</w:t>
            </w:r>
            <w:r w:rsidRPr="00D34675">
              <w:rPr>
                <w:lang w:eastAsia="ru-RU"/>
              </w:rPr>
              <w:br/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155 691,9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160 959,8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D34675">
              <w:rPr>
                <w:lang w:eastAsia="ru-RU"/>
              </w:rPr>
              <w:t xml:space="preserve">, </w:t>
            </w:r>
            <w:proofErr w:type="gramStart"/>
            <w:r w:rsidRPr="00D34675">
              <w:rPr>
                <w:lang w:eastAsia="ru-RU"/>
              </w:rPr>
              <w:t xml:space="preserve">прекращением физическими лицами деятельности в качестве индивидуальных </w:t>
            </w:r>
            <w:r w:rsidRPr="00D34675">
              <w:rPr>
                <w:lang w:eastAsia="ru-RU"/>
              </w:rPr>
              <w:lastRenderedPageBreak/>
              <w:t>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D34675">
              <w:rPr>
                <w:lang w:eastAsia="ru-RU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56 457,6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58 715,8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государственных пособиях гражданам, имеющим детей</w:t>
            </w:r>
            <w:r w:rsidR="009F0B99">
              <w:rPr>
                <w:lang w:eastAsia="ru-RU"/>
              </w:rPr>
              <w:t>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56 457,6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58 715,8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Субвенция на осуществление полномочий по организации и обеспечению отдыха и оздоровления детей, за </w:t>
            </w:r>
            <w:r w:rsidRPr="00D34675">
              <w:rPr>
                <w:lang w:eastAsia="ru-RU"/>
              </w:rPr>
              <w:lastRenderedPageBreak/>
              <w:t>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16 908,7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17 563,0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 на осуществление переданных полномочий по организации и обеспечению отдыха и оздоровления детей, за </w:t>
            </w:r>
            <w:r w:rsidRPr="00D34675">
              <w:rPr>
                <w:lang w:eastAsia="ru-RU"/>
              </w:rPr>
              <w:lastRenderedPageBreak/>
              <w:t>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07</w:t>
            </w:r>
            <w:r w:rsidR="003A308D">
              <w:rPr>
                <w:lang w:eastAsia="ru-RU"/>
              </w:rPr>
              <w:t xml:space="preserve"> </w:t>
            </w:r>
            <w:proofErr w:type="spellStart"/>
            <w:r w:rsidRPr="00D34675">
              <w:rPr>
                <w:lang w:eastAsia="ru-RU"/>
              </w:rPr>
              <w:t>07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08 1 7220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244  321  323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16 908,7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17 563,0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14,16,21 Федерального закона от 12 января 1995 года № 5-ФЗ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жилищных условий, вставших на учет до 1 января 2005 года, в соответствии со статьей 17 Федерального закона от 24 ноября 1995 года № 181-ФЗ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2 02 03070 04 0000 151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2 504,2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3 130,2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ветеранах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 xml:space="preserve"> и от 24 ноября 1995 года № 181-ФЗ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>О социальной защите инвалидов в Российской Федерации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12 1 5135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3 130,2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9F0B99">
              <w:rPr>
                <w:lang w:eastAsia="ru-RU"/>
              </w:rPr>
              <w:t>«</w:t>
            </w:r>
            <w:r w:rsidRPr="00D34675">
              <w:rPr>
                <w:lang w:eastAsia="ru-RU"/>
              </w:rPr>
              <w:t xml:space="preserve">Об </w:t>
            </w:r>
            <w:r w:rsidRPr="00D34675">
              <w:rPr>
                <w:lang w:eastAsia="ru-RU"/>
              </w:rPr>
              <w:lastRenderedPageBreak/>
              <w:t>административных правонарушениях</w:t>
            </w:r>
            <w:r w:rsidR="009F0B99">
              <w:rPr>
                <w:lang w:eastAsia="ru-RU"/>
              </w:rPr>
              <w:t>»</w:t>
            </w:r>
            <w:r w:rsidRPr="00D34675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0,4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Расходы на осуществление переданных полномочий по определению перечня должностных лиц, уполномоченных составлять </w:t>
            </w:r>
            <w:r w:rsidRPr="00D34675">
              <w:rPr>
                <w:lang w:eastAsia="ru-RU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lastRenderedPageBreak/>
              <w:t>01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88 2 7239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0,4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lastRenderedPageBreak/>
              <w:t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D34675">
              <w:rPr>
                <w:lang w:eastAsia="ru-RU"/>
              </w:rPr>
              <w:t xml:space="preserve">, </w:t>
            </w:r>
            <w:proofErr w:type="gramStart"/>
            <w:r w:rsidRPr="00D34675">
              <w:rPr>
                <w:lang w:eastAsia="ru-RU"/>
              </w:rPr>
              <w:t>подведомственных</w:t>
            </w:r>
            <w:proofErr w:type="gramEnd"/>
            <w:r w:rsidRPr="00D34675">
              <w:rPr>
                <w:lang w:eastAsia="ru-RU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2 02 03024 04 0000 151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20 334,3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20 720,7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D34675">
              <w:rPr>
                <w:lang w:eastAsia="ru-RU"/>
              </w:rPr>
              <w:t>Расходы на осуществление переданных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</w:t>
            </w:r>
            <w:r w:rsidR="003A308D">
              <w:rPr>
                <w:lang w:eastAsia="ru-RU"/>
              </w:rPr>
              <w:t xml:space="preserve">, </w:t>
            </w:r>
            <w:r w:rsidRPr="00D34675">
              <w:rPr>
                <w:lang w:eastAsia="ru-RU"/>
              </w:rPr>
              <w:t>в том числе: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09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01 09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05 0 7243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20 334,3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20 720,7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 w:firstLineChars="100" w:firstLine="240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09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05 0 7243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4 407,4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 w:firstLineChars="100" w:firstLine="240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>отделение паллиативной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09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05 0 7243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14 816,0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15 105,8</w:t>
            </w:r>
          </w:p>
        </w:tc>
      </w:tr>
      <w:tr w:rsidR="00D34675" w:rsidRPr="00D34675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4675" w:rsidRPr="00D34675" w:rsidRDefault="00D34675" w:rsidP="003A308D">
            <w:pPr>
              <w:suppressAutoHyphens w:val="0"/>
              <w:ind w:left="-57" w:right="-57" w:firstLineChars="100" w:firstLine="240"/>
              <w:jc w:val="both"/>
              <w:rPr>
                <w:lang w:eastAsia="ru-RU"/>
              </w:rPr>
            </w:pPr>
            <w:r w:rsidRPr="00D34675">
              <w:rPr>
                <w:lang w:eastAsia="ru-RU"/>
              </w:rPr>
              <w:t xml:space="preserve">кабинеты по профилактике и борьбе со </w:t>
            </w:r>
            <w:proofErr w:type="spellStart"/>
            <w:r w:rsidRPr="00D34675">
              <w:rPr>
                <w:lang w:eastAsia="ru-RU"/>
              </w:rPr>
              <w:t>СПИДом</w:t>
            </w:r>
            <w:proofErr w:type="spellEnd"/>
            <w:r w:rsidRPr="00D34675">
              <w:rPr>
                <w:lang w:eastAsia="ru-RU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09</w:t>
            </w:r>
            <w:r w:rsidR="003A308D">
              <w:rPr>
                <w:lang w:eastAsia="ru-RU"/>
              </w:rPr>
              <w:t xml:space="preserve"> </w:t>
            </w:r>
            <w:r w:rsidRPr="00D34675">
              <w:rPr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05 0 7243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3B707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34675">
              <w:rPr>
                <w:lang w:eastAsia="ru-RU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1 188,5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4675" w:rsidRPr="00D34675" w:rsidRDefault="00D34675" w:rsidP="009568F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D34675">
              <w:rPr>
                <w:lang w:eastAsia="ru-RU"/>
              </w:rPr>
              <w:t>1 207,5</w:t>
            </w:r>
          </w:p>
        </w:tc>
      </w:tr>
      <w:tr w:rsidR="00D34675" w:rsidRPr="009568FC" w:rsidTr="00102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both"/>
              <w:rPr>
                <w:b/>
                <w:bCs/>
                <w:lang w:eastAsia="ru-RU"/>
              </w:rPr>
            </w:pPr>
            <w:r w:rsidRPr="00D34675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D34675" w:rsidRDefault="00D34675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102608">
              <w:rPr>
                <w:sz w:val="22"/>
                <w:szCs w:val="22"/>
                <w:lang w:eastAsia="ru-RU"/>
              </w:rPr>
              <w:t>1 805 427,4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102608">
              <w:rPr>
                <w:sz w:val="22"/>
                <w:szCs w:val="22"/>
                <w:lang w:eastAsia="ru-RU"/>
              </w:rPr>
              <w:t>1 875 596,6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right"/>
              <w:rPr>
                <w:sz w:val="22"/>
                <w:szCs w:val="22"/>
                <w:lang w:eastAsia="ru-RU"/>
              </w:rPr>
            </w:pPr>
            <w:r w:rsidRPr="00102608">
              <w:rPr>
                <w:sz w:val="22"/>
                <w:szCs w:val="22"/>
                <w:lang w:eastAsia="ru-RU"/>
              </w:rPr>
              <w:t>1 805 427,4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675" w:rsidRPr="00102608" w:rsidRDefault="00D34675" w:rsidP="00102608">
            <w:pPr>
              <w:suppressAutoHyphens w:val="0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102608">
              <w:rPr>
                <w:sz w:val="22"/>
                <w:szCs w:val="22"/>
                <w:lang w:eastAsia="ru-RU"/>
              </w:rPr>
              <w:t>1 875 596,6</w:t>
            </w:r>
            <w:r w:rsidR="009F0B99">
              <w:rPr>
                <w:sz w:val="22"/>
                <w:szCs w:val="22"/>
                <w:lang w:eastAsia="ru-RU"/>
              </w:rPr>
              <w:t>»</w:t>
            </w:r>
            <w:r w:rsidR="003B707D" w:rsidRPr="00102608">
              <w:rPr>
                <w:sz w:val="22"/>
                <w:szCs w:val="22"/>
                <w:lang w:eastAsia="ru-RU"/>
              </w:rPr>
              <w:t>;</w:t>
            </w:r>
          </w:p>
        </w:tc>
      </w:tr>
    </w:tbl>
    <w:p w:rsidR="00A26AD3" w:rsidRDefault="00A26AD3">
      <w:pPr>
        <w:suppressAutoHyphens w:val="0"/>
        <w:rPr>
          <w:sz w:val="28"/>
          <w:szCs w:val="28"/>
        </w:rPr>
      </w:pPr>
    </w:p>
    <w:p w:rsidR="00A26AD3" w:rsidRDefault="00A26AD3">
      <w:pPr>
        <w:suppressAutoHyphens w:val="0"/>
        <w:rPr>
          <w:sz w:val="28"/>
          <w:szCs w:val="28"/>
        </w:rPr>
        <w:sectPr w:rsidR="00A26AD3" w:rsidSect="00DD123E">
          <w:footnotePr>
            <w:pos w:val="beneathText"/>
          </w:footnotePr>
          <w:pgSz w:w="16837" w:h="11905" w:orient="landscape" w:code="9"/>
          <w:pgMar w:top="1135" w:right="851" w:bottom="567" w:left="1701" w:header="720" w:footer="720" w:gutter="0"/>
          <w:cols w:space="720"/>
          <w:docGrid w:linePitch="360"/>
        </w:sectPr>
      </w:pPr>
    </w:p>
    <w:p w:rsidR="00051C4E" w:rsidRDefault="0006599F" w:rsidP="00051C4E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051C4E">
        <w:rPr>
          <w:sz w:val="28"/>
          <w:szCs w:val="28"/>
        </w:rPr>
        <w:t xml:space="preserve">) приложение 15 </w:t>
      </w:r>
      <w:r w:rsidR="009F0B99">
        <w:rPr>
          <w:sz w:val="28"/>
          <w:szCs w:val="28"/>
        </w:rPr>
        <w:t>«</w:t>
      </w:r>
      <w:r w:rsidR="00051C4E">
        <w:rPr>
          <w:sz w:val="28"/>
          <w:szCs w:val="28"/>
        </w:rPr>
        <w:t>Объемы субсидий, предоставляемых в 2015 году городу Волгодонску из областного бюджета</w:t>
      </w:r>
      <w:r w:rsidR="009F0B99">
        <w:rPr>
          <w:sz w:val="28"/>
          <w:szCs w:val="28"/>
        </w:rPr>
        <w:t>»</w:t>
      </w:r>
      <w:r w:rsidR="00051C4E">
        <w:rPr>
          <w:sz w:val="28"/>
          <w:szCs w:val="28"/>
        </w:rPr>
        <w:t xml:space="preserve"> изложить в следующей редакции:</w:t>
      </w:r>
    </w:p>
    <w:p w:rsidR="00051C4E" w:rsidRDefault="009F0B99" w:rsidP="00051C4E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051C4E">
        <w:rPr>
          <w:rFonts w:ascii="Times New Roman CYR" w:hAnsi="Times New Roman CYR" w:cs="Times New Roman CYR"/>
          <w:color w:val="000000"/>
          <w:sz w:val="28"/>
          <w:szCs w:val="28"/>
        </w:rPr>
        <w:t>Приложение 15</w:t>
      </w:r>
    </w:p>
    <w:p w:rsidR="00051C4E" w:rsidRDefault="00051C4E" w:rsidP="00051C4E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C035A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035A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00 </w:t>
      </w:r>
      <w:r w:rsidR="009F0B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2015 год и на плановый период 2016 и 2017 годов</w:t>
      </w:r>
      <w:r w:rsidR="009F0B99">
        <w:rPr>
          <w:bCs/>
          <w:sz w:val="28"/>
          <w:szCs w:val="28"/>
        </w:rPr>
        <w:t>»</w:t>
      </w:r>
    </w:p>
    <w:p w:rsidR="00051C4E" w:rsidRDefault="00051C4E" w:rsidP="00051C4E">
      <w:pPr>
        <w:shd w:val="clear" w:color="auto" w:fill="FFFFFF"/>
        <w:ind w:firstLine="708"/>
        <w:jc w:val="center"/>
        <w:rPr>
          <w:sz w:val="28"/>
          <w:szCs w:val="28"/>
        </w:rPr>
      </w:pPr>
      <w:r w:rsidRPr="00C035AB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>субсидий, предоставляемых в 2015</w:t>
      </w:r>
      <w:r w:rsidRPr="00C035AB">
        <w:rPr>
          <w:sz w:val="28"/>
          <w:szCs w:val="28"/>
        </w:rPr>
        <w:t xml:space="preserve"> году городу Волгодонску из областного бюджета</w:t>
      </w:r>
    </w:p>
    <w:p w:rsidR="00051C4E" w:rsidRDefault="00051C4E" w:rsidP="00051C4E">
      <w:pPr>
        <w:shd w:val="clear" w:color="auto" w:fill="FFFFFF"/>
        <w:ind w:firstLine="708"/>
        <w:jc w:val="right"/>
        <w:rPr>
          <w:sz w:val="28"/>
          <w:szCs w:val="28"/>
        </w:rPr>
      </w:pPr>
      <w:r w:rsidRPr="005716DC">
        <w:rPr>
          <w:sz w:val="28"/>
          <w:szCs w:val="28"/>
        </w:rPr>
        <w:t>(</w:t>
      </w:r>
      <w:r w:rsidRPr="00B635F1">
        <w:rPr>
          <w:sz w:val="28"/>
          <w:szCs w:val="28"/>
        </w:rPr>
        <w:t>тыс. рублей)</w:t>
      </w:r>
    </w:p>
    <w:tbl>
      <w:tblPr>
        <w:tblW w:w="9660" w:type="dxa"/>
        <w:tblInd w:w="87" w:type="dxa"/>
        <w:tblLook w:val="04A0"/>
      </w:tblPr>
      <w:tblGrid>
        <w:gridCol w:w="730"/>
        <w:gridCol w:w="7796"/>
        <w:gridCol w:w="1134"/>
      </w:tblGrid>
      <w:tr w:rsidR="00051C4E" w:rsidRPr="001C3B88" w:rsidTr="00646CD5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1C3B88" w:rsidRDefault="00051C4E" w:rsidP="00646CD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1C3B88">
              <w:rPr>
                <w:lang w:eastAsia="ru-RU"/>
              </w:rPr>
              <w:t>п</w:t>
            </w:r>
            <w:proofErr w:type="spellEnd"/>
            <w:proofErr w:type="gramEnd"/>
            <w:r w:rsidRPr="001C3B88">
              <w:rPr>
                <w:lang w:eastAsia="ru-RU"/>
              </w:rPr>
              <w:t>/</w:t>
            </w:r>
            <w:proofErr w:type="spellStart"/>
            <w:r w:rsidRPr="001C3B88">
              <w:rPr>
                <w:lang w:eastAsia="ru-RU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1C3B88" w:rsidRDefault="00051C4E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C4E" w:rsidRPr="001C3B88" w:rsidRDefault="00051C4E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C3B88">
              <w:rPr>
                <w:lang w:eastAsia="ru-RU"/>
              </w:rPr>
              <w:t>Сумма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E2489C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81CF0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542 850,0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 xml:space="preserve">       в том числе</w:t>
            </w:r>
            <w:r>
              <w:rPr>
                <w:lang w:eastAsia="ru-RU"/>
              </w:rPr>
              <w:t>:</w:t>
            </w:r>
            <w:r w:rsidRPr="00100D4A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 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Субсидии на обеспечение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11 650,8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700,0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22 691,8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Субсидия на мероприятия по приведению объектов г</w:t>
            </w:r>
            <w:proofErr w:type="gramStart"/>
            <w:r w:rsidRPr="00100D4A">
              <w:rPr>
                <w:lang w:eastAsia="ru-RU"/>
              </w:rPr>
              <w:t>.В</w:t>
            </w:r>
            <w:proofErr w:type="gramEnd"/>
            <w:r w:rsidRPr="00100D4A">
              <w:rPr>
                <w:lang w:eastAsia="ru-RU"/>
              </w:rPr>
              <w:t>олгодонска в состояние, обеспечивающее безопасное проживание его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132 519,2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5 453,2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 xml:space="preserve">Субсидия на реализацию проекта </w:t>
            </w:r>
            <w:r w:rsidR="009F0B99">
              <w:rPr>
                <w:lang w:eastAsia="ru-RU"/>
              </w:rPr>
              <w:t>«</w:t>
            </w:r>
            <w:r w:rsidRPr="00100D4A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1 412,4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247 843,7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44 530,9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19 052,1</w:t>
            </w:r>
          </w:p>
        </w:tc>
      </w:tr>
      <w:tr w:rsidR="00100D4A" w:rsidRPr="00100D4A" w:rsidTr="00100D4A">
        <w:trPr>
          <w:trHeight w:val="27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00D4A">
              <w:rPr>
                <w:lang w:eastAsia="ru-RU"/>
              </w:rPr>
              <w:t xml:space="preserve">Субсидия на капитальный ремонт муниципальных образовательных учреждений (за исключением аварийных)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100D4A" w:rsidRDefault="00100D4A" w:rsidP="00100D4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100D4A">
              <w:rPr>
                <w:lang w:eastAsia="ru-RU"/>
              </w:rPr>
              <w:t>56 995,9</w:t>
            </w:r>
            <w:r w:rsidR="009F0B99">
              <w:rPr>
                <w:lang w:eastAsia="ru-RU"/>
              </w:rPr>
              <w:t>»</w:t>
            </w:r>
            <w:r>
              <w:rPr>
                <w:lang w:eastAsia="ru-RU"/>
              </w:rPr>
              <w:t>;</w:t>
            </w:r>
          </w:p>
        </w:tc>
      </w:tr>
    </w:tbl>
    <w:p w:rsidR="006478AB" w:rsidRPr="00100D4A" w:rsidRDefault="002F25C4" w:rsidP="000748BD">
      <w:pPr>
        <w:suppressAutoHyphens w:val="0"/>
        <w:ind w:firstLine="708"/>
        <w:jc w:val="both"/>
        <w:rPr>
          <w:sz w:val="28"/>
          <w:szCs w:val="28"/>
        </w:rPr>
      </w:pPr>
      <w:r w:rsidRPr="00100D4A">
        <w:rPr>
          <w:sz w:val="28"/>
          <w:szCs w:val="28"/>
        </w:rPr>
        <w:t>2</w:t>
      </w:r>
      <w:r w:rsidR="0006599F">
        <w:rPr>
          <w:sz w:val="28"/>
          <w:szCs w:val="28"/>
        </w:rPr>
        <w:t>1</w:t>
      </w:r>
      <w:r w:rsidR="00051C4E" w:rsidRPr="00100D4A">
        <w:rPr>
          <w:sz w:val="28"/>
          <w:szCs w:val="28"/>
        </w:rPr>
        <w:t>) приложение</w:t>
      </w:r>
      <w:r w:rsidR="003101D2" w:rsidRPr="00100D4A">
        <w:rPr>
          <w:sz w:val="28"/>
          <w:szCs w:val="28"/>
        </w:rPr>
        <w:t xml:space="preserve"> 16 </w:t>
      </w:r>
      <w:r w:rsidR="009F0B99">
        <w:rPr>
          <w:sz w:val="28"/>
          <w:szCs w:val="28"/>
        </w:rPr>
        <w:t>«</w:t>
      </w:r>
      <w:r w:rsidR="003101D2" w:rsidRPr="00100D4A">
        <w:rPr>
          <w:sz w:val="28"/>
          <w:szCs w:val="28"/>
        </w:rPr>
        <w:t>Объемы субсидий, предоставляемых городу Волгодонску из областного бюджета на плановый период 201</w:t>
      </w:r>
      <w:r w:rsidR="00051C4E" w:rsidRPr="00100D4A">
        <w:rPr>
          <w:sz w:val="28"/>
          <w:szCs w:val="28"/>
        </w:rPr>
        <w:t>6</w:t>
      </w:r>
      <w:r w:rsidR="003101D2" w:rsidRPr="00100D4A">
        <w:rPr>
          <w:sz w:val="28"/>
          <w:szCs w:val="28"/>
        </w:rPr>
        <w:t xml:space="preserve"> и 201</w:t>
      </w:r>
      <w:r w:rsidR="00051C4E" w:rsidRPr="00100D4A">
        <w:rPr>
          <w:sz w:val="28"/>
          <w:szCs w:val="28"/>
        </w:rPr>
        <w:t>7</w:t>
      </w:r>
      <w:r w:rsidR="003101D2" w:rsidRPr="00100D4A">
        <w:rPr>
          <w:sz w:val="28"/>
          <w:szCs w:val="28"/>
        </w:rPr>
        <w:t xml:space="preserve"> год</w:t>
      </w:r>
      <w:r w:rsidR="00100D4A" w:rsidRPr="00100D4A">
        <w:rPr>
          <w:sz w:val="28"/>
          <w:szCs w:val="28"/>
        </w:rPr>
        <w:t>ов</w:t>
      </w:r>
      <w:r w:rsidR="009F0B99">
        <w:rPr>
          <w:sz w:val="28"/>
          <w:szCs w:val="28"/>
        </w:rPr>
        <w:t>»</w:t>
      </w:r>
      <w:r w:rsidR="00100D4A" w:rsidRPr="00100D4A">
        <w:rPr>
          <w:sz w:val="28"/>
          <w:szCs w:val="28"/>
        </w:rPr>
        <w:t xml:space="preserve"> изложить в следующей редакции</w:t>
      </w:r>
      <w:r w:rsidR="00872EC1" w:rsidRPr="00100D4A">
        <w:rPr>
          <w:sz w:val="28"/>
          <w:szCs w:val="28"/>
        </w:rPr>
        <w:t>:</w:t>
      </w:r>
    </w:p>
    <w:p w:rsidR="00051C4E" w:rsidRDefault="009F0B99" w:rsidP="00100D4A">
      <w:pPr>
        <w:ind w:left="5670" w:hanging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051C4E"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051C4E">
        <w:rPr>
          <w:rFonts w:ascii="Times New Roman CYR" w:hAnsi="Times New Roman CYR" w:cs="Times New Roman CYR"/>
          <w:color w:val="000000"/>
          <w:sz w:val="28"/>
          <w:szCs w:val="28"/>
        </w:rPr>
        <w:t>16</w:t>
      </w:r>
      <w:r w:rsidR="00051C4E" w:rsidRPr="00BC7DA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51C4E" w:rsidRDefault="00051C4E" w:rsidP="00100D4A">
      <w:pPr>
        <w:ind w:left="5103"/>
        <w:jc w:val="both"/>
        <w:rPr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Pr="00571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00D4A" w:rsidRPr="00317054">
        <w:rPr>
          <w:sz w:val="28"/>
          <w:szCs w:val="28"/>
        </w:rPr>
        <w:t xml:space="preserve">от </w:t>
      </w:r>
      <w:r w:rsidR="00100D4A">
        <w:rPr>
          <w:sz w:val="28"/>
          <w:szCs w:val="28"/>
        </w:rPr>
        <w:t xml:space="preserve">27.11.2014 № 100 </w:t>
      </w:r>
      <w:r w:rsidR="009F0B99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2015 год и на плановый период 2016 и 2017 годов</w:t>
      </w:r>
      <w:r w:rsidR="009F0B99">
        <w:rPr>
          <w:sz w:val="28"/>
          <w:szCs w:val="28"/>
        </w:rPr>
        <w:t>»</w:t>
      </w:r>
    </w:p>
    <w:p w:rsidR="00051C4E" w:rsidRDefault="00051C4E" w:rsidP="00051C4E">
      <w:pPr>
        <w:shd w:val="clear" w:color="auto" w:fill="FFFFFF"/>
        <w:ind w:firstLine="708"/>
        <w:jc w:val="center"/>
        <w:rPr>
          <w:sz w:val="28"/>
          <w:szCs w:val="28"/>
        </w:rPr>
      </w:pPr>
      <w:r w:rsidRPr="00C035AB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субсидий, предоставляемых </w:t>
      </w:r>
      <w:r w:rsidRPr="00C035AB">
        <w:rPr>
          <w:sz w:val="28"/>
          <w:szCs w:val="28"/>
        </w:rPr>
        <w:t>городу Волгодонску из областного бюджета</w:t>
      </w:r>
      <w:r>
        <w:rPr>
          <w:sz w:val="28"/>
          <w:szCs w:val="28"/>
        </w:rPr>
        <w:t xml:space="preserve"> на плановый период 2016 и 2017 годов</w:t>
      </w:r>
    </w:p>
    <w:p w:rsidR="00051C4E" w:rsidRPr="00BC7DAE" w:rsidRDefault="00051C4E" w:rsidP="00051C4E">
      <w:pPr>
        <w:shd w:val="clear" w:color="auto" w:fill="FFFFFF"/>
        <w:ind w:firstLine="708"/>
        <w:jc w:val="right"/>
        <w:rPr>
          <w:sz w:val="28"/>
          <w:szCs w:val="28"/>
        </w:rPr>
      </w:pPr>
      <w:r w:rsidRPr="00B635F1">
        <w:rPr>
          <w:sz w:val="28"/>
          <w:szCs w:val="28"/>
        </w:rPr>
        <w:t>(тыс. рублей)</w:t>
      </w:r>
    </w:p>
    <w:tbl>
      <w:tblPr>
        <w:tblW w:w="9802" w:type="dxa"/>
        <w:tblInd w:w="87" w:type="dxa"/>
        <w:tblLook w:val="04A0"/>
      </w:tblPr>
      <w:tblGrid>
        <w:gridCol w:w="696"/>
        <w:gridCol w:w="6555"/>
        <w:gridCol w:w="1275"/>
        <w:gridCol w:w="1276"/>
      </w:tblGrid>
      <w:tr w:rsidR="00051C4E" w:rsidRPr="003A308D" w:rsidTr="00646CD5">
        <w:trPr>
          <w:trHeight w:val="2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C4E" w:rsidRPr="003A308D" w:rsidRDefault="00051C4E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3A308D">
              <w:rPr>
                <w:lang w:eastAsia="ru-RU"/>
              </w:rPr>
              <w:t>п</w:t>
            </w:r>
            <w:proofErr w:type="spellEnd"/>
            <w:proofErr w:type="gramEnd"/>
            <w:r w:rsidRPr="003A308D">
              <w:rPr>
                <w:lang w:eastAsia="ru-RU"/>
              </w:rPr>
              <w:t>/</w:t>
            </w:r>
            <w:proofErr w:type="spellStart"/>
            <w:r w:rsidRPr="003A308D">
              <w:rPr>
                <w:lang w:eastAsia="ru-RU"/>
              </w:rPr>
              <w:t>п</w:t>
            </w:r>
            <w:proofErr w:type="spellEnd"/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4E" w:rsidRPr="003A308D" w:rsidRDefault="00051C4E" w:rsidP="003A308D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Направления расходования субсидий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4E" w:rsidRPr="003A308D" w:rsidRDefault="00051C4E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Сумма</w:t>
            </w:r>
          </w:p>
        </w:tc>
      </w:tr>
      <w:tr w:rsidR="00051C4E" w:rsidRPr="003A308D" w:rsidTr="00646CD5">
        <w:trPr>
          <w:trHeight w:val="2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3A308D" w:rsidRDefault="00051C4E" w:rsidP="00646CD5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C4E" w:rsidRPr="003A308D" w:rsidRDefault="00051C4E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4E" w:rsidRPr="003A308D" w:rsidRDefault="00051C4E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C4E" w:rsidRPr="003A308D" w:rsidRDefault="00051C4E" w:rsidP="00646CD5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2017 год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E2489C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81 125,6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81 371,9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 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i/>
                <w:iCs/>
                <w:lang w:eastAsia="ru-RU"/>
              </w:rPr>
            </w:pPr>
            <w:r w:rsidRPr="003A308D">
              <w:rPr>
                <w:i/>
                <w:iCs/>
                <w:lang w:eastAsia="ru-RU"/>
              </w:rPr>
              <w:t xml:space="preserve">       в том числе</w:t>
            </w:r>
            <w:r w:rsidR="00E2489C" w:rsidRPr="003A308D">
              <w:rPr>
                <w:i/>
                <w:iCs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308D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3A308D">
              <w:rPr>
                <w:b/>
                <w:bCs/>
                <w:lang w:eastAsia="ru-RU"/>
              </w:rPr>
              <w:t> 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1.1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Субсидия на обеспечение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6 064,7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6 064,7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1.2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Субсидия на реализацию муниципальных программ, в сферу реализации которых входит развитие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700,0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1.3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22 691,8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22 691,8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1.4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Субсидия на строительство и реконструкцию внутригородских, внутрипоселковых автомобильных дорог и тротуаров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0,0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Субсидия на организацию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5 725,8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5 972,1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1.6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 xml:space="preserve">Субсидии на реализацию проекта </w:t>
            </w:r>
            <w:r w:rsidR="009F0B99">
              <w:rPr>
                <w:lang w:eastAsia="ru-RU"/>
              </w:rPr>
              <w:t>«</w:t>
            </w:r>
            <w:r w:rsidRPr="003A308D">
              <w:rPr>
                <w:lang w:eastAsia="ru-RU"/>
              </w:rPr>
              <w:t>Всеобуч по плаванию</w:t>
            </w:r>
            <w:r w:rsidR="009F0B99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1 412,4</w:t>
            </w:r>
          </w:p>
        </w:tc>
      </w:tr>
      <w:tr w:rsidR="00100D4A" w:rsidRPr="003A308D" w:rsidTr="00E2489C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0D4A" w:rsidRPr="003A308D" w:rsidRDefault="00100D4A" w:rsidP="00100D4A">
            <w:pPr>
              <w:suppressAutoHyphens w:val="0"/>
              <w:jc w:val="center"/>
              <w:rPr>
                <w:lang w:eastAsia="ru-RU"/>
              </w:rPr>
            </w:pPr>
            <w:r w:rsidRPr="003A308D">
              <w:rPr>
                <w:lang w:eastAsia="ru-RU"/>
              </w:rPr>
              <w:t>1.7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0D4A" w:rsidRPr="003A308D" w:rsidRDefault="00100D4A" w:rsidP="003A308D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A308D">
              <w:rPr>
                <w:lang w:eastAsia="ru-RU"/>
              </w:rPr>
              <w:t>Субсидия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44 530,9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0D4A" w:rsidRPr="003A308D" w:rsidRDefault="00100D4A" w:rsidP="00E2489C">
            <w:pPr>
              <w:suppressAutoHyphens w:val="0"/>
              <w:jc w:val="right"/>
              <w:rPr>
                <w:lang w:eastAsia="ru-RU"/>
              </w:rPr>
            </w:pPr>
            <w:r w:rsidRPr="003A308D">
              <w:rPr>
                <w:lang w:eastAsia="ru-RU"/>
              </w:rPr>
              <w:t>44 530,9</w:t>
            </w:r>
            <w:r w:rsidR="009F0B99">
              <w:rPr>
                <w:lang w:eastAsia="ru-RU"/>
              </w:rPr>
              <w:t>»</w:t>
            </w:r>
            <w:r w:rsidR="00E2489C" w:rsidRPr="003A308D">
              <w:rPr>
                <w:lang w:eastAsia="ru-RU"/>
              </w:rPr>
              <w:t>;</w:t>
            </w:r>
          </w:p>
        </w:tc>
      </w:tr>
    </w:tbl>
    <w:p w:rsidR="003D4700" w:rsidRDefault="002F25C4" w:rsidP="003D47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2</w:t>
      </w:r>
      <w:r w:rsidR="0006599F">
        <w:rPr>
          <w:sz w:val="28"/>
          <w:szCs w:val="28"/>
        </w:rPr>
        <w:t>2</w:t>
      </w:r>
      <w:r w:rsidR="003D4700">
        <w:rPr>
          <w:sz w:val="28"/>
          <w:szCs w:val="28"/>
        </w:rPr>
        <w:t xml:space="preserve">) приложение 18 </w:t>
      </w:r>
      <w:r w:rsidR="009F0B99">
        <w:rPr>
          <w:sz w:val="28"/>
          <w:szCs w:val="28"/>
        </w:rPr>
        <w:t>«</w:t>
      </w:r>
      <w:r w:rsidR="003D4700" w:rsidRPr="00C14754">
        <w:rPr>
          <w:sz w:val="28"/>
          <w:szCs w:val="28"/>
          <w:lang w:eastAsia="ru-RU"/>
        </w:rPr>
        <w:t>Распределение бюджетных ассигнований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областного бюджета</w:t>
      </w:r>
      <w:r w:rsidR="003D4700">
        <w:rPr>
          <w:sz w:val="28"/>
          <w:szCs w:val="28"/>
          <w:lang w:eastAsia="ru-RU"/>
        </w:rPr>
        <w:t xml:space="preserve"> на плановый период 2016 и 2017 годов</w:t>
      </w:r>
      <w:r w:rsidR="003D4700" w:rsidRPr="00C14754">
        <w:rPr>
          <w:sz w:val="28"/>
          <w:szCs w:val="28"/>
          <w:lang w:eastAsia="ru-RU"/>
        </w:rPr>
        <w:t>, по объектам</w:t>
      </w:r>
      <w:r w:rsidR="009F0B99">
        <w:rPr>
          <w:sz w:val="28"/>
          <w:szCs w:val="28"/>
          <w:lang w:eastAsia="ru-RU"/>
        </w:rPr>
        <w:t>»</w:t>
      </w:r>
      <w:r w:rsidR="003D4700">
        <w:rPr>
          <w:sz w:val="28"/>
          <w:szCs w:val="28"/>
          <w:lang w:eastAsia="ru-RU"/>
        </w:rPr>
        <w:t xml:space="preserve"> признать утратившим силу.</w:t>
      </w:r>
      <w:proofErr w:type="gramEnd"/>
    </w:p>
    <w:p w:rsidR="003D4700" w:rsidRDefault="003D4700" w:rsidP="003D4700">
      <w:pPr>
        <w:ind w:left="6158" w:hanging="5449"/>
        <w:rPr>
          <w:sz w:val="28"/>
          <w:szCs w:val="28"/>
        </w:rPr>
      </w:pPr>
    </w:p>
    <w:p w:rsidR="00365B28" w:rsidRPr="001711E4" w:rsidRDefault="00365B28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711E4">
        <w:rPr>
          <w:sz w:val="28"/>
          <w:szCs w:val="28"/>
        </w:rPr>
        <w:t xml:space="preserve">2. </w:t>
      </w:r>
      <w:r w:rsidRPr="001711E4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9F0B99">
        <w:rPr>
          <w:rFonts w:cs="Arial"/>
          <w:sz w:val="28"/>
          <w:szCs w:val="28"/>
        </w:rPr>
        <w:t>«</w:t>
      </w:r>
      <w:r w:rsidRPr="001711E4">
        <w:rPr>
          <w:rFonts w:cs="Arial"/>
          <w:sz w:val="28"/>
          <w:szCs w:val="28"/>
        </w:rPr>
        <w:t>Волгодонск официальный</w:t>
      </w:r>
      <w:r w:rsidR="009F0B99">
        <w:rPr>
          <w:rFonts w:cs="Arial"/>
          <w:sz w:val="28"/>
          <w:szCs w:val="28"/>
        </w:rPr>
        <w:t>»</w:t>
      </w:r>
      <w:r w:rsidRPr="001711E4">
        <w:rPr>
          <w:rFonts w:cs="Arial"/>
          <w:sz w:val="28"/>
          <w:szCs w:val="28"/>
        </w:rPr>
        <w:t>.</w:t>
      </w:r>
    </w:p>
    <w:p w:rsidR="00102608" w:rsidRDefault="00102608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EC13FC" w:rsidRPr="00C01B44" w:rsidRDefault="00365B28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.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="00EC13FC" w:rsidRPr="001711E4">
        <w:rPr>
          <w:rFonts w:ascii="Times New Roman" w:eastAsia="Times New Roman" w:hAnsi="Times New Roman"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2F25C4">
        <w:rPr>
          <w:rFonts w:ascii="Times New Roman" w:eastAsia="Times New Roman" w:hAnsi="Times New Roman" w:cs="Arial"/>
          <w:sz w:val="28"/>
          <w:szCs w:val="28"/>
        </w:rPr>
        <w:t>М.Л.</w:t>
      </w:r>
      <w:r w:rsidR="009F0B99">
        <w:rPr>
          <w:rFonts w:ascii="Times New Roman" w:eastAsia="Times New Roman" w:hAnsi="Times New Roman" w:cs="Arial"/>
          <w:sz w:val="28"/>
          <w:szCs w:val="28"/>
        </w:rPr>
        <w:t> </w:t>
      </w:r>
      <w:r w:rsidR="002F25C4">
        <w:rPr>
          <w:rFonts w:ascii="Times New Roman" w:eastAsia="Times New Roman" w:hAnsi="Times New Roman" w:cs="Arial"/>
          <w:sz w:val="28"/>
          <w:szCs w:val="28"/>
        </w:rPr>
        <w:t>Плоцкер</w:t>
      </w:r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И.В. Столяра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>.</w:t>
      </w:r>
    </w:p>
    <w:p w:rsidR="00EC13FC" w:rsidRDefault="00EC13FC" w:rsidP="00EC13FC">
      <w:pPr>
        <w:rPr>
          <w:sz w:val="28"/>
          <w:szCs w:val="28"/>
        </w:rPr>
      </w:pPr>
    </w:p>
    <w:p w:rsidR="00034AFE" w:rsidRDefault="00034AFE" w:rsidP="00B62251">
      <w:pPr>
        <w:rPr>
          <w:sz w:val="28"/>
          <w:szCs w:val="28"/>
        </w:rPr>
      </w:pPr>
    </w:p>
    <w:p w:rsidR="00943AF9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11D" w:rsidRPr="00536CE5">
        <w:rPr>
          <w:sz w:val="28"/>
          <w:szCs w:val="28"/>
        </w:rPr>
        <w:t>Мэр</w:t>
      </w:r>
      <w:r w:rsidR="00B702C8">
        <w:rPr>
          <w:sz w:val="28"/>
          <w:szCs w:val="28"/>
        </w:rPr>
        <w:t xml:space="preserve"> </w:t>
      </w:r>
      <w:r w:rsidR="00943AF9" w:rsidRPr="00536CE5">
        <w:rPr>
          <w:sz w:val="28"/>
          <w:szCs w:val="28"/>
        </w:rPr>
        <w:t>города Волгодонска</w:t>
      </w:r>
    </w:p>
    <w:p w:rsidR="00230087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1D" w:rsidRPr="00536CE5" w:rsidRDefault="00943AF9" w:rsidP="00B62251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7783">
        <w:rPr>
          <w:sz w:val="28"/>
          <w:szCs w:val="28"/>
        </w:rPr>
        <w:t xml:space="preserve">П.П. </w:t>
      </w:r>
      <w:proofErr w:type="spellStart"/>
      <w:r w:rsidR="00E87783">
        <w:rPr>
          <w:sz w:val="28"/>
          <w:szCs w:val="28"/>
        </w:rPr>
        <w:t>Горчанюк</w:t>
      </w:r>
      <w:proofErr w:type="spellEnd"/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37111D" w:rsidRPr="00536CE5">
        <w:rPr>
          <w:sz w:val="28"/>
          <w:szCs w:val="28"/>
        </w:rPr>
        <w:t>В.А. Фирсов</w:t>
      </w:r>
    </w:p>
    <w:p w:rsidR="0037111D" w:rsidRDefault="0037111D" w:rsidP="00B62251">
      <w:pPr>
        <w:ind w:left="6158" w:hanging="6158"/>
        <w:rPr>
          <w:sz w:val="28"/>
          <w:szCs w:val="28"/>
        </w:rPr>
      </w:pPr>
    </w:p>
    <w:p w:rsidR="00872EC1" w:rsidRPr="00536CE5" w:rsidRDefault="00872EC1" w:rsidP="00B62251">
      <w:pPr>
        <w:ind w:left="6158" w:hanging="6158"/>
        <w:rPr>
          <w:sz w:val="28"/>
          <w:szCs w:val="28"/>
        </w:rPr>
      </w:pPr>
    </w:p>
    <w:p w:rsidR="0037111D" w:rsidRPr="00536CE5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Проект внесен Мэром города Волгодонска</w:t>
      </w:r>
    </w:p>
    <w:p w:rsidR="0037111D" w:rsidRDefault="0037111D" w:rsidP="00B62251">
      <w:pPr>
        <w:ind w:left="6158" w:hanging="6158"/>
        <w:rPr>
          <w:sz w:val="28"/>
          <w:szCs w:val="28"/>
        </w:rPr>
      </w:pPr>
      <w:proofErr w:type="gramStart"/>
      <w:r w:rsidRPr="00536CE5">
        <w:rPr>
          <w:sz w:val="28"/>
          <w:szCs w:val="28"/>
        </w:rPr>
        <w:t>Подготовлен</w:t>
      </w:r>
      <w:proofErr w:type="gramEnd"/>
      <w:r w:rsidRPr="00536CE5">
        <w:rPr>
          <w:sz w:val="28"/>
          <w:szCs w:val="28"/>
        </w:rPr>
        <w:t xml:space="preserve"> Финансовым управлением города Волгодонска</w:t>
      </w:r>
    </w:p>
    <w:sectPr w:rsidR="0037111D" w:rsidSect="00034AFE">
      <w:footnotePr>
        <w:pos w:val="beneathText"/>
      </w:footnotePr>
      <w:pgSz w:w="11905" w:h="16837" w:code="9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D8" w:rsidRDefault="007B0BD8" w:rsidP="00604ADB">
      <w:r>
        <w:separator/>
      </w:r>
    </w:p>
  </w:endnote>
  <w:endnote w:type="continuationSeparator" w:id="0">
    <w:p w:rsidR="007B0BD8" w:rsidRDefault="007B0BD8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9" w:rsidRDefault="00AA0A42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F0B9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F0B99" w:rsidRDefault="009F0B99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9" w:rsidRDefault="00AA0A42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9F0B9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A5D0F">
      <w:rPr>
        <w:rStyle w:val="af2"/>
        <w:noProof/>
      </w:rPr>
      <w:t>1</w:t>
    </w:r>
    <w:r>
      <w:rPr>
        <w:rStyle w:val="af2"/>
      </w:rPr>
      <w:fldChar w:fldCharType="end"/>
    </w:r>
  </w:p>
  <w:p w:rsidR="009F0B99" w:rsidRDefault="009F0B99" w:rsidP="0015649F">
    <w:pPr>
      <w:pStyle w:val="af0"/>
      <w:ind w:right="360"/>
      <w:jc w:val="right"/>
    </w:pPr>
  </w:p>
  <w:p w:rsidR="009F0B99" w:rsidRDefault="009F0B9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D8" w:rsidRDefault="007B0BD8" w:rsidP="00604ADB">
      <w:r>
        <w:separator/>
      </w:r>
    </w:p>
  </w:footnote>
  <w:footnote w:type="continuationSeparator" w:id="0">
    <w:p w:rsidR="007B0BD8" w:rsidRDefault="007B0BD8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3CED"/>
    <w:rsid w:val="00016685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5C9B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6917"/>
    <w:rsid w:val="00036A0B"/>
    <w:rsid w:val="0003737B"/>
    <w:rsid w:val="00040D81"/>
    <w:rsid w:val="000417C8"/>
    <w:rsid w:val="00041F41"/>
    <w:rsid w:val="000422DB"/>
    <w:rsid w:val="00042E95"/>
    <w:rsid w:val="00042F13"/>
    <w:rsid w:val="000439B2"/>
    <w:rsid w:val="0004518B"/>
    <w:rsid w:val="00045BE7"/>
    <w:rsid w:val="000467B5"/>
    <w:rsid w:val="00046D40"/>
    <w:rsid w:val="00046E15"/>
    <w:rsid w:val="00047EEF"/>
    <w:rsid w:val="00051C4E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3B22"/>
    <w:rsid w:val="00065201"/>
    <w:rsid w:val="0006563A"/>
    <w:rsid w:val="0006599F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82A"/>
    <w:rsid w:val="000823D1"/>
    <w:rsid w:val="000844B2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B06CD"/>
    <w:rsid w:val="000B287C"/>
    <w:rsid w:val="000B28D6"/>
    <w:rsid w:val="000B2ED2"/>
    <w:rsid w:val="000B42AB"/>
    <w:rsid w:val="000B44C9"/>
    <w:rsid w:val="000B52D4"/>
    <w:rsid w:val="000B5D78"/>
    <w:rsid w:val="000B6196"/>
    <w:rsid w:val="000B7F74"/>
    <w:rsid w:val="000C077F"/>
    <w:rsid w:val="000C2A22"/>
    <w:rsid w:val="000C308E"/>
    <w:rsid w:val="000C37E5"/>
    <w:rsid w:val="000C3A72"/>
    <w:rsid w:val="000C4453"/>
    <w:rsid w:val="000C4851"/>
    <w:rsid w:val="000C4939"/>
    <w:rsid w:val="000C58C0"/>
    <w:rsid w:val="000C5F4E"/>
    <w:rsid w:val="000C6F1D"/>
    <w:rsid w:val="000D1C4A"/>
    <w:rsid w:val="000D2760"/>
    <w:rsid w:val="000D2F81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FD5"/>
    <w:rsid w:val="000F2A68"/>
    <w:rsid w:val="000F6282"/>
    <w:rsid w:val="000F6B5F"/>
    <w:rsid w:val="00100610"/>
    <w:rsid w:val="00100D4A"/>
    <w:rsid w:val="00101C5B"/>
    <w:rsid w:val="00102095"/>
    <w:rsid w:val="00102608"/>
    <w:rsid w:val="001026CE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909"/>
    <w:rsid w:val="00127483"/>
    <w:rsid w:val="00127A93"/>
    <w:rsid w:val="00131494"/>
    <w:rsid w:val="00132DE2"/>
    <w:rsid w:val="00133549"/>
    <w:rsid w:val="001343CF"/>
    <w:rsid w:val="00135D4F"/>
    <w:rsid w:val="001361DD"/>
    <w:rsid w:val="00136953"/>
    <w:rsid w:val="00136DCD"/>
    <w:rsid w:val="0013707B"/>
    <w:rsid w:val="00137811"/>
    <w:rsid w:val="00137B48"/>
    <w:rsid w:val="001403BD"/>
    <w:rsid w:val="00140F24"/>
    <w:rsid w:val="00141262"/>
    <w:rsid w:val="0014138F"/>
    <w:rsid w:val="00141823"/>
    <w:rsid w:val="001434BC"/>
    <w:rsid w:val="001435CF"/>
    <w:rsid w:val="00143D39"/>
    <w:rsid w:val="00145075"/>
    <w:rsid w:val="00146361"/>
    <w:rsid w:val="001472D8"/>
    <w:rsid w:val="00147454"/>
    <w:rsid w:val="00150A38"/>
    <w:rsid w:val="00150F6F"/>
    <w:rsid w:val="00150F88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4C62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241B"/>
    <w:rsid w:val="001A2D1D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976"/>
    <w:rsid w:val="001E3B12"/>
    <w:rsid w:val="001E3B78"/>
    <w:rsid w:val="001E5476"/>
    <w:rsid w:val="001E6026"/>
    <w:rsid w:val="001E625F"/>
    <w:rsid w:val="001E62F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ED6"/>
    <w:rsid w:val="00222296"/>
    <w:rsid w:val="00222C7E"/>
    <w:rsid w:val="00222CAC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F64"/>
    <w:rsid w:val="00232253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E62"/>
    <w:rsid w:val="00242144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4421"/>
    <w:rsid w:val="00275BEC"/>
    <w:rsid w:val="00276772"/>
    <w:rsid w:val="00276C6B"/>
    <w:rsid w:val="00281703"/>
    <w:rsid w:val="00281966"/>
    <w:rsid w:val="00281D9C"/>
    <w:rsid w:val="00282EEC"/>
    <w:rsid w:val="002843B5"/>
    <w:rsid w:val="00284C90"/>
    <w:rsid w:val="00285092"/>
    <w:rsid w:val="00285A5C"/>
    <w:rsid w:val="00287721"/>
    <w:rsid w:val="00290211"/>
    <w:rsid w:val="0029074E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7FFA"/>
    <w:rsid w:val="002A12F8"/>
    <w:rsid w:val="002A1C13"/>
    <w:rsid w:val="002A3367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69C0"/>
    <w:rsid w:val="00316A12"/>
    <w:rsid w:val="00316D2E"/>
    <w:rsid w:val="00316DF9"/>
    <w:rsid w:val="00320092"/>
    <w:rsid w:val="003213E0"/>
    <w:rsid w:val="00321672"/>
    <w:rsid w:val="00322B5D"/>
    <w:rsid w:val="003241F8"/>
    <w:rsid w:val="00324F08"/>
    <w:rsid w:val="00325EF5"/>
    <w:rsid w:val="00326DE0"/>
    <w:rsid w:val="00327057"/>
    <w:rsid w:val="003307E5"/>
    <w:rsid w:val="003308BC"/>
    <w:rsid w:val="003309FB"/>
    <w:rsid w:val="00331380"/>
    <w:rsid w:val="003315D7"/>
    <w:rsid w:val="00333825"/>
    <w:rsid w:val="00333869"/>
    <w:rsid w:val="003347BE"/>
    <w:rsid w:val="003353F3"/>
    <w:rsid w:val="00335598"/>
    <w:rsid w:val="003405EC"/>
    <w:rsid w:val="00340792"/>
    <w:rsid w:val="00341541"/>
    <w:rsid w:val="00341C58"/>
    <w:rsid w:val="003424D7"/>
    <w:rsid w:val="0034264D"/>
    <w:rsid w:val="003435A9"/>
    <w:rsid w:val="00344AB1"/>
    <w:rsid w:val="00344C98"/>
    <w:rsid w:val="00345DF9"/>
    <w:rsid w:val="00345EC9"/>
    <w:rsid w:val="00347728"/>
    <w:rsid w:val="00347BE8"/>
    <w:rsid w:val="00347F20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308D"/>
    <w:rsid w:val="003A5594"/>
    <w:rsid w:val="003A57AB"/>
    <w:rsid w:val="003A5D0F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B707D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68F1"/>
    <w:rsid w:val="003C7582"/>
    <w:rsid w:val="003D05B3"/>
    <w:rsid w:val="003D0FDA"/>
    <w:rsid w:val="003D25FA"/>
    <w:rsid w:val="003D2907"/>
    <w:rsid w:val="003D29B0"/>
    <w:rsid w:val="003D317C"/>
    <w:rsid w:val="003D43DD"/>
    <w:rsid w:val="003D4700"/>
    <w:rsid w:val="003D59D6"/>
    <w:rsid w:val="003D63E8"/>
    <w:rsid w:val="003D6AA4"/>
    <w:rsid w:val="003D7D5E"/>
    <w:rsid w:val="003E032A"/>
    <w:rsid w:val="003E1F05"/>
    <w:rsid w:val="003E2B20"/>
    <w:rsid w:val="003E337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5B0B"/>
    <w:rsid w:val="003F5BE8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CC7"/>
    <w:rsid w:val="00411ABE"/>
    <w:rsid w:val="00412C07"/>
    <w:rsid w:val="004141A0"/>
    <w:rsid w:val="004148D8"/>
    <w:rsid w:val="00414C5B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7405"/>
    <w:rsid w:val="00427EB3"/>
    <w:rsid w:val="00430570"/>
    <w:rsid w:val="00432A6F"/>
    <w:rsid w:val="004332E6"/>
    <w:rsid w:val="004334BC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7132A"/>
    <w:rsid w:val="0047135B"/>
    <w:rsid w:val="004714B4"/>
    <w:rsid w:val="00471BFF"/>
    <w:rsid w:val="00471DFE"/>
    <w:rsid w:val="004747CD"/>
    <w:rsid w:val="00474928"/>
    <w:rsid w:val="004759E7"/>
    <w:rsid w:val="004759F7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37F7"/>
    <w:rsid w:val="00483D8A"/>
    <w:rsid w:val="00483E02"/>
    <w:rsid w:val="004847D0"/>
    <w:rsid w:val="00485CEE"/>
    <w:rsid w:val="00486545"/>
    <w:rsid w:val="0048696D"/>
    <w:rsid w:val="00487543"/>
    <w:rsid w:val="00490372"/>
    <w:rsid w:val="004914ED"/>
    <w:rsid w:val="00492F7E"/>
    <w:rsid w:val="00493317"/>
    <w:rsid w:val="0049347F"/>
    <w:rsid w:val="004939D6"/>
    <w:rsid w:val="00493AA7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B02BA"/>
    <w:rsid w:val="004B090F"/>
    <w:rsid w:val="004B0B26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0B88"/>
    <w:rsid w:val="004D510E"/>
    <w:rsid w:val="004D531F"/>
    <w:rsid w:val="004D56C6"/>
    <w:rsid w:val="004D5E89"/>
    <w:rsid w:val="004E0FEB"/>
    <w:rsid w:val="004E1598"/>
    <w:rsid w:val="004E1651"/>
    <w:rsid w:val="004E2EF0"/>
    <w:rsid w:val="004E368B"/>
    <w:rsid w:val="004E3C64"/>
    <w:rsid w:val="004E46AA"/>
    <w:rsid w:val="004E6D56"/>
    <w:rsid w:val="004F0ADE"/>
    <w:rsid w:val="004F0BAD"/>
    <w:rsid w:val="004F34E3"/>
    <w:rsid w:val="004F42AE"/>
    <w:rsid w:val="004F4D9E"/>
    <w:rsid w:val="004F6737"/>
    <w:rsid w:val="00500AF6"/>
    <w:rsid w:val="005015CF"/>
    <w:rsid w:val="00501E71"/>
    <w:rsid w:val="00502690"/>
    <w:rsid w:val="005073E2"/>
    <w:rsid w:val="0050774A"/>
    <w:rsid w:val="00510B52"/>
    <w:rsid w:val="00510FFE"/>
    <w:rsid w:val="005118CD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8C6"/>
    <w:rsid w:val="005349AD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EFF"/>
    <w:rsid w:val="005B6CF0"/>
    <w:rsid w:val="005B6F04"/>
    <w:rsid w:val="005B74AF"/>
    <w:rsid w:val="005B7658"/>
    <w:rsid w:val="005C0F52"/>
    <w:rsid w:val="005C1421"/>
    <w:rsid w:val="005C36C1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4064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6169"/>
    <w:rsid w:val="0060747B"/>
    <w:rsid w:val="006125A7"/>
    <w:rsid w:val="0061446D"/>
    <w:rsid w:val="00615129"/>
    <w:rsid w:val="00615CF0"/>
    <w:rsid w:val="006205DD"/>
    <w:rsid w:val="00621087"/>
    <w:rsid w:val="00622428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7DB7"/>
    <w:rsid w:val="0064034A"/>
    <w:rsid w:val="0064095E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32B4"/>
    <w:rsid w:val="00685949"/>
    <w:rsid w:val="00686746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F1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F3D"/>
    <w:rsid w:val="006C0B56"/>
    <w:rsid w:val="006C100E"/>
    <w:rsid w:val="006C149B"/>
    <w:rsid w:val="006C27E4"/>
    <w:rsid w:val="006C2D7F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2660"/>
    <w:rsid w:val="006F3547"/>
    <w:rsid w:val="006F3F43"/>
    <w:rsid w:val="006F4462"/>
    <w:rsid w:val="006F49B4"/>
    <w:rsid w:val="006F49F5"/>
    <w:rsid w:val="006F5535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8DC"/>
    <w:rsid w:val="00721955"/>
    <w:rsid w:val="00721E2E"/>
    <w:rsid w:val="00722957"/>
    <w:rsid w:val="00723549"/>
    <w:rsid w:val="00724397"/>
    <w:rsid w:val="007243E2"/>
    <w:rsid w:val="00724E55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634"/>
    <w:rsid w:val="007421E8"/>
    <w:rsid w:val="007423A1"/>
    <w:rsid w:val="0074293B"/>
    <w:rsid w:val="0074447A"/>
    <w:rsid w:val="007448DE"/>
    <w:rsid w:val="007479D9"/>
    <w:rsid w:val="00750285"/>
    <w:rsid w:val="00750369"/>
    <w:rsid w:val="00752401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D0"/>
    <w:rsid w:val="007808CE"/>
    <w:rsid w:val="00780ABC"/>
    <w:rsid w:val="0078245B"/>
    <w:rsid w:val="0078279E"/>
    <w:rsid w:val="00782F96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E4D"/>
    <w:rsid w:val="007B0BD8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74DF"/>
    <w:rsid w:val="007D0816"/>
    <w:rsid w:val="007D0BFA"/>
    <w:rsid w:val="007D1295"/>
    <w:rsid w:val="007D14B6"/>
    <w:rsid w:val="007D2925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4B28"/>
    <w:rsid w:val="008351F9"/>
    <w:rsid w:val="008361DC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49A9"/>
    <w:rsid w:val="00856F40"/>
    <w:rsid w:val="00857C60"/>
    <w:rsid w:val="00861D65"/>
    <w:rsid w:val="0086398B"/>
    <w:rsid w:val="008647CB"/>
    <w:rsid w:val="0086648F"/>
    <w:rsid w:val="00866E09"/>
    <w:rsid w:val="00871581"/>
    <w:rsid w:val="00872EC1"/>
    <w:rsid w:val="00873219"/>
    <w:rsid w:val="00874B2A"/>
    <w:rsid w:val="00874BD5"/>
    <w:rsid w:val="0087571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CCF"/>
    <w:rsid w:val="008E30C6"/>
    <w:rsid w:val="008E3570"/>
    <w:rsid w:val="008E4CDA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624A"/>
    <w:rsid w:val="008F66BF"/>
    <w:rsid w:val="008F78C9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504D0"/>
    <w:rsid w:val="00950765"/>
    <w:rsid w:val="00951A04"/>
    <w:rsid w:val="00951D8A"/>
    <w:rsid w:val="00953FFE"/>
    <w:rsid w:val="00954483"/>
    <w:rsid w:val="0095601F"/>
    <w:rsid w:val="009562ED"/>
    <w:rsid w:val="009568FC"/>
    <w:rsid w:val="00957D79"/>
    <w:rsid w:val="009630AF"/>
    <w:rsid w:val="00963790"/>
    <w:rsid w:val="00964B9B"/>
    <w:rsid w:val="009655B6"/>
    <w:rsid w:val="00966645"/>
    <w:rsid w:val="009717C2"/>
    <w:rsid w:val="009722BF"/>
    <w:rsid w:val="009725C4"/>
    <w:rsid w:val="00973650"/>
    <w:rsid w:val="009742E7"/>
    <w:rsid w:val="009754EF"/>
    <w:rsid w:val="00975AF6"/>
    <w:rsid w:val="00980489"/>
    <w:rsid w:val="00980FD7"/>
    <w:rsid w:val="009815C3"/>
    <w:rsid w:val="00981CB2"/>
    <w:rsid w:val="00984392"/>
    <w:rsid w:val="00984691"/>
    <w:rsid w:val="00985628"/>
    <w:rsid w:val="009907F3"/>
    <w:rsid w:val="00992C4B"/>
    <w:rsid w:val="00994F3E"/>
    <w:rsid w:val="009963E0"/>
    <w:rsid w:val="009968A6"/>
    <w:rsid w:val="009969F3"/>
    <w:rsid w:val="00996C82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3AC0"/>
    <w:rsid w:val="009E464E"/>
    <w:rsid w:val="009E4C91"/>
    <w:rsid w:val="009E7EB4"/>
    <w:rsid w:val="009F0B99"/>
    <w:rsid w:val="009F3032"/>
    <w:rsid w:val="009F41BA"/>
    <w:rsid w:val="009F5B08"/>
    <w:rsid w:val="009F75F8"/>
    <w:rsid w:val="00A0006D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2B"/>
    <w:rsid w:val="00A10FAC"/>
    <w:rsid w:val="00A1192E"/>
    <w:rsid w:val="00A11FAA"/>
    <w:rsid w:val="00A12B99"/>
    <w:rsid w:val="00A12D82"/>
    <w:rsid w:val="00A14159"/>
    <w:rsid w:val="00A147D1"/>
    <w:rsid w:val="00A14C72"/>
    <w:rsid w:val="00A16802"/>
    <w:rsid w:val="00A16AA5"/>
    <w:rsid w:val="00A16AD7"/>
    <w:rsid w:val="00A20B97"/>
    <w:rsid w:val="00A21517"/>
    <w:rsid w:val="00A21F6A"/>
    <w:rsid w:val="00A227EC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44F"/>
    <w:rsid w:val="00A34619"/>
    <w:rsid w:val="00A34989"/>
    <w:rsid w:val="00A349AB"/>
    <w:rsid w:val="00A360B2"/>
    <w:rsid w:val="00A36F6D"/>
    <w:rsid w:val="00A3784F"/>
    <w:rsid w:val="00A445C1"/>
    <w:rsid w:val="00A46731"/>
    <w:rsid w:val="00A477A5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12"/>
    <w:rsid w:val="00A841C9"/>
    <w:rsid w:val="00A8709E"/>
    <w:rsid w:val="00A878CB"/>
    <w:rsid w:val="00A90D73"/>
    <w:rsid w:val="00A923F1"/>
    <w:rsid w:val="00A94388"/>
    <w:rsid w:val="00A95E33"/>
    <w:rsid w:val="00A96CBE"/>
    <w:rsid w:val="00AA0571"/>
    <w:rsid w:val="00AA0A42"/>
    <w:rsid w:val="00AA0F6C"/>
    <w:rsid w:val="00AA32C6"/>
    <w:rsid w:val="00AA4764"/>
    <w:rsid w:val="00AA574F"/>
    <w:rsid w:val="00AA6D3B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4AA9"/>
    <w:rsid w:val="00AC7D02"/>
    <w:rsid w:val="00AD0FA5"/>
    <w:rsid w:val="00AD283F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B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5B4A"/>
    <w:rsid w:val="00B16726"/>
    <w:rsid w:val="00B17F46"/>
    <w:rsid w:val="00B209E2"/>
    <w:rsid w:val="00B214EB"/>
    <w:rsid w:val="00B221C0"/>
    <w:rsid w:val="00B227DC"/>
    <w:rsid w:val="00B23C7D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989"/>
    <w:rsid w:val="00B4267A"/>
    <w:rsid w:val="00B42E33"/>
    <w:rsid w:val="00B44103"/>
    <w:rsid w:val="00B441CF"/>
    <w:rsid w:val="00B44F8E"/>
    <w:rsid w:val="00B45C8A"/>
    <w:rsid w:val="00B46614"/>
    <w:rsid w:val="00B502FE"/>
    <w:rsid w:val="00B5199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3AE7"/>
    <w:rsid w:val="00B747FA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228E"/>
    <w:rsid w:val="00BC2761"/>
    <w:rsid w:val="00BC2D30"/>
    <w:rsid w:val="00BC362B"/>
    <w:rsid w:val="00BC53D5"/>
    <w:rsid w:val="00BC72BF"/>
    <w:rsid w:val="00BC7B43"/>
    <w:rsid w:val="00BD0D8D"/>
    <w:rsid w:val="00BD2961"/>
    <w:rsid w:val="00BD2F35"/>
    <w:rsid w:val="00BD33E7"/>
    <w:rsid w:val="00BD3430"/>
    <w:rsid w:val="00BD3BE9"/>
    <w:rsid w:val="00BD4FE5"/>
    <w:rsid w:val="00BD5A2B"/>
    <w:rsid w:val="00BD61DA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C60"/>
    <w:rsid w:val="00C36ED4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50CC6"/>
    <w:rsid w:val="00C524E7"/>
    <w:rsid w:val="00C53C34"/>
    <w:rsid w:val="00C53ECA"/>
    <w:rsid w:val="00C544DA"/>
    <w:rsid w:val="00C54DC4"/>
    <w:rsid w:val="00C55031"/>
    <w:rsid w:val="00C55F9B"/>
    <w:rsid w:val="00C56AD0"/>
    <w:rsid w:val="00C57E3A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61BF"/>
    <w:rsid w:val="00C87240"/>
    <w:rsid w:val="00C90AFD"/>
    <w:rsid w:val="00C91F6C"/>
    <w:rsid w:val="00C92131"/>
    <w:rsid w:val="00C937B4"/>
    <w:rsid w:val="00C9430D"/>
    <w:rsid w:val="00C94399"/>
    <w:rsid w:val="00C950E8"/>
    <w:rsid w:val="00C95EEB"/>
    <w:rsid w:val="00C9686F"/>
    <w:rsid w:val="00C96C01"/>
    <w:rsid w:val="00C96C04"/>
    <w:rsid w:val="00C96D3C"/>
    <w:rsid w:val="00C96DA5"/>
    <w:rsid w:val="00C97B01"/>
    <w:rsid w:val="00CA0E8D"/>
    <w:rsid w:val="00CA0FF8"/>
    <w:rsid w:val="00CA198F"/>
    <w:rsid w:val="00CA278F"/>
    <w:rsid w:val="00CA2EB4"/>
    <w:rsid w:val="00CA2FFE"/>
    <w:rsid w:val="00CA4767"/>
    <w:rsid w:val="00CA74F8"/>
    <w:rsid w:val="00CB0D2D"/>
    <w:rsid w:val="00CB0E94"/>
    <w:rsid w:val="00CB3B7B"/>
    <w:rsid w:val="00CB3D94"/>
    <w:rsid w:val="00CB4780"/>
    <w:rsid w:val="00CB4F0C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9C6"/>
    <w:rsid w:val="00D231F3"/>
    <w:rsid w:val="00D23BA4"/>
    <w:rsid w:val="00D24B26"/>
    <w:rsid w:val="00D24D66"/>
    <w:rsid w:val="00D25A34"/>
    <w:rsid w:val="00D2610F"/>
    <w:rsid w:val="00D30EDE"/>
    <w:rsid w:val="00D31E55"/>
    <w:rsid w:val="00D3288D"/>
    <w:rsid w:val="00D33967"/>
    <w:rsid w:val="00D33E9F"/>
    <w:rsid w:val="00D34675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4521"/>
    <w:rsid w:val="00D54B8C"/>
    <w:rsid w:val="00D54C48"/>
    <w:rsid w:val="00D55944"/>
    <w:rsid w:val="00D559BB"/>
    <w:rsid w:val="00D568B4"/>
    <w:rsid w:val="00D56939"/>
    <w:rsid w:val="00D5742D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246A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E4C"/>
    <w:rsid w:val="00DC765C"/>
    <w:rsid w:val="00DC768B"/>
    <w:rsid w:val="00DC7C13"/>
    <w:rsid w:val="00DD0500"/>
    <w:rsid w:val="00DD0FBF"/>
    <w:rsid w:val="00DD123E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F3"/>
    <w:rsid w:val="00DE6BF8"/>
    <w:rsid w:val="00DE7017"/>
    <w:rsid w:val="00DE7BFB"/>
    <w:rsid w:val="00DE7E7A"/>
    <w:rsid w:val="00DF03A7"/>
    <w:rsid w:val="00DF0E33"/>
    <w:rsid w:val="00DF1443"/>
    <w:rsid w:val="00DF1B20"/>
    <w:rsid w:val="00DF3560"/>
    <w:rsid w:val="00DF3D4B"/>
    <w:rsid w:val="00DF3D9F"/>
    <w:rsid w:val="00DF413A"/>
    <w:rsid w:val="00DF4D31"/>
    <w:rsid w:val="00DF51F5"/>
    <w:rsid w:val="00DF56F5"/>
    <w:rsid w:val="00DF5935"/>
    <w:rsid w:val="00DF5EBE"/>
    <w:rsid w:val="00DF5EFF"/>
    <w:rsid w:val="00DF634A"/>
    <w:rsid w:val="00DF6D2E"/>
    <w:rsid w:val="00DF7740"/>
    <w:rsid w:val="00E005B0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30A6E"/>
    <w:rsid w:val="00E318FB"/>
    <w:rsid w:val="00E320E5"/>
    <w:rsid w:val="00E333BE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3E3A"/>
    <w:rsid w:val="00E45D47"/>
    <w:rsid w:val="00E46C72"/>
    <w:rsid w:val="00E46F07"/>
    <w:rsid w:val="00E505AE"/>
    <w:rsid w:val="00E52026"/>
    <w:rsid w:val="00E5259F"/>
    <w:rsid w:val="00E53CAC"/>
    <w:rsid w:val="00E5481C"/>
    <w:rsid w:val="00E54FB3"/>
    <w:rsid w:val="00E558E3"/>
    <w:rsid w:val="00E56461"/>
    <w:rsid w:val="00E5755B"/>
    <w:rsid w:val="00E6171E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7783"/>
    <w:rsid w:val="00E91753"/>
    <w:rsid w:val="00E92961"/>
    <w:rsid w:val="00E92B2D"/>
    <w:rsid w:val="00E92F00"/>
    <w:rsid w:val="00E937D5"/>
    <w:rsid w:val="00E93870"/>
    <w:rsid w:val="00E943FF"/>
    <w:rsid w:val="00E9662A"/>
    <w:rsid w:val="00E97288"/>
    <w:rsid w:val="00E9756B"/>
    <w:rsid w:val="00E97BE3"/>
    <w:rsid w:val="00E97BEC"/>
    <w:rsid w:val="00E97C93"/>
    <w:rsid w:val="00EA13C5"/>
    <w:rsid w:val="00EA24A9"/>
    <w:rsid w:val="00EA38B7"/>
    <w:rsid w:val="00EA38E2"/>
    <w:rsid w:val="00EA4106"/>
    <w:rsid w:val="00EA411D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2175"/>
    <w:rsid w:val="00EB301F"/>
    <w:rsid w:val="00EB306F"/>
    <w:rsid w:val="00EB37B8"/>
    <w:rsid w:val="00EB3D99"/>
    <w:rsid w:val="00EB4A95"/>
    <w:rsid w:val="00EB68A4"/>
    <w:rsid w:val="00EB770B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2F6"/>
    <w:rsid w:val="00F616E4"/>
    <w:rsid w:val="00F61F08"/>
    <w:rsid w:val="00F62EE3"/>
    <w:rsid w:val="00F651FB"/>
    <w:rsid w:val="00F65E46"/>
    <w:rsid w:val="00F662D7"/>
    <w:rsid w:val="00F66971"/>
    <w:rsid w:val="00F66C2B"/>
    <w:rsid w:val="00F67AFA"/>
    <w:rsid w:val="00F67F3F"/>
    <w:rsid w:val="00F70083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802D0"/>
    <w:rsid w:val="00F810C7"/>
    <w:rsid w:val="00F82CF5"/>
    <w:rsid w:val="00F837F0"/>
    <w:rsid w:val="00F838C2"/>
    <w:rsid w:val="00F852BF"/>
    <w:rsid w:val="00F8555B"/>
    <w:rsid w:val="00F85D62"/>
    <w:rsid w:val="00F86D1D"/>
    <w:rsid w:val="00F8751B"/>
    <w:rsid w:val="00F907A3"/>
    <w:rsid w:val="00F90DFA"/>
    <w:rsid w:val="00F923D5"/>
    <w:rsid w:val="00F92A46"/>
    <w:rsid w:val="00F96377"/>
    <w:rsid w:val="00F96D16"/>
    <w:rsid w:val="00F970CC"/>
    <w:rsid w:val="00FA03B0"/>
    <w:rsid w:val="00FA17B7"/>
    <w:rsid w:val="00FA18C3"/>
    <w:rsid w:val="00FA1C11"/>
    <w:rsid w:val="00FA2AFC"/>
    <w:rsid w:val="00FA3569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68E5"/>
    <w:rsid w:val="00FB6AEE"/>
    <w:rsid w:val="00FB76E5"/>
    <w:rsid w:val="00FB7B64"/>
    <w:rsid w:val="00FC1C6E"/>
    <w:rsid w:val="00FC4B3B"/>
    <w:rsid w:val="00FC511A"/>
    <w:rsid w:val="00FC546F"/>
    <w:rsid w:val="00FC54F9"/>
    <w:rsid w:val="00FC5729"/>
    <w:rsid w:val="00FC6F49"/>
    <w:rsid w:val="00FD13B4"/>
    <w:rsid w:val="00FD2097"/>
    <w:rsid w:val="00FD2765"/>
    <w:rsid w:val="00FD3208"/>
    <w:rsid w:val="00FD533B"/>
    <w:rsid w:val="00FD6D1D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BBB7-B382-4560-8F42-DBDF787A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311</Pages>
  <Words>104232</Words>
  <Characters>594124</Characters>
  <Application>Microsoft Office Word</Application>
  <DocSecurity>0</DocSecurity>
  <Lines>4951</Lines>
  <Paragraphs>1393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696963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367</cp:revision>
  <cp:lastPrinted>2015-02-03T12:29:00Z</cp:lastPrinted>
  <dcterms:created xsi:type="dcterms:W3CDTF">2012-12-24T13:43:00Z</dcterms:created>
  <dcterms:modified xsi:type="dcterms:W3CDTF">2015-02-20T05:32:00Z</dcterms:modified>
</cp:coreProperties>
</file>