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0C" w:rsidRDefault="00FA230C" w:rsidP="00B30D7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:rsidR="00B30D72" w:rsidRDefault="00565FB9" w:rsidP="00B30D7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-292100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72" w:rsidRDefault="00B30D72" w:rsidP="00B30D7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:rsidR="00B30D72" w:rsidRDefault="00B30D72" w:rsidP="00B30D7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:rsidR="00B30D72" w:rsidRDefault="00B30D72" w:rsidP="00B30D7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:rsidR="00B30D72" w:rsidRDefault="00B30D72" w:rsidP="00B30D7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:rsidR="00B30D72" w:rsidRPr="007312E3" w:rsidRDefault="00B30D72" w:rsidP="00B30D72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30D72" w:rsidRPr="007312E3" w:rsidRDefault="00B30D72" w:rsidP="00B30D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0D72" w:rsidRDefault="00B30D72" w:rsidP="00B3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2E3"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:rsidR="00B30D72" w:rsidRPr="007312E3" w:rsidRDefault="00B30D72" w:rsidP="00B30D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0D72" w:rsidRPr="007312E3" w:rsidRDefault="00B30D72" w:rsidP="00B30D7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12E3">
        <w:rPr>
          <w:rFonts w:ascii="Times New Roman" w:hAnsi="Times New Roman"/>
          <w:sz w:val="36"/>
          <w:szCs w:val="36"/>
        </w:rPr>
        <w:t>РЕШЕНИЕ №</w:t>
      </w:r>
      <w:r w:rsidR="00FA230C">
        <w:rPr>
          <w:rFonts w:ascii="Times New Roman" w:hAnsi="Times New Roman"/>
          <w:sz w:val="36"/>
          <w:szCs w:val="36"/>
        </w:rPr>
        <w:t>74</w:t>
      </w:r>
      <w:r w:rsidRPr="007312E3">
        <w:rPr>
          <w:rFonts w:ascii="Times New Roman" w:hAnsi="Times New Roman"/>
          <w:sz w:val="36"/>
          <w:szCs w:val="36"/>
        </w:rPr>
        <w:t xml:space="preserve"> от </w:t>
      </w:r>
      <w:r w:rsidR="00FA230C">
        <w:rPr>
          <w:rFonts w:ascii="Times New Roman" w:hAnsi="Times New Roman"/>
          <w:sz w:val="36"/>
          <w:szCs w:val="36"/>
        </w:rPr>
        <w:t>20 мая</w:t>
      </w:r>
      <w:r w:rsidRPr="007312E3">
        <w:rPr>
          <w:rFonts w:ascii="Times New Roman" w:hAnsi="Times New Roman"/>
          <w:sz w:val="36"/>
          <w:szCs w:val="36"/>
        </w:rPr>
        <w:t xml:space="preserve"> 201</w:t>
      </w:r>
      <w:r w:rsidR="00477A7B">
        <w:rPr>
          <w:rFonts w:ascii="Times New Roman" w:hAnsi="Times New Roman"/>
          <w:sz w:val="36"/>
          <w:szCs w:val="36"/>
        </w:rPr>
        <w:t>5</w:t>
      </w:r>
      <w:r w:rsidRPr="007312E3">
        <w:rPr>
          <w:rFonts w:ascii="Times New Roman" w:hAnsi="Times New Roman"/>
          <w:sz w:val="36"/>
          <w:szCs w:val="36"/>
        </w:rPr>
        <w:t xml:space="preserve"> года</w:t>
      </w:r>
    </w:p>
    <w:p w:rsidR="00FA230C" w:rsidRPr="00F767E5" w:rsidRDefault="00FA230C" w:rsidP="00FA230C">
      <w:pPr>
        <w:tabs>
          <w:tab w:val="center" w:pos="2694"/>
          <w:tab w:val="center" w:pos="4111"/>
        </w:tabs>
        <w:spacing w:before="120" w:after="120" w:line="240" w:lineRule="auto"/>
        <w:ind w:right="425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 внесении изменения в решение Волгодонской городской Думы от 25.09.2013 №69 «Об утверждении перечня организаций и объектов, на прилегающих территориях к которым не допускается розничная продажа алкогольной продукции»</w:t>
      </w:r>
    </w:p>
    <w:p w:rsidR="00B30D72" w:rsidRDefault="00B30D72" w:rsidP="00FA230C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hAnsi="Times New Roman"/>
          <w:sz w:val="28"/>
          <w:szCs w:val="28"/>
        </w:rPr>
      </w:pPr>
      <w:r w:rsidRPr="00375758">
        <w:rPr>
          <w:rFonts w:ascii="Times New Roman" w:hAnsi="Times New Roman"/>
          <w:sz w:val="28"/>
          <w:szCs w:val="28"/>
          <w:lang w:eastAsia="en-US"/>
        </w:rPr>
        <w:t>В</w:t>
      </w:r>
      <w:r w:rsidR="00344FF5">
        <w:rPr>
          <w:rFonts w:ascii="Times New Roman" w:hAnsi="Times New Roman"/>
          <w:sz w:val="28"/>
          <w:szCs w:val="28"/>
          <w:lang w:eastAsia="en-US"/>
        </w:rPr>
        <w:t xml:space="preserve"> соответствии с</w:t>
      </w:r>
      <w:r w:rsidRPr="00375758">
        <w:rPr>
          <w:rFonts w:ascii="Times New Roman" w:hAnsi="Times New Roman"/>
          <w:sz w:val="28"/>
          <w:szCs w:val="28"/>
          <w:lang w:eastAsia="en-US"/>
        </w:rPr>
        <w:t xml:space="preserve"> пунктами 15, 26 части 1 статьи 16 Федеральн</w:t>
      </w:r>
      <w:r w:rsidR="00344FF5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375758">
        <w:rPr>
          <w:rFonts w:ascii="Times New Roman" w:hAnsi="Times New Roman"/>
          <w:sz w:val="28"/>
          <w:szCs w:val="28"/>
          <w:lang w:eastAsia="en-US"/>
        </w:rPr>
        <w:t>закон</w:t>
      </w:r>
      <w:r w:rsidR="00344FF5">
        <w:rPr>
          <w:rFonts w:ascii="Times New Roman" w:hAnsi="Times New Roman"/>
          <w:sz w:val="28"/>
          <w:szCs w:val="28"/>
          <w:lang w:eastAsia="en-US"/>
        </w:rPr>
        <w:t>а</w:t>
      </w:r>
      <w:r w:rsidRPr="00375758">
        <w:rPr>
          <w:rFonts w:ascii="Times New Roman" w:hAnsi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</w:t>
      </w:r>
      <w:r w:rsidR="00FA230C">
        <w:rPr>
          <w:rFonts w:ascii="Times New Roman" w:hAnsi="Times New Roman"/>
          <w:sz w:val="28"/>
          <w:szCs w:val="28"/>
          <w:lang w:eastAsia="en-US"/>
        </w:rPr>
        <w:t>,</w:t>
      </w:r>
      <w:r w:rsidRPr="0037575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75758">
        <w:rPr>
          <w:rFonts w:ascii="Times New Roman" w:hAnsi="Times New Roman"/>
          <w:sz w:val="28"/>
          <w:szCs w:val="28"/>
        </w:rPr>
        <w:t>Волгодонская городская Дума</w:t>
      </w:r>
    </w:p>
    <w:p w:rsidR="00B30D72" w:rsidRPr="00375758" w:rsidRDefault="00B30D72" w:rsidP="00FA230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75758">
        <w:rPr>
          <w:rFonts w:ascii="Times New Roman" w:hAnsi="Times New Roman"/>
          <w:sz w:val="28"/>
          <w:szCs w:val="28"/>
        </w:rPr>
        <w:t>РЕШИЛА:</w:t>
      </w:r>
    </w:p>
    <w:p w:rsidR="00B30D72" w:rsidRPr="00FA230C" w:rsidRDefault="00FA230C" w:rsidP="00FA230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2B6A65" w:rsidRPr="00FA230C">
        <w:rPr>
          <w:rFonts w:ascii="Times New Roman" w:hAnsi="Times New Roman"/>
          <w:sz w:val="28"/>
          <w:szCs w:val="28"/>
          <w:lang w:eastAsia="en-US"/>
        </w:rPr>
        <w:t>Позицию</w:t>
      </w:r>
      <w:r w:rsidR="00815886" w:rsidRPr="00FA23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4FF5" w:rsidRPr="00FA230C">
        <w:rPr>
          <w:rFonts w:ascii="Times New Roman" w:hAnsi="Times New Roman"/>
          <w:sz w:val="28"/>
          <w:szCs w:val="28"/>
          <w:lang w:eastAsia="en-US"/>
        </w:rPr>
        <w:t>174</w:t>
      </w:r>
      <w:r w:rsidR="00815886" w:rsidRPr="00FA23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B6A65" w:rsidRPr="00FA230C">
        <w:rPr>
          <w:rFonts w:ascii="Times New Roman" w:hAnsi="Times New Roman"/>
          <w:sz w:val="28"/>
          <w:szCs w:val="28"/>
          <w:lang w:eastAsia="en-US"/>
        </w:rPr>
        <w:t>п</w:t>
      </w:r>
      <w:r w:rsidR="004D28AB" w:rsidRPr="00FA230C">
        <w:rPr>
          <w:rFonts w:ascii="Times New Roman" w:hAnsi="Times New Roman"/>
          <w:sz w:val="28"/>
          <w:szCs w:val="28"/>
          <w:lang w:eastAsia="en-US"/>
        </w:rPr>
        <w:t xml:space="preserve">риложения к решению Волгодонской городской Думы </w:t>
      </w:r>
      <w:r w:rsidR="002B6A65" w:rsidRPr="00FA230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2B6A65" w:rsidRPr="00FA230C">
        <w:rPr>
          <w:rFonts w:ascii="Times New Roman" w:eastAsia="MS Mincho" w:hAnsi="Times New Roman"/>
          <w:sz w:val="28"/>
          <w:szCs w:val="28"/>
        </w:rPr>
        <w:t xml:space="preserve">25.09.2013 №69 </w:t>
      </w:r>
      <w:r w:rsidR="004D28AB" w:rsidRPr="00FA230C">
        <w:rPr>
          <w:rFonts w:ascii="Times New Roman" w:hAnsi="Times New Roman"/>
          <w:sz w:val="28"/>
          <w:szCs w:val="28"/>
          <w:lang w:eastAsia="en-US"/>
        </w:rPr>
        <w:t>«</w:t>
      </w:r>
      <w:r w:rsidR="004D28AB" w:rsidRPr="00FA230C">
        <w:rPr>
          <w:rFonts w:ascii="Times New Roman" w:eastAsia="MS Mincho" w:hAnsi="Times New Roman"/>
          <w:sz w:val="28"/>
          <w:szCs w:val="28"/>
        </w:rPr>
        <w:t>Об утверждении перечня организаций и объектов</w:t>
      </w:r>
      <w:r w:rsidRPr="00FA230C">
        <w:rPr>
          <w:rFonts w:ascii="Times New Roman" w:eastAsia="MS Mincho" w:hAnsi="Times New Roman"/>
          <w:sz w:val="28"/>
          <w:szCs w:val="28"/>
        </w:rPr>
        <w:t>,</w:t>
      </w:r>
      <w:r w:rsidR="004D28AB" w:rsidRPr="00FA230C">
        <w:rPr>
          <w:rFonts w:ascii="Times New Roman" w:eastAsia="MS Mincho" w:hAnsi="Times New Roman"/>
          <w:sz w:val="28"/>
          <w:szCs w:val="28"/>
        </w:rPr>
        <w:t xml:space="preserve"> на прилегающих территориях к которым не допускается розничная продажа алкогольной продукции</w:t>
      </w:r>
      <w:r w:rsidR="002B6A65" w:rsidRPr="00FA230C">
        <w:rPr>
          <w:rFonts w:ascii="Times New Roman" w:hAnsi="Times New Roman"/>
          <w:sz w:val="28"/>
          <w:szCs w:val="28"/>
          <w:lang w:eastAsia="en-US"/>
        </w:rPr>
        <w:t>» признать</w:t>
      </w:r>
      <w:r w:rsidR="00344FF5" w:rsidRPr="00FA23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28AB" w:rsidRPr="00FA230C">
        <w:rPr>
          <w:rFonts w:ascii="Times New Roman" w:hAnsi="Times New Roman"/>
          <w:sz w:val="28"/>
          <w:szCs w:val="28"/>
          <w:lang w:eastAsia="en-US"/>
        </w:rPr>
        <w:t>утратившим силу.</w:t>
      </w:r>
    </w:p>
    <w:p w:rsidR="00B30D72" w:rsidRPr="00FA230C" w:rsidRDefault="00FA230C" w:rsidP="00FA230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Настоящее р</w:t>
      </w:r>
      <w:r w:rsidR="00B30D72" w:rsidRPr="00FA230C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:rsidR="00B30D72" w:rsidRPr="00FA230C" w:rsidRDefault="00FA230C" w:rsidP="00FA230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4D28AB" w:rsidRPr="00FA23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28AB" w:rsidRPr="00FA230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Волгодонской городской Думы по промышленности, потребительскому рынку, торговле и общественному питанию (С.Н.</w:t>
      </w:r>
      <w:r w:rsidRPr="00FA230C">
        <w:rPr>
          <w:rFonts w:ascii="Times New Roman" w:hAnsi="Times New Roman"/>
          <w:sz w:val="28"/>
          <w:szCs w:val="28"/>
        </w:rPr>
        <w:t> </w:t>
      </w:r>
      <w:proofErr w:type="spellStart"/>
      <w:r w:rsidR="004D28AB" w:rsidRPr="00FA230C">
        <w:rPr>
          <w:rFonts w:ascii="Times New Roman" w:hAnsi="Times New Roman"/>
          <w:sz w:val="28"/>
          <w:szCs w:val="28"/>
        </w:rPr>
        <w:t>Батакова</w:t>
      </w:r>
      <w:proofErr w:type="spellEnd"/>
      <w:r w:rsidR="004D28AB" w:rsidRPr="00FA230C">
        <w:rPr>
          <w:rFonts w:ascii="Times New Roman" w:hAnsi="Times New Roman"/>
          <w:sz w:val="28"/>
          <w:szCs w:val="28"/>
        </w:rPr>
        <w:t>) и заместителя главы Администрации города Волгодонска по экономике и финансам И.В. Столяра</w:t>
      </w:r>
      <w:r w:rsidR="00B30D72" w:rsidRPr="00FA230C">
        <w:rPr>
          <w:rFonts w:ascii="Times New Roman" w:hAnsi="Times New Roman"/>
          <w:sz w:val="28"/>
          <w:szCs w:val="28"/>
        </w:rPr>
        <w:t>.</w:t>
      </w:r>
    </w:p>
    <w:p w:rsidR="00344FF5" w:rsidRDefault="00344FF5" w:rsidP="00FA230C">
      <w:pPr>
        <w:pStyle w:val="a7"/>
        <w:spacing w:after="12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2B6A65" w:rsidRDefault="00FA230C" w:rsidP="00FA230C">
      <w:pPr>
        <w:spacing w:after="120" w:line="240" w:lineRule="auto"/>
        <w:rPr>
          <w:rFonts w:ascii="Times New Roman" w:hAnsi="Times New Roman"/>
        </w:rPr>
      </w:pPr>
      <w:r w:rsidRPr="00FA230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br/>
        <w:t>Волгодонской городской Думы –</w:t>
      </w:r>
      <w:r>
        <w:rPr>
          <w:rFonts w:ascii="Times New Roman" w:hAnsi="Times New Roman"/>
          <w:sz w:val="28"/>
          <w:szCs w:val="28"/>
        </w:rPr>
        <w:br/>
      </w:r>
      <w:r w:rsidRPr="00FA230C">
        <w:rPr>
          <w:rFonts w:ascii="Times New Roman" w:hAnsi="Times New Roman"/>
          <w:sz w:val="28"/>
          <w:szCs w:val="28"/>
        </w:rPr>
        <w:t>глава города Волгодонска</w:t>
      </w:r>
      <w:r w:rsidRPr="00FA230C">
        <w:rPr>
          <w:rFonts w:ascii="Times New Roman" w:hAnsi="Times New Roman"/>
          <w:sz w:val="28"/>
          <w:szCs w:val="28"/>
        </w:rPr>
        <w:tab/>
      </w:r>
      <w:r w:rsidRPr="00FA230C">
        <w:rPr>
          <w:rFonts w:ascii="Times New Roman" w:hAnsi="Times New Roman"/>
          <w:sz w:val="28"/>
          <w:szCs w:val="28"/>
        </w:rPr>
        <w:tab/>
      </w:r>
      <w:r w:rsidRPr="00FA230C">
        <w:rPr>
          <w:rFonts w:ascii="Times New Roman" w:hAnsi="Times New Roman"/>
          <w:sz w:val="28"/>
          <w:szCs w:val="28"/>
        </w:rPr>
        <w:tab/>
      </w:r>
      <w:r w:rsidRPr="00FA230C">
        <w:rPr>
          <w:rFonts w:ascii="Times New Roman" w:hAnsi="Times New Roman"/>
          <w:sz w:val="28"/>
          <w:szCs w:val="28"/>
        </w:rPr>
        <w:tab/>
      </w:r>
      <w:r w:rsidRPr="00FA230C">
        <w:rPr>
          <w:rFonts w:ascii="Times New Roman" w:hAnsi="Times New Roman"/>
          <w:sz w:val="28"/>
          <w:szCs w:val="28"/>
        </w:rPr>
        <w:tab/>
      </w:r>
      <w:r w:rsidRPr="00FA230C">
        <w:rPr>
          <w:rFonts w:ascii="Times New Roman" w:hAnsi="Times New Roman"/>
          <w:sz w:val="28"/>
          <w:szCs w:val="28"/>
        </w:rPr>
        <w:tab/>
        <w:t>П.П. Горчанюк</w:t>
      </w:r>
    </w:p>
    <w:p w:rsidR="00FA230C" w:rsidRDefault="00FA230C" w:rsidP="00FA230C">
      <w:pPr>
        <w:spacing w:after="120" w:line="240" w:lineRule="auto"/>
        <w:jc w:val="both"/>
        <w:rPr>
          <w:rFonts w:ascii="Times New Roman" w:hAnsi="Times New Roman"/>
        </w:rPr>
      </w:pPr>
    </w:p>
    <w:p w:rsidR="00FA230C" w:rsidRPr="00FA230C" w:rsidRDefault="00FA230C" w:rsidP="00FA2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30C">
        <w:rPr>
          <w:rFonts w:ascii="Times New Roman" w:hAnsi="Times New Roman"/>
          <w:sz w:val="28"/>
          <w:szCs w:val="28"/>
        </w:rPr>
        <w:t>Проект вносит</w:t>
      </w:r>
    </w:p>
    <w:p w:rsidR="004D28AB" w:rsidRPr="00FA230C" w:rsidRDefault="00B30D72" w:rsidP="00FA230C">
      <w:pPr>
        <w:spacing w:after="0" w:line="240" w:lineRule="auto"/>
        <w:jc w:val="both"/>
        <w:rPr>
          <w:sz w:val="28"/>
          <w:szCs w:val="28"/>
          <w:lang w:eastAsia="ar-SA"/>
        </w:rPr>
      </w:pPr>
      <w:r w:rsidRPr="00FA230C">
        <w:rPr>
          <w:rFonts w:ascii="Times New Roman" w:hAnsi="Times New Roman"/>
          <w:sz w:val="28"/>
          <w:szCs w:val="28"/>
        </w:rPr>
        <w:t>Администрация города Волгодонска</w:t>
      </w:r>
    </w:p>
    <w:sectPr w:rsidR="004D28AB" w:rsidRPr="00FA230C" w:rsidSect="00FA230C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A81"/>
    <w:multiLevelType w:val="hybridMultilevel"/>
    <w:tmpl w:val="0CDCD712"/>
    <w:lvl w:ilvl="0" w:tplc="9B16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0D72"/>
    <w:rsid w:val="00146E27"/>
    <w:rsid w:val="001E18D8"/>
    <w:rsid w:val="00223F1F"/>
    <w:rsid w:val="002B6A65"/>
    <w:rsid w:val="00344FF5"/>
    <w:rsid w:val="00477A7B"/>
    <w:rsid w:val="004D28AB"/>
    <w:rsid w:val="00565FB9"/>
    <w:rsid w:val="00587294"/>
    <w:rsid w:val="00721F6B"/>
    <w:rsid w:val="007C586F"/>
    <w:rsid w:val="00815886"/>
    <w:rsid w:val="008315E8"/>
    <w:rsid w:val="009B373E"/>
    <w:rsid w:val="00B2163E"/>
    <w:rsid w:val="00B30D72"/>
    <w:rsid w:val="00D92394"/>
    <w:rsid w:val="00FA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30D72"/>
    <w:pPr>
      <w:keepNext/>
      <w:spacing w:after="0" w:line="240" w:lineRule="auto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7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Основной текст_"/>
    <w:basedOn w:val="a0"/>
    <w:link w:val="11"/>
    <w:rsid w:val="00B30D7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B30D72"/>
    <w:pPr>
      <w:widowControl w:val="0"/>
      <w:shd w:val="clear" w:color="auto" w:fill="FFFFFF"/>
      <w:spacing w:after="0" w:line="0" w:lineRule="atLeast"/>
      <w:ind w:hanging="160"/>
      <w:jc w:val="right"/>
    </w:pPr>
    <w:rPr>
      <w:rFonts w:ascii="Times New Roman" w:hAnsi="Times New Roman"/>
      <w:sz w:val="25"/>
      <w:szCs w:val="25"/>
    </w:rPr>
  </w:style>
  <w:style w:type="paragraph" w:customStyle="1" w:styleId="a4">
    <w:name w:val="Заголовок"/>
    <w:basedOn w:val="a"/>
    <w:next w:val="a5"/>
    <w:rsid w:val="00B30D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30D7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30D72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44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Минкин</cp:lastModifiedBy>
  <cp:revision>3</cp:revision>
  <cp:lastPrinted>2015-04-27T10:59:00Z</cp:lastPrinted>
  <dcterms:created xsi:type="dcterms:W3CDTF">2015-05-21T07:59:00Z</dcterms:created>
  <dcterms:modified xsi:type="dcterms:W3CDTF">2015-05-21T08:08:00Z</dcterms:modified>
</cp:coreProperties>
</file>