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D2" w:rsidRDefault="00C73BD2" w:rsidP="003F36D1">
      <w:pPr>
        <w:ind w:left="-180" w:right="-185"/>
      </w:pPr>
    </w:p>
    <w:p w:rsidR="00C73BD2" w:rsidRDefault="00C73BD2" w:rsidP="003F36D1">
      <w:pPr>
        <w:ind w:left="-180" w:right="-185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2577465</wp:posOffset>
            </wp:positionH>
            <wp:positionV relativeFrom="paragraph">
              <wp:posOffset>36830</wp:posOffset>
            </wp:positionV>
            <wp:extent cx="685800" cy="800100"/>
            <wp:effectExtent l="19050" t="0" r="0" b="0"/>
            <wp:wrapTight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3BD2" w:rsidRDefault="00C73BD2" w:rsidP="003F36D1">
      <w:pPr>
        <w:ind w:left="-180" w:right="-185"/>
      </w:pPr>
    </w:p>
    <w:p w:rsidR="00C73BD2" w:rsidRDefault="00C73BD2" w:rsidP="003F36D1">
      <w:pPr>
        <w:ind w:left="-180" w:right="-185"/>
      </w:pPr>
    </w:p>
    <w:p w:rsidR="003F36D1" w:rsidRDefault="003F36D1" w:rsidP="003F36D1">
      <w:pPr>
        <w:ind w:left="-180" w:right="-185"/>
      </w:pPr>
    </w:p>
    <w:p w:rsidR="003F36D1" w:rsidRDefault="003F36D1" w:rsidP="003F36D1">
      <w:pPr>
        <w:ind w:left="-180" w:right="-185"/>
      </w:pPr>
    </w:p>
    <w:p w:rsidR="003F36D1" w:rsidRDefault="003F36D1" w:rsidP="003F36D1">
      <w:pPr>
        <w:ind w:left="-180" w:right="-185"/>
      </w:pPr>
    </w:p>
    <w:p w:rsidR="003F36D1" w:rsidRDefault="003F36D1" w:rsidP="003F36D1">
      <w:pPr>
        <w:ind w:left="-180" w:right="-185"/>
      </w:pPr>
    </w:p>
    <w:p w:rsidR="003F36D1" w:rsidRDefault="003F36D1" w:rsidP="003F36D1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3F36D1" w:rsidRDefault="003F36D1" w:rsidP="003F36D1">
      <w:pPr>
        <w:ind w:left="-180" w:right="-185"/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3F36D1" w:rsidRDefault="003F36D1" w:rsidP="003F36D1">
      <w:pPr>
        <w:ind w:right="-185"/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3F36D1" w:rsidRDefault="003F36D1" w:rsidP="003F36D1">
      <w:pPr>
        <w:spacing w:before="120"/>
        <w:ind w:right="-18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3F36D1" w:rsidRDefault="003F36D1" w:rsidP="003F36D1">
      <w:pPr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F5B20" w:rsidRDefault="000F5B20" w:rsidP="003F36D1">
      <w:pPr>
        <w:ind w:right="-185"/>
        <w:jc w:val="center"/>
        <w:rPr>
          <w:sz w:val="28"/>
          <w:szCs w:val="28"/>
        </w:rPr>
      </w:pPr>
    </w:p>
    <w:p w:rsidR="003F36D1" w:rsidRDefault="003F36D1" w:rsidP="003F36D1">
      <w:pPr>
        <w:ind w:left="360" w:right="-185"/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C73BD2">
        <w:rPr>
          <w:sz w:val="36"/>
          <w:szCs w:val="36"/>
        </w:rPr>
        <w:t xml:space="preserve"> 12</w:t>
      </w:r>
      <w:r>
        <w:rPr>
          <w:sz w:val="36"/>
          <w:szCs w:val="36"/>
        </w:rPr>
        <w:t xml:space="preserve"> от </w:t>
      </w:r>
      <w:r w:rsidR="00C73BD2">
        <w:rPr>
          <w:sz w:val="36"/>
          <w:szCs w:val="36"/>
        </w:rPr>
        <w:t>18 февраля</w:t>
      </w:r>
      <w:r>
        <w:rPr>
          <w:sz w:val="36"/>
          <w:szCs w:val="36"/>
        </w:rPr>
        <w:t xml:space="preserve"> 201</w:t>
      </w:r>
      <w:r w:rsidR="001D724C">
        <w:rPr>
          <w:sz w:val="36"/>
          <w:szCs w:val="36"/>
        </w:rPr>
        <w:t xml:space="preserve">6 </w:t>
      </w:r>
      <w:r>
        <w:rPr>
          <w:sz w:val="36"/>
          <w:szCs w:val="36"/>
        </w:rPr>
        <w:t>года</w:t>
      </w:r>
    </w:p>
    <w:p w:rsidR="003F36D1" w:rsidRDefault="003F36D1" w:rsidP="00C73BD2">
      <w:pPr>
        <w:tabs>
          <w:tab w:val="left" w:pos="5400"/>
        </w:tabs>
        <w:spacing w:before="120" w:after="120"/>
        <w:ind w:right="3958"/>
        <w:jc w:val="both"/>
        <w:rPr>
          <w:sz w:val="28"/>
        </w:rPr>
      </w:pPr>
      <w:r>
        <w:rPr>
          <w:sz w:val="28"/>
        </w:rPr>
        <w:t>О внесении изменений в решение</w:t>
      </w:r>
      <w:r w:rsidR="00C73BD2">
        <w:rPr>
          <w:sz w:val="28"/>
        </w:rPr>
        <w:t xml:space="preserve"> Волгодонской городской Думы от </w:t>
      </w:r>
      <w:r w:rsidR="001D724C">
        <w:rPr>
          <w:sz w:val="28"/>
        </w:rPr>
        <w:t>17.12.2015</w:t>
      </w:r>
      <w:r>
        <w:rPr>
          <w:sz w:val="28"/>
        </w:rPr>
        <w:t xml:space="preserve"> №</w:t>
      </w:r>
      <w:r w:rsidR="00C73BD2">
        <w:rPr>
          <w:sz w:val="28"/>
        </w:rPr>
        <w:t> </w:t>
      </w:r>
      <w:r w:rsidR="001D724C">
        <w:rPr>
          <w:sz w:val="28"/>
        </w:rPr>
        <w:t>151</w:t>
      </w:r>
      <w:r>
        <w:rPr>
          <w:sz w:val="28"/>
        </w:rPr>
        <w:t xml:space="preserve"> «Об утверждении Прогнозного плана приватизации муниципального имущества муниципального образования «Город Волгодонск» на 201</w:t>
      </w:r>
      <w:r w:rsidR="001D724C">
        <w:rPr>
          <w:sz w:val="28"/>
        </w:rPr>
        <w:t>6</w:t>
      </w:r>
      <w:r>
        <w:rPr>
          <w:sz w:val="28"/>
        </w:rPr>
        <w:t xml:space="preserve"> год</w:t>
      </w:r>
      <w:r w:rsidR="001D724C">
        <w:rPr>
          <w:sz w:val="28"/>
        </w:rPr>
        <w:t>»</w:t>
      </w:r>
    </w:p>
    <w:p w:rsidR="006C60AB" w:rsidRDefault="003F36D1" w:rsidP="00C73BD2">
      <w:pPr>
        <w:spacing w:after="120"/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</w:t>
      </w:r>
      <w:r w:rsidR="00C73BD2">
        <w:rPr>
          <w:sz w:val="28"/>
          <w:szCs w:val="28"/>
        </w:rPr>
        <w:t>аконом от 21.12.2001 № 178-ФЗ «О </w:t>
      </w:r>
      <w:r>
        <w:rPr>
          <w:sz w:val="28"/>
          <w:szCs w:val="28"/>
        </w:rPr>
        <w:t xml:space="preserve">приватизации государственного и муниципального имущества», </w:t>
      </w:r>
      <w:r w:rsidR="000F5B20">
        <w:rPr>
          <w:sz w:val="28"/>
          <w:szCs w:val="28"/>
        </w:rPr>
        <w:t>стат</w:t>
      </w:r>
      <w:r w:rsidR="00706A7E">
        <w:rPr>
          <w:sz w:val="28"/>
          <w:szCs w:val="28"/>
        </w:rPr>
        <w:t>ь</w:t>
      </w:r>
      <w:r w:rsidR="000F5B20">
        <w:rPr>
          <w:sz w:val="28"/>
          <w:szCs w:val="28"/>
        </w:rPr>
        <w:t>ёй</w:t>
      </w:r>
      <w:r>
        <w:rPr>
          <w:sz w:val="28"/>
          <w:szCs w:val="28"/>
        </w:rPr>
        <w:t xml:space="preserve"> 40 Устава муниципального образования «Город Волгодонск», Порядком управления и распоряжения имуществом, находящимся в муниципальной собственности муниципального образования «Город Волгодонск», утвержденным решением Волгодонской городской Думы</w:t>
      </w:r>
      <w:r w:rsidR="00C73BD2">
        <w:rPr>
          <w:sz w:val="28"/>
          <w:szCs w:val="28"/>
        </w:rPr>
        <w:t xml:space="preserve"> </w:t>
      </w:r>
      <w:r>
        <w:rPr>
          <w:sz w:val="28"/>
          <w:szCs w:val="28"/>
        </w:rPr>
        <w:t>от 21.</w:t>
      </w:r>
      <w:r w:rsidR="00704849">
        <w:rPr>
          <w:sz w:val="28"/>
          <w:szCs w:val="28"/>
        </w:rPr>
        <w:t>09</w:t>
      </w:r>
      <w:r>
        <w:rPr>
          <w:sz w:val="28"/>
          <w:szCs w:val="28"/>
        </w:rPr>
        <w:t>.2011 №</w:t>
      </w:r>
      <w:r w:rsidR="00C73BD2">
        <w:rPr>
          <w:sz w:val="28"/>
          <w:szCs w:val="28"/>
        </w:rPr>
        <w:t> </w:t>
      </w:r>
      <w:r>
        <w:rPr>
          <w:sz w:val="28"/>
          <w:szCs w:val="28"/>
        </w:rPr>
        <w:t>106, Волгодонская городская Дума</w:t>
      </w:r>
    </w:p>
    <w:p w:rsidR="0060613D" w:rsidRDefault="003F36D1" w:rsidP="00C73BD2">
      <w:pPr>
        <w:spacing w:after="120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34E4E" w:rsidRPr="00F93995" w:rsidRDefault="004C5D74" w:rsidP="00C73BD2">
      <w:pPr>
        <w:numPr>
          <w:ilvl w:val="0"/>
          <w:numId w:val="2"/>
        </w:numPr>
        <w:tabs>
          <w:tab w:val="clear" w:pos="1800"/>
          <w:tab w:val="num" w:pos="0"/>
        </w:tabs>
        <w:spacing w:after="240"/>
        <w:ind w:left="0" w:right="-6" w:firstLine="720"/>
        <w:jc w:val="both"/>
        <w:rPr>
          <w:sz w:val="28"/>
        </w:rPr>
      </w:pPr>
      <w:r w:rsidRPr="00637EE5">
        <w:rPr>
          <w:sz w:val="28"/>
          <w:szCs w:val="28"/>
        </w:rPr>
        <w:t xml:space="preserve">Внести изменения в </w:t>
      </w:r>
      <w:r w:rsidR="003F36D1" w:rsidRPr="00637EE5">
        <w:rPr>
          <w:sz w:val="28"/>
          <w:szCs w:val="28"/>
        </w:rPr>
        <w:t>решени</w:t>
      </w:r>
      <w:r w:rsidRPr="00637EE5">
        <w:rPr>
          <w:sz w:val="28"/>
          <w:szCs w:val="28"/>
        </w:rPr>
        <w:t>е</w:t>
      </w:r>
      <w:r w:rsidR="003F36D1" w:rsidRPr="00637EE5">
        <w:rPr>
          <w:sz w:val="28"/>
          <w:szCs w:val="28"/>
        </w:rPr>
        <w:t xml:space="preserve"> Волгодонской городской Думы от</w:t>
      </w:r>
      <w:r w:rsidR="00C73BD2">
        <w:rPr>
          <w:sz w:val="28"/>
          <w:szCs w:val="28"/>
        </w:rPr>
        <w:t> </w:t>
      </w:r>
      <w:r w:rsidR="001D724C" w:rsidRPr="00637EE5">
        <w:rPr>
          <w:sz w:val="28"/>
          <w:szCs w:val="28"/>
        </w:rPr>
        <w:t>17.12.2015 № 151</w:t>
      </w:r>
      <w:r w:rsidR="003F36D1" w:rsidRPr="00637EE5">
        <w:rPr>
          <w:sz w:val="28"/>
          <w:szCs w:val="28"/>
        </w:rPr>
        <w:t xml:space="preserve"> «Об утверждении Прогнозного плана приватизации муниципального</w:t>
      </w:r>
      <w:r w:rsidR="00C73BD2">
        <w:rPr>
          <w:sz w:val="28"/>
          <w:szCs w:val="28"/>
        </w:rPr>
        <w:t xml:space="preserve"> </w:t>
      </w:r>
      <w:r w:rsidR="003F36D1" w:rsidRPr="00637EE5">
        <w:rPr>
          <w:sz w:val="28"/>
          <w:szCs w:val="28"/>
        </w:rPr>
        <w:t>имущества муниципального образования «Город Волгодонск» на 201</w:t>
      </w:r>
      <w:r w:rsidR="006C60AB">
        <w:rPr>
          <w:sz w:val="28"/>
          <w:szCs w:val="28"/>
        </w:rPr>
        <w:t>6</w:t>
      </w:r>
      <w:r w:rsidR="003F36D1" w:rsidRPr="00637EE5">
        <w:rPr>
          <w:sz w:val="28"/>
          <w:szCs w:val="28"/>
        </w:rPr>
        <w:t xml:space="preserve"> год</w:t>
      </w:r>
      <w:r w:rsidR="001D724C" w:rsidRPr="00637EE5">
        <w:rPr>
          <w:sz w:val="28"/>
          <w:szCs w:val="28"/>
        </w:rPr>
        <w:t>»</w:t>
      </w:r>
      <w:r w:rsidRPr="00637EE5">
        <w:rPr>
          <w:sz w:val="28"/>
          <w:szCs w:val="28"/>
        </w:rPr>
        <w:t>, дополнив прогнозный перечень муниципального имущества, подлежащего приватизации в 201</w:t>
      </w:r>
      <w:r w:rsidR="001D724C" w:rsidRPr="00637EE5">
        <w:rPr>
          <w:sz w:val="28"/>
          <w:szCs w:val="28"/>
        </w:rPr>
        <w:t>6</w:t>
      </w:r>
      <w:r w:rsidRPr="00637EE5">
        <w:rPr>
          <w:sz w:val="28"/>
          <w:szCs w:val="28"/>
        </w:rPr>
        <w:t xml:space="preserve"> году,</w:t>
      </w:r>
      <w:r w:rsidR="003F36D1" w:rsidRPr="00637EE5">
        <w:rPr>
          <w:sz w:val="28"/>
          <w:szCs w:val="28"/>
        </w:rPr>
        <w:t xml:space="preserve"> позициями </w:t>
      </w:r>
      <w:r w:rsidR="0060613D">
        <w:rPr>
          <w:sz w:val="28"/>
          <w:szCs w:val="28"/>
        </w:rPr>
        <w:t>3-10</w:t>
      </w:r>
      <w:r w:rsidR="00637EE5" w:rsidRPr="00637EE5">
        <w:rPr>
          <w:sz w:val="28"/>
          <w:szCs w:val="28"/>
        </w:rPr>
        <w:t xml:space="preserve"> </w:t>
      </w:r>
      <w:r w:rsidR="003F36D1" w:rsidRPr="00637EE5">
        <w:rPr>
          <w:sz w:val="28"/>
          <w:szCs w:val="28"/>
        </w:rPr>
        <w:t>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4394"/>
        <w:gridCol w:w="567"/>
      </w:tblGrid>
      <w:tr w:rsidR="00CC6860" w:rsidTr="00196A7E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2A36FB" w:rsidP="00C73BD2">
            <w:pPr>
              <w:ind w:lef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здание с подвалом литеры Л,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/Л по пер.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Первомайскому,</w:t>
            </w:r>
            <w:r w:rsidR="00C73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1а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3-этажное нежилое здание площадью 1068,3 кв.м</w:t>
            </w:r>
            <w:r w:rsidR="00B703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 подвалом</w:t>
            </w:r>
            <w:r w:rsidR="00704849">
              <w:rPr>
                <w:sz w:val="28"/>
                <w:szCs w:val="28"/>
              </w:rPr>
              <w:t>,</w:t>
            </w:r>
            <w:r w:rsidR="00F939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остаточной стоимостью </w:t>
            </w:r>
            <w:r w:rsidR="00903BE4">
              <w:rPr>
                <w:sz w:val="28"/>
                <w:szCs w:val="28"/>
              </w:rPr>
              <w:t xml:space="preserve">572,1 </w:t>
            </w:r>
            <w:r>
              <w:rPr>
                <w:sz w:val="28"/>
                <w:szCs w:val="28"/>
              </w:rPr>
              <w:t>тыс.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руб.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FC2D5E" w:rsidP="00C73BD2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  <w:r w:rsidR="00CC6860">
              <w:rPr>
                <w:lang w:val="en-US"/>
              </w:rPr>
              <w:t>I</w:t>
            </w:r>
          </w:p>
        </w:tc>
      </w:tr>
      <w:tr w:rsidR="00CC6860" w:rsidTr="00196A7E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26303" w:rsidRDefault="002A36FB" w:rsidP="00C7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26303" w:rsidRDefault="00CC6860" w:rsidP="00C73BD2">
            <w:pPr>
              <w:jc w:val="both"/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Здание мебельного цеха с пристройкой литер</w:t>
            </w:r>
            <w:proofErr w:type="gramStart"/>
            <w:r w:rsidRPr="00B26303">
              <w:rPr>
                <w:sz w:val="28"/>
                <w:szCs w:val="28"/>
              </w:rPr>
              <w:t xml:space="preserve"> А</w:t>
            </w:r>
            <w:proofErr w:type="gramEnd"/>
            <w:r w:rsidRPr="00B26303">
              <w:rPr>
                <w:sz w:val="28"/>
                <w:szCs w:val="28"/>
              </w:rPr>
              <w:t>, А1, строение склада литер Б и мощение литер 3 по ул.</w:t>
            </w:r>
            <w:r w:rsidR="00C73BD2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Складской,</w:t>
            </w:r>
            <w:r w:rsidR="00C73BD2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Pr="00B26303" w:rsidRDefault="00CC6860" w:rsidP="00C73BD2">
            <w:pPr>
              <w:jc w:val="both"/>
              <w:rPr>
                <w:sz w:val="28"/>
                <w:szCs w:val="28"/>
              </w:rPr>
            </w:pPr>
            <w:r w:rsidRPr="00B26303">
              <w:rPr>
                <w:sz w:val="28"/>
                <w:szCs w:val="28"/>
              </w:rPr>
              <w:t>Нежилые здания и мощение площадью 440</w:t>
            </w:r>
            <w:r w:rsidR="00B70322">
              <w:rPr>
                <w:sz w:val="28"/>
                <w:szCs w:val="28"/>
              </w:rPr>
              <w:t xml:space="preserve"> </w:t>
            </w:r>
            <w:r w:rsidRPr="00B26303">
              <w:rPr>
                <w:sz w:val="28"/>
                <w:szCs w:val="28"/>
              </w:rPr>
              <w:t>кв.м.</w:t>
            </w:r>
            <w:r w:rsidR="00903BE4">
              <w:rPr>
                <w:sz w:val="28"/>
                <w:szCs w:val="28"/>
              </w:rPr>
              <w:t>,</w:t>
            </w:r>
            <w:r w:rsidRPr="00B26303">
              <w:rPr>
                <w:sz w:val="28"/>
                <w:szCs w:val="28"/>
              </w:rPr>
              <w:t xml:space="preserve"> остаточной стоимостью</w:t>
            </w:r>
            <w:r w:rsidR="00C73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704</w:t>
            </w:r>
            <w:r w:rsidR="00903BE4">
              <w:rPr>
                <w:sz w:val="28"/>
                <w:szCs w:val="28"/>
              </w:rPr>
              <w:t xml:space="preserve">, 6 </w:t>
            </w:r>
            <w:r w:rsidRPr="00B26303">
              <w:rPr>
                <w:sz w:val="28"/>
                <w:szCs w:val="28"/>
              </w:rPr>
              <w:t>тыс.</w:t>
            </w:r>
            <w:r w:rsidR="00196A7E">
              <w:rPr>
                <w:sz w:val="28"/>
                <w:szCs w:val="28"/>
              </w:rPr>
              <w:t> </w:t>
            </w:r>
            <w:r w:rsidRPr="00B26303">
              <w:rPr>
                <w:sz w:val="28"/>
                <w:szCs w:val="2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686013" w:rsidP="00C73BD2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  <w:r w:rsidR="00CC6860">
              <w:rPr>
                <w:lang w:val="en-US"/>
              </w:rPr>
              <w:t>I</w:t>
            </w:r>
          </w:p>
        </w:tc>
      </w:tr>
      <w:tr w:rsidR="00637EE5" w:rsidTr="00196A7E">
        <w:trPr>
          <w:cantSplit/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Pr="00470C84" w:rsidRDefault="00637EE5" w:rsidP="00C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Сарай 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 ул.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Ленина, д.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30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Нежилое строение общей площадью 15,6 кв.м</w:t>
            </w:r>
            <w:r w:rsidR="00903BE4">
              <w:rPr>
                <w:sz w:val="28"/>
              </w:rPr>
              <w:t>.,</w:t>
            </w:r>
            <w:r>
              <w:rPr>
                <w:sz w:val="28"/>
              </w:rPr>
              <w:t xml:space="preserve"> остаточной стоимостью 10,</w:t>
            </w:r>
            <w:r w:rsidR="00903BE4">
              <w:rPr>
                <w:sz w:val="28"/>
              </w:rPr>
              <w:t>6</w:t>
            </w:r>
            <w:r>
              <w:rPr>
                <w:sz w:val="28"/>
              </w:rPr>
              <w:t xml:space="preserve"> тыс.</w:t>
            </w:r>
            <w:r w:rsidR="00196A7E">
              <w:rPr>
                <w:sz w:val="28"/>
              </w:rPr>
              <w:t> </w:t>
            </w:r>
            <w:r>
              <w:rPr>
                <w:sz w:val="2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Pr="00903BE4" w:rsidRDefault="00637EE5" w:rsidP="00C73BD2">
            <w:pPr>
              <w:pStyle w:val="1"/>
              <w:ind w:left="72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CC6860" w:rsidTr="00196A7E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2A36FB" w:rsidP="00C73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база по ул.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7-ой </w:t>
            </w:r>
            <w:proofErr w:type="gramStart"/>
            <w:r>
              <w:rPr>
                <w:sz w:val="28"/>
                <w:szCs w:val="28"/>
              </w:rPr>
              <w:t>Заводской</w:t>
            </w:r>
            <w:proofErr w:type="gramEnd"/>
            <w:r>
              <w:rPr>
                <w:sz w:val="28"/>
                <w:szCs w:val="28"/>
              </w:rPr>
              <w:t>, 8а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73BD2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Промбаза</w:t>
            </w:r>
            <w:proofErr w:type="spellEnd"/>
            <w:r>
              <w:rPr>
                <w:sz w:val="28"/>
              </w:rPr>
              <w:t xml:space="preserve"> в составе: здание операторской с пристройкой литер</w:t>
            </w:r>
            <w:r w:rsidR="000E0055">
              <w:rPr>
                <w:sz w:val="28"/>
              </w:rPr>
              <w:t>а</w:t>
            </w:r>
            <w:r>
              <w:rPr>
                <w:sz w:val="28"/>
              </w:rPr>
              <w:t xml:space="preserve"> И,</w:t>
            </w:r>
            <w:r w:rsidR="00C73BD2">
              <w:rPr>
                <w:sz w:val="28"/>
              </w:rPr>
              <w:t xml:space="preserve"> </w:t>
            </w:r>
            <w:r>
              <w:rPr>
                <w:sz w:val="28"/>
              </w:rPr>
              <w:t>и общей площадью 28,3</w:t>
            </w:r>
            <w:r w:rsidR="00C73BD2">
              <w:rPr>
                <w:sz w:val="28"/>
              </w:rPr>
              <w:t xml:space="preserve"> </w:t>
            </w:r>
            <w:r>
              <w:rPr>
                <w:sz w:val="28"/>
              </w:rPr>
              <w:t>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,</w:t>
            </w:r>
            <w:r w:rsidR="00B70322">
              <w:rPr>
                <w:sz w:val="28"/>
              </w:rPr>
              <w:t xml:space="preserve"> з</w:t>
            </w:r>
            <w:r>
              <w:rPr>
                <w:sz w:val="28"/>
              </w:rPr>
              <w:t>а</w:t>
            </w:r>
            <w:r w:rsidR="00704849">
              <w:rPr>
                <w:sz w:val="28"/>
              </w:rPr>
              <w:t>д</w:t>
            </w:r>
            <w:r>
              <w:rPr>
                <w:sz w:val="28"/>
              </w:rPr>
              <w:t>ние операторской с пристройкой литеры К,</w:t>
            </w:r>
            <w:r w:rsidR="00C73BD2">
              <w:rPr>
                <w:sz w:val="28"/>
              </w:rPr>
              <w:t xml:space="preserve"> </w:t>
            </w:r>
            <w:r>
              <w:rPr>
                <w:sz w:val="28"/>
              </w:rPr>
              <w:t>к общей площадью 22,7</w:t>
            </w:r>
            <w:r w:rsidR="00704849">
              <w:rPr>
                <w:sz w:val="28"/>
              </w:rPr>
              <w:t xml:space="preserve"> </w:t>
            </w:r>
            <w:r>
              <w:rPr>
                <w:sz w:val="28"/>
              </w:rPr>
              <w:t>кв.м,</w:t>
            </w:r>
            <w:r w:rsidR="00704849">
              <w:rPr>
                <w:sz w:val="28"/>
              </w:rPr>
              <w:t xml:space="preserve"> </w:t>
            </w:r>
            <w:r>
              <w:rPr>
                <w:sz w:val="28"/>
              </w:rPr>
              <w:t>здание операторской с пристройкой литер</w:t>
            </w:r>
            <w:r w:rsidR="000E0055">
              <w:rPr>
                <w:sz w:val="28"/>
              </w:rPr>
              <w:t>а</w:t>
            </w:r>
            <w:r>
              <w:rPr>
                <w:sz w:val="28"/>
              </w:rPr>
              <w:t xml:space="preserve"> Л,</w:t>
            </w:r>
            <w:r w:rsidR="00C73BD2">
              <w:rPr>
                <w:sz w:val="28"/>
              </w:rPr>
              <w:t xml:space="preserve"> </w:t>
            </w:r>
            <w:r>
              <w:rPr>
                <w:sz w:val="28"/>
              </w:rPr>
              <w:t>л общей площадью 22,7</w:t>
            </w:r>
            <w:r w:rsidR="00704849">
              <w:rPr>
                <w:sz w:val="28"/>
              </w:rPr>
              <w:t xml:space="preserve"> </w:t>
            </w:r>
            <w:r>
              <w:rPr>
                <w:sz w:val="28"/>
              </w:rPr>
              <w:t>кв.м, мощение литер 20 площадью 16800</w:t>
            </w:r>
            <w:r w:rsidR="00903BE4">
              <w:rPr>
                <w:sz w:val="28"/>
              </w:rPr>
              <w:t xml:space="preserve"> </w:t>
            </w:r>
            <w:r>
              <w:rPr>
                <w:sz w:val="28"/>
              </w:rPr>
              <w:t>кв.м., остаточной стоимостью</w:t>
            </w:r>
            <w:r w:rsidR="00C73BD2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8D2B7E">
              <w:rPr>
                <w:sz w:val="28"/>
              </w:rPr>
              <w:t> </w:t>
            </w:r>
            <w:r>
              <w:rPr>
                <w:sz w:val="28"/>
              </w:rPr>
              <w:t>351</w:t>
            </w:r>
            <w:r w:rsidR="00903BE4">
              <w:rPr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 w:rsidR="00C73BD2">
              <w:rPr>
                <w:sz w:val="28"/>
              </w:rPr>
              <w:t> </w:t>
            </w:r>
            <w:r>
              <w:rPr>
                <w:sz w:val="2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73BD2">
            <w:pPr>
              <w:pStyle w:val="1"/>
              <w:ind w:left="72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686013">
              <w:rPr>
                <w:lang w:val="en-US"/>
              </w:rPr>
              <w:t>I</w:t>
            </w:r>
          </w:p>
        </w:tc>
      </w:tr>
      <w:tr w:rsidR="00CC6860" w:rsidTr="00196A7E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2A36FB" w:rsidP="00C7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73BD2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литеры</w:t>
            </w:r>
            <w:r w:rsidR="00C73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proofErr w:type="gramStart"/>
            <w:r>
              <w:rPr>
                <w:sz w:val="28"/>
                <w:szCs w:val="28"/>
              </w:rPr>
              <w:t>/Ж</w:t>
            </w:r>
            <w:proofErr w:type="gramEnd"/>
            <w:r>
              <w:rPr>
                <w:sz w:val="28"/>
                <w:szCs w:val="28"/>
              </w:rPr>
              <w:t xml:space="preserve"> со входом в подвал литер ж и навесом</w:t>
            </w:r>
            <w:r w:rsidR="00C73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 ж1 по ул.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Бетонной 2</w:t>
            </w:r>
            <w:r w:rsidR="00C73BD2">
              <w:rPr>
                <w:sz w:val="28"/>
                <w:szCs w:val="28"/>
              </w:rPr>
              <w:noBreakHyphen/>
            </w:r>
            <w:r>
              <w:rPr>
                <w:sz w:val="28"/>
                <w:szCs w:val="28"/>
              </w:rPr>
              <w:t>ой, д.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73BD2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3-этажное нежилое здание площадью 1</w:t>
            </w:r>
            <w:r w:rsidR="00903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050,6 кв.м</w:t>
            </w:r>
            <w:r w:rsidR="00903B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входом в подвал площадью 7,1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кв.м</w:t>
            </w:r>
            <w:r w:rsidR="00903BE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 навесом площадью 87,4 кв.м</w:t>
            </w:r>
            <w:r w:rsidR="00903BE4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остаточной стоимостью</w:t>
            </w:r>
            <w:r w:rsidR="00C73B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542 тыс.</w:t>
            </w:r>
            <w:r w:rsidR="00196A7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60" w:rsidRDefault="00CC6860" w:rsidP="00C73BD2">
            <w:pPr>
              <w:pStyle w:val="1"/>
              <w:ind w:left="72"/>
              <w:jc w:val="center"/>
            </w:pPr>
            <w:r>
              <w:rPr>
                <w:lang w:val="en-US"/>
              </w:rPr>
              <w:t>I</w:t>
            </w:r>
            <w:r w:rsidR="00686013">
              <w:rPr>
                <w:lang w:val="en-US"/>
              </w:rPr>
              <w:t>I</w:t>
            </w:r>
            <w:r w:rsidR="00686013" w:rsidRPr="00903BE4">
              <w:t xml:space="preserve"> </w:t>
            </w:r>
          </w:p>
        </w:tc>
      </w:tr>
      <w:tr w:rsidR="00637EE5" w:rsidTr="00196A7E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№</w:t>
            </w:r>
            <w:r w:rsidR="008D2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литер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по ул.</w:t>
            </w:r>
            <w:r w:rsidR="00C73BD2">
              <w:t> </w:t>
            </w:r>
            <w:r>
              <w:rPr>
                <w:sz w:val="28"/>
                <w:szCs w:val="28"/>
              </w:rPr>
              <w:t>Карла Маркса,</w:t>
            </w:r>
            <w:r w:rsidR="00704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  <w:r w:rsidR="00C73B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Нежилое помещение общей площадью 14,9</w:t>
            </w:r>
            <w:r w:rsidR="00B07E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кв.м</w:t>
            </w:r>
            <w:r w:rsidR="00903BE4">
              <w:rPr>
                <w:sz w:val="28"/>
                <w:szCs w:val="28"/>
              </w:rPr>
              <w:t>.</w:t>
            </w:r>
            <w:r w:rsidR="007048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остаточной стоимостью 74</w:t>
            </w:r>
            <w:r w:rsidR="00903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196A7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pStyle w:val="1"/>
              <w:ind w:left="72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637EE5" w:rsidTr="00196A7E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№I литер А по 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енинградской,</w:t>
            </w:r>
            <w:r w:rsidR="00704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д.19/71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Нежилое помещение общей площадью 17,9</w:t>
            </w:r>
            <w:r w:rsidR="00B07E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кв.м</w:t>
            </w:r>
            <w:r w:rsidR="00903BE4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остаточной</w:t>
            </w:r>
            <w:r w:rsidR="002502C0">
              <w:rPr>
                <w:sz w:val="28"/>
                <w:szCs w:val="28"/>
              </w:rPr>
              <w:t xml:space="preserve"> с</w:t>
            </w:r>
            <w:r w:rsidR="00F93995">
              <w:rPr>
                <w:sz w:val="28"/>
                <w:szCs w:val="28"/>
              </w:rPr>
              <w:t>тоимостью</w:t>
            </w:r>
            <w:r w:rsidR="00903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85</w:t>
            </w:r>
            <w:r w:rsidR="00903B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="00196A7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E5" w:rsidRDefault="00637EE5" w:rsidP="00C73BD2">
            <w:pPr>
              <w:pStyle w:val="1"/>
              <w:ind w:left="72"/>
              <w:jc w:val="center"/>
            </w:pPr>
            <w:r>
              <w:rPr>
                <w:lang w:val="en-US"/>
              </w:rPr>
              <w:t>II</w:t>
            </w:r>
          </w:p>
        </w:tc>
      </w:tr>
      <w:tr w:rsidR="00B36EF6" w:rsidTr="00196A7E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6" w:rsidRDefault="00B36EF6" w:rsidP="00C73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6" w:rsidRDefault="000E0055" w:rsidP="00C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</w:t>
            </w:r>
            <w:r w:rsidR="00B36EF6" w:rsidRPr="00B36EF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21889</w:t>
            </w:r>
            <w:r w:rsidR="00B36EF6" w:rsidRPr="00B36EF6">
              <w:rPr>
                <w:sz w:val="28"/>
                <w:szCs w:val="28"/>
              </w:rPr>
              <w:t xml:space="preserve"> долей в праве собственности на сооружение (площадка с лестницами вокруг торгового комплекса «Сказка») </w:t>
            </w:r>
            <w:r w:rsidR="00B36EF6">
              <w:rPr>
                <w:sz w:val="28"/>
                <w:szCs w:val="28"/>
              </w:rPr>
              <w:t xml:space="preserve">по </w:t>
            </w:r>
            <w:r w:rsidR="00B36EF6" w:rsidRPr="00B36EF6">
              <w:rPr>
                <w:sz w:val="28"/>
                <w:szCs w:val="28"/>
              </w:rPr>
              <w:t>ул.</w:t>
            </w:r>
            <w:r w:rsidR="00C73BD2">
              <w:rPr>
                <w:sz w:val="28"/>
                <w:szCs w:val="28"/>
              </w:rPr>
              <w:t> </w:t>
            </w:r>
            <w:r w:rsidR="00B36EF6" w:rsidRPr="00B36EF6">
              <w:rPr>
                <w:sz w:val="28"/>
                <w:szCs w:val="28"/>
              </w:rPr>
              <w:t>Энтузиастов,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6" w:rsidRDefault="00B36EF6" w:rsidP="00C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Иное сооружение, </w:t>
            </w:r>
            <w:r w:rsidRPr="00B36EF6"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>ю</w:t>
            </w:r>
            <w:r w:rsidRPr="00B36EF6">
              <w:rPr>
                <w:sz w:val="28"/>
                <w:szCs w:val="28"/>
              </w:rPr>
              <w:t xml:space="preserve"> 2676,6</w:t>
            </w:r>
            <w:r>
              <w:rPr>
                <w:sz w:val="28"/>
                <w:szCs w:val="28"/>
              </w:rPr>
              <w:t xml:space="preserve"> </w:t>
            </w:r>
            <w:r w:rsidRPr="00B36EF6">
              <w:rPr>
                <w:sz w:val="28"/>
                <w:szCs w:val="28"/>
              </w:rPr>
              <w:t>кв.м</w:t>
            </w:r>
            <w:r>
              <w:rPr>
                <w:sz w:val="28"/>
                <w:szCs w:val="28"/>
              </w:rPr>
              <w:t xml:space="preserve">., остаточной стоимостью </w:t>
            </w:r>
            <w:r w:rsidR="00903BE4">
              <w:rPr>
                <w:sz w:val="28"/>
                <w:szCs w:val="28"/>
              </w:rPr>
              <w:t>13,3 тыс.</w:t>
            </w:r>
            <w:r w:rsidR="00196A7E">
              <w:rPr>
                <w:sz w:val="28"/>
                <w:szCs w:val="28"/>
              </w:rPr>
              <w:t> </w:t>
            </w:r>
            <w:r w:rsidR="00903BE4">
              <w:rPr>
                <w:sz w:val="28"/>
                <w:szCs w:val="28"/>
              </w:rPr>
              <w:t xml:space="preserve">руб.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F6" w:rsidRPr="00B36EF6" w:rsidRDefault="00B36EF6" w:rsidP="00C73BD2">
            <w:pPr>
              <w:pStyle w:val="1"/>
              <w:ind w:left="72"/>
              <w:jc w:val="center"/>
            </w:pPr>
            <w:r>
              <w:rPr>
                <w:lang w:val="en-US"/>
              </w:rPr>
              <w:t>II</w:t>
            </w:r>
          </w:p>
        </w:tc>
      </w:tr>
    </w:tbl>
    <w:p w:rsidR="003F36D1" w:rsidRDefault="003F36D1" w:rsidP="00C73BD2">
      <w:pPr>
        <w:pStyle w:val="ConsPlusNormal"/>
        <w:widowControl/>
        <w:spacing w:before="120"/>
        <w:ind w:right="-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3B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37EE5" w:rsidRPr="00637EE5" w:rsidRDefault="003F36D1" w:rsidP="00C73BD2">
      <w:pPr>
        <w:pStyle w:val="ConsPlusNormal"/>
        <w:widowControl/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7EE5">
        <w:rPr>
          <w:rFonts w:ascii="Times New Roman" w:hAnsi="Times New Roman" w:cs="Times New Roman"/>
          <w:sz w:val="28"/>
          <w:szCs w:val="28"/>
        </w:rPr>
        <w:t>3.</w:t>
      </w:r>
      <w:r w:rsidR="00C73BD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37EE5" w:rsidRPr="00637E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EE5" w:rsidRPr="00637EE5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налогам, сборам, муниципальной собственности</w:t>
      </w:r>
      <w:r w:rsidR="00C73BD2">
        <w:rPr>
          <w:rFonts w:ascii="Times New Roman" w:hAnsi="Times New Roman" w:cs="Times New Roman"/>
          <w:sz w:val="28"/>
          <w:szCs w:val="28"/>
        </w:rPr>
        <w:t xml:space="preserve"> </w:t>
      </w:r>
      <w:r w:rsidR="00637EE5" w:rsidRPr="00637EE5">
        <w:rPr>
          <w:rFonts w:ascii="Times New Roman" w:hAnsi="Times New Roman" w:cs="Times New Roman"/>
          <w:sz w:val="28"/>
          <w:szCs w:val="28"/>
        </w:rPr>
        <w:t>(Г.А.</w:t>
      </w:r>
      <w:r w:rsidR="00196A7E">
        <w:rPr>
          <w:rFonts w:ascii="Times New Roman" w:hAnsi="Times New Roman" w:cs="Times New Roman"/>
          <w:sz w:val="28"/>
          <w:szCs w:val="28"/>
        </w:rPr>
        <w:t> </w:t>
      </w:r>
      <w:r w:rsidR="00637EE5" w:rsidRPr="00637EE5">
        <w:rPr>
          <w:rFonts w:ascii="Times New Roman" w:hAnsi="Times New Roman" w:cs="Times New Roman"/>
          <w:sz w:val="28"/>
          <w:szCs w:val="28"/>
        </w:rPr>
        <w:t>Ковалевский) и председателя Комитета по управлению имуществом города Волгодонска Е.В.</w:t>
      </w:r>
      <w:r w:rsidR="00196A7E">
        <w:rPr>
          <w:rFonts w:ascii="Times New Roman" w:hAnsi="Times New Roman" w:cs="Times New Roman"/>
          <w:sz w:val="28"/>
          <w:szCs w:val="28"/>
        </w:rPr>
        <w:t> </w:t>
      </w:r>
      <w:r w:rsidR="00637EE5" w:rsidRPr="00637EE5">
        <w:rPr>
          <w:rFonts w:ascii="Times New Roman" w:hAnsi="Times New Roman" w:cs="Times New Roman"/>
          <w:sz w:val="28"/>
          <w:szCs w:val="28"/>
        </w:rPr>
        <w:t>Ерохина.</w:t>
      </w:r>
    </w:p>
    <w:p w:rsidR="00637EE5" w:rsidRDefault="00637EE5" w:rsidP="00B70322">
      <w:pPr>
        <w:spacing w:line="360" w:lineRule="auto"/>
        <w:ind w:left="360" w:right="-284"/>
        <w:jc w:val="both"/>
        <w:rPr>
          <w:sz w:val="28"/>
          <w:szCs w:val="28"/>
        </w:rPr>
      </w:pPr>
    </w:p>
    <w:p w:rsidR="00637EE5" w:rsidRDefault="00637EE5" w:rsidP="00C73BD2">
      <w:pPr>
        <w:pStyle w:val="a3"/>
        <w:ind w:right="-6"/>
        <w:jc w:val="left"/>
        <w:rPr>
          <w:szCs w:val="28"/>
        </w:rPr>
      </w:pPr>
      <w:r>
        <w:rPr>
          <w:szCs w:val="28"/>
        </w:rPr>
        <w:t>Председатель</w:t>
      </w:r>
      <w:r w:rsidR="00C73BD2">
        <w:rPr>
          <w:szCs w:val="28"/>
        </w:rPr>
        <w:br/>
        <w:t xml:space="preserve">Волгодонской </w:t>
      </w:r>
      <w:r>
        <w:rPr>
          <w:szCs w:val="28"/>
        </w:rPr>
        <w:t xml:space="preserve">городской Думы – </w:t>
      </w:r>
      <w:r w:rsidR="00C73BD2">
        <w:rPr>
          <w:szCs w:val="28"/>
        </w:rPr>
        <w:br/>
      </w:r>
      <w:r>
        <w:rPr>
          <w:szCs w:val="28"/>
        </w:rPr>
        <w:t>глава города Волгодонска</w:t>
      </w:r>
      <w:r>
        <w:rPr>
          <w:szCs w:val="28"/>
        </w:rPr>
        <w:tab/>
      </w:r>
      <w:r w:rsidR="00C73BD2">
        <w:rPr>
          <w:szCs w:val="28"/>
        </w:rPr>
        <w:tab/>
      </w:r>
      <w:r w:rsidR="00C73BD2">
        <w:rPr>
          <w:szCs w:val="28"/>
        </w:rPr>
        <w:tab/>
      </w:r>
      <w:r>
        <w:rPr>
          <w:szCs w:val="28"/>
        </w:rPr>
        <w:tab/>
      </w:r>
      <w:r w:rsidR="00C73BD2">
        <w:rPr>
          <w:szCs w:val="28"/>
        </w:rPr>
        <w:tab/>
      </w:r>
      <w:r w:rsidR="00C73BD2">
        <w:rPr>
          <w:szCs w:val="28"/>
        </w:rPr>
        <w:tab/>
      </w:r>
      <w:r>
        <w:rPr>
          <w:szCs w:val="28"/>
        </w:rPr>
        <w:tab/>
      </w:r>
      <w:r w:rsidR="00C73BD2">
        <w:rPr>
          <w:szCs w:val="28"/>
        </w:rPr>
        <w:t xml:space="preserve"> </w:t>
      </w:r>
      <w:r>
        <w:rPr>
          <w:szCs w:val="28"/>
        </w:rPr>
        <w:t>Л.Г.</w:t>
      </w:r>
      <w:r w:rsidR="00C73BD2">
        <w:rPr>
          <w:szCs w:val="28"/>
        </w:rPr>
        <w:t> </w:t>
      </w:r>
      <w:r>
        <w:rPr>
          <w:szCs w:val="28"/>
        </w:rPr>
        <w:t>Ткаченко</w:t>
      </w:r>
    </w:p>
    <w:p w:rsidR="00637EE5" w:rsidRDefault="00637EE5" w:rsidP="00B70322">
      <w:pPr>
        <w:tabs>
          <w:tab w:val="left" w:pos="284"/>
        </w:tabs>
        <w:autoSpaceDE w:val="0"/>
        <w:spacing w:line="360" w:lineRule="auto"/>
        <w:ind w:left="709"/>
        <w:rPr>
          <w:sz w:val="26"/>
          <w:szCs w:val="26"/>
        </w:rPr>
      </w:pPr>
    </w:p>
    <w:p w:rsidR="00C73BD2" w:rsidRDefault="00637EE5" w:rsidP="00C73BD2">
      <w:pPr>
        <w:pStyle w:val="a3"/>
        <w:ind w:right="-5"/>
        <w:jc w:val="both"/>
        <w:rPr>
          <w:sz w:val="24"/>
          <w:szCs w:val="24"/>
        </w:rPr>
      </w:pPr>
      <w:r w:rsidRPr="00C73BD2">
        <w:rPr>
          <w:sz w:val="24"/>
          <w:szCs w:val="24"/>
        </w:rPr>
        <w:t>Проект вносит</w:t>
      </w:r>
    </w:p>
    <w:p w:rsidR="00384127" w:rsidRPr="00C73BD2" w:rsidRDefault="00637EE5" w:rsidP="00C73BD2">
      <w:pPr>
        <w:pStyle w:val="a3"/>
        <w:ind w:right="-5"/>
        <w:jc w:val="both"/>
        <w:rPr>
          <w:sz w:val="24"/>
          <w:szCs w:val="24"/>
        </w:rPr>
      </w:pPr>
      <w:r w:rsidRPr="00C73BD2">
        <w:rPr>
          <w:sz w:val="24"/>
          <w:szCs w:val="24"/>
        </w:rPr>
        <w:t>Администрация</w:t>
      </w:r>
      <w:r w:rsidR="00C73BD2">
        <w:rPr>
          <w:sz w:val="24"/>
          <w:szCs w:val="24"/>
        </w:rPr>
        <w:t xml:space="preserve"> </w:t>
      </w:r>
      <w:r w:rsidRPr="00C73BD2">
        <w:rPr>
          <w:sz w:val="24"/>
          <w:szCs w:val="24"/>
        </w:rPr>
        <w:t>города Волгодонска</w:t>
      </w:r>
      <w:bookmarkStart w:id="0" w:name="Par41"/>
      <w:bookmarkEnd w:id="0"/>
    </w:p>
    <w:sectPr w:rsidR="00384127" w:rsidRPr="00C73BD2" w:rsidSect="00C73BD2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E7" w:rsidRDefault="009A18E7" w:rsidP="00C73BD2">
      <w:r>
        <w:separator/>
      </w:r>
    </w:p>
  </w:endnote>
  <w:endnote w:type="continuationSeparator" w:id="0">
    <w:p w:rsidR="009A18E7" w:rsidRDefault="009A18E7" w:rsidP="00C7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E7" w:rsidRDefault="009A18E7" w:rsidP="00C73BD2">
      <w:r>
        <w:separator/>
      </w:r>
    </w:p>
  </w:footnote>
  <w:footnote w:type="continuationSeparator" w:id="0">
    <w:p w:rsidR="009A18E7" w:rsidRDefault="009A18E7" w:rsidP="00C73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3099556"/>
      <w:docPartObj>
        <w:docPartGallery w:val="Page Numbers (Top of Page)"/>
        <w:docPartUnique/>
      </w:docPartObj>
    </w:sdtPr>
    <w:sdtContent>
      <w:p w:rsidR="00C73BD2" w:rsidRPr="00C73BD2" w:rsidRDefault="00C73BD2">
        <w:pPr>
          <w:pStyle w:val="a6"/>
          <w:jc w:val="center"/>
          <w:rPr>
            <w:sz w:val="28"/>
            <w:szCs w:val="28"/>
          </w:rPr>
        </w:pPr>
        <w:r w:rsidRPr="00C73BD2">
          <w:rPr>
            <w:sz w:val="28"/>
            <w:szCs w:val="28"/>
          </w:rPr>
          <w:t>—</w:t>
        </w:r>
        <w:r w:rsidRPr="00C73BD2">
          <w:rPr>
            <w:sz w:val="28"/>
            <w:szCs w:val="28"/>
          </w:rPr>
          <w:fldChar w:fldCharType="begin"/>
        </w:r>
        <w:r w:rsidRPr="00C73BD2">
          <w:rPr>
            <w:sz w:val="28"/>
            <w:szCs w:val="28"/>
          </w:rPr>
          <w:instrText xml:space="preserve"> PAGE   \* MERGEFORMAT </w:instrText>
        </w:r>
        <w:r w:rsidRPr="00C73BD2">
          <w:rPr>
            <w:sz w:val="28"/>
            <w:szCs w:val="28"/>
          </w:rPr>
          <w:fldChar w:fldCharType="separate"/>
        </w:r>
        <w:r w:rsidR="00196A7E">
          <w:rPr>
            <w:noProof/>
            <w:sz w:val="28"/>
            <w:szCs w:val="28"/>
          </w:rPr>
          <w:t>2</w:t>
        </w:r>
        <w:r w:rsidRPr="00C73BD2">
          <w:rPr>
            <w:sz w:val="28"/>
            <w:szCs w:val="28"/>
          </w:rPr>
          <w:fldChar w:fldCharType="end"/>
        </w:r>
        <w:r w:rsidRPr="00C73BD2">
          <w:rPr>
            <w:sz w:val="28"/>
            <w:szCs w:val="28"/>
          </w:rPr>
          <w:t>—</w:t>
        </w:r>
      </w:p>
    </w:sdtContent>
  </w:sdt>
  <w:p w:rsidR="00C73BD2" w:rsidRDefault="00C73B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60AE4"/>
    <w:multiLevelType w:val="hybridMultilevel"/>
    <w:tmpl w:val="12C09F6C"/>
    <w:lvl w:ilvl="0" w:tplc="C8BC5BB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97983C3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E29EE"/>
    <w:multiLevelType w:val="hybridMultilevel"/>
    <w:tmpl w:val="4238D118"/>
    <w:lvl w:ilvl="0" w:tplc="A62EA9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6D1"/>
    <w:rsid w:val="00016834"/>
    <w:rsid w:val="00025F37"/>
    <w:rsid w:val="0003386A"/>
    <w:rsid w:val="000352DF"/>
    <w:rsid w:val="00050100"/>
    <w:rsid w:val="000B4318"/>
    <w:rsid w:val="000E0055"/>
    <w:rsid w:val="000F5B20"/>
    <w:rsid w:val="00102F3F"/>
    <w:rsid w:val="00124704"/>
    <w:rsid w:val="00125C08"/>
    <w:rsid w:val="001273C7"/>
    <w:rsid w:val="00157734"/>
    <w:rsid w:val="00164677"/>
    <w:rsid w:val="00196A7E"/>
    <w:rsid w:val="001B4DAB"/>
    <w:rsid w:val="001D724C"/>
    <w:rsid w:val="00200A80"/>
    <w:rsid w:val="00216EEA"/>
    <w:rsid w:val="00222B68"/>
    <w:rsid w:val="00224C2C"/>
    <w:rsid w:val="002277C3"/>
    <w:rsid w:val="00244DD7"/>
    <w:rsid w:val="00246D73"/>
    <w:rsid w:val="002502C0"/>
    <w:rsid w:val="00290B8A"/>
    <w:rsid w:val="002A36FB"/>
    <w:rsid w:val="002C5CA6"/>
    <w:rsid w:val="00311985"/>
    <w:rsid w:val="00313F4E"/>
    <w:rsid w:val="0034231D"/>
    <w:rsid w:val="003531F8"/>
    <w:rsid w:val="003808E3"/>
    <w:rsid w:val="00384127"/>
    <w:rsid w:val="003C6E57"/>
    <w:rsid w:val="003D6AEB"/>
    <w:rsid w:val="003F36D1"/>
    <w:rsid w:val="0048585E"/>
    <w:rsid w:val="004B4C80"/>
    <w:rsid w:val="004B508F"/>
    <w:rsid w:val="004C21D0"/>
    <w:rsid w:val="004C5D74"/>
    <w:rsid w:val="004C6689"/>
    <w:rsid w:val="004D4CB1"/>
    <w:rsid w:val="004E40AA"/>
    <w:rsid w:val="00567B4A"/>
    <w:rsid w:val="005757FE"/>
    <w:rsid w:val="005848BE"/>
    <w:rsid w:val="005C35B5"/>
    <w:rsid w:val="005D6DE2"/>
    <w:rsid w:val="005F28B1"/>
    <w:rsid w:val="005F45EC"/>
    <w:rsid w:val="0060613D"/>
    <w:rsid w:val="00615834"/>
    <w:rsid w:val="00630246"/>
    <w:rsid w:val="0063148B"/>
    <w:rsid w:val="00637EE5"/>
    <w:rsid w:val="00650F83"/>
    <w:rsid w:val="006519D4"/>
    <w:rsid w:val="00666B16"/>
    <w:rsid w:val="00686013"/>
    <w:rsid w:val="006A265D"/>
    <w:rsid w:val="006C479C"/>
    <w:rsid w:val="006C60AB"/>
    <w:rsid w:val="006E29D7"/>
    <w:rsid w:val="00704849"/>
    <w:rsid w:val="00706A7E"/>
    <w:rsid w:val="00707B9E"/>
    <w:rsid w:val="007235E5"/>
    <w:rsid w:val="00772752"/>
    <w:rsid w:val="007903A2"/>
    <w:rsid w:val="007D3407"/>
    <w:rsid w:val="00820741"/>
    <w:rsid w:val="00831187"/>
    <w:rsid w:val="00855A5B"/>
    <w:rsid w:val="00863F60"/>
    <w:rsid w:val="008D0636"/>
    <w:rsid w:val="008D2B7E"/>
    <w:rsid w:val="00903BE4"/>
    <w:rsid w:val="00926EC8"/>
    <w:rsid w:val="009366FF"/>
    <w:rsid w:val="0094045F"/>
    <w:rsid w:val="009464C2"/>
    <w:rsid w:val="0095092A"/>
    <w:rsid w:val="00951DDD"/>
    <w:rsid w:val="009531FC"/>
    <w:rsid w:val="009576AA"/>
    <w:rsid w:val="00972DBB"/>
    <w:rsid w:val="009A18E7"/>
    <w:rsid w:val="00A02D61"/>
    <w:rsid w:val="00A366FD"/>
    <w:rsid w:val="00A3762C"/>
    <w:rsid w:val="00A61FA1"/>
    <w:rsid w:val="00A72C12"/>
    <w:rsid w:val="00A749ED"/>
    <w:rsid w:val="00A86F37"/>
    <w:rsid w:val="00A871FF"/>
    <w:rsid w:val="00A876B6"/>
    <w:rsid w:val="00A902E8"/>
    <w:rsid w:val="00A906CC"/>
    <w:rsid w:val="00AA19B5"/>
    <w:rsid w:val="00AA6982"/>
    <w:rsid w:val="00AB2387"/>
    <w:rsid w:val="00AC48D2"/>
    <w:rsid w:val="00AE583A"/>
    <w:rsid w:val="00AF746B"/>
    <w:rsid w:val="00B069BB"/>
    <w:rsid w:val="00B07EB3"/>
    <w:rsid w:val="00B34E4E"/>
    <w:rsid w:val="00B36EF6"/>
    <w:rsid w:val="00B70322"/>
    <w:rsid w:val="00B75D22"/>
    <w:rsid w:val="00B92094"/>
    <w:rsid w:val="00B92DE9"/>
    <w:rsid w:val="00BD5AFA"/>
    <w:rsid w:val="00BE4312"/>
    <w:rsid w:val="00C24DD3"/>
    <w:rsid w:val="00C27C66"/>
    <w:rsid w:val="00C413D5"/>
    <w:rsid w:val="00C71094"/>
    <w:rsid w:val="00C73BD2"/>
    <w:rsid w:val="00C8520E"/>
    <w:rsid w:val="00CB2F1B"/>
    <w:rsid w:val="00CB36BB"/>
    <w:rsid w:val="00CC5D3A"/>
    <w:rsid w:val="00CC6860"/>
    <w:rsid w:val="00CF2F9F"/>
    <w:rsid w:val="00D1524D"/>
    <w:rsid w:val="00D20335"/>
    <w:rsid w:val="00D2494B"/>
    <w:rsid w:val="00D3327B"/>
    <w:rsid w:val="00D96722"/>
    <w:rsid w:val="00DA42D5"/>
    <w:rsid w:val="00DE7CBE"/>
    <w:rsid w:val="00E16F03"/>
    <w:rsid w:val="00E24D3F"/>
    <w:rsid w:val="00E36460"/>
    <w:rsid w:val="00E438E2"/>
    <w:rsid w:val="00E86C5E"/>
    <w:rsid w:val="00EB5BFC"/>
    <w:rsid w:val="00F1083E"/>
    <w:rsid w:val="00F14647"/>
    <w:rsid w:val="00F633E8"/>
    <w:rsid w:val="00F72582"/>
    <w:rsid w:val="00F86725"/>
    <w:rsid w:val="00F8682C"/>
    <w:rsid w:val="00F93995"/>
    <w:rsid w:val="00FC2D5E"/>
    <w:rsid w:val="00FD2C67"/>
    <w:rsid w:val="00FD5298"/>
    <w:rsid w:val="00FD6E36"/>
    <w:rsid w:val="00FE605E"/>
    <w:rsid w:val="00FF2092"/>
    <w:rsid w:val="00FF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6D1"/>
  </w:style>
  <w:style w:type="paragraph" w:styleId="1">
    <w:name w:val="heading 1"/>
    <w:basedOn w:val="a"/>
    <w:next w:val="a"/>
    <w:qFormat/>
    <w:rsid w:val="003F36D1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F36D1"/>
    <w:pPr>
      <w:jc w:val="center"/>
    </w:pPr>
    <w:rPr>
      <w:sz w:val="28"/>
    </w:rPr>
  </w:style>
  <w:style w:type="paragraph" w:customStyle="1" w:styleId="a4">
    <w:name w:val="Знак"/>
    <w:basedOn w:val="a"/>
    <w:rsid w:val="003F36D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3F36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B34E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73B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D2"/>
  </w:style>
  <w:style w:type="paragraph" w:styleId="a8">
    <w:name w:val="footer"/>
    <w:basedOn w:val="a"/>
    <w:link w:val="a9"/>
    <w:rsid w:val="00C73B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3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555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</dc:creator>
  <cp:lastModifiedBy>Минкин</cp:lastModifiedBy>
  <cp:revision>4</cp:revision>
  <cp:lastPrinted>2016-02-19T08:47:00Z</cp:lastPrinted>
  <dcterms:created xsi:type="dcterms:W3CDTF">2016-02-19T08:34:00Z</dcterms:created>
  <dcterms:modified xsi:type="dcterms:W3CDTF">2016-02-19T08:47:00Z</dcterms:modified>
</cp:coreProperties>
</file>