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2577465</wp:posOffset>
            </wp:positionH>
            <wp:positionV relativeFrom="paragraph">
              <wp:posOffset>36830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</w:pPr>
    </w:p>
    <w:p w:rsidR="00970FA2" w:rsidRDefault="00970FA2" w:rsidP="00970FA2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70FA2" w:rsidRDefault="00970FA2" w:rsidP="00970FA2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70FA2" w:rsidRDefault="00970FA2" w:rsidP="00970FA2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70FA2" w:rsidRDefault="00970FA2" w:rsidP="00970FA2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70FA2" w:rsidRDefault="00970FA2" w:rsidP="00970FA2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70FA2" w:rsidRDefault="00970FA2" w:rsidP="00970FA2">
      <w:pPr>
        <w:ind w:right="-185"/>
        <w:jc w:val="center"/>
        <w:rPr>
          <w:sz w:val="28"/>
          <w:szCs w:val="28"/>
        </w:rPr>
      </w:pPr>
    </w:p>
    <w:p w:rsidR="00970FA2" w:rsidRDefault="00970FA2" w:rsidP="00970FA2">
      <w:pPr>
        <w:ind w:left="360" w:right="-185"/>
        <w:jc w:val="center"/>
        <w:rPr>
          <w:sz w:val="36"/>
          <w:szCs w:val="36"/>
        </w:rPr>
      </w:pPr>
      <w:r>
        <w:rPr>
          <w:sz w:val="36"/>
          <w:szCs w:val="36"/>
        </w:rPr>
        <w:t>РЕШЕНИЕ № 15 от 18 февраля 2016 года</w:t>
      </w:r>
    </w:p>
    <w:p w:rsidR="00937BFD" w:rsidRPr="009E531D" w:rsidRDefault="00970FA2" w:rsidP="00970FA2">
      <w:pPr>
        <w:tabs>
          <w:tab w:val="left" w:pos="5400"/>
        </w:tabs>
        <w:spacing w:before="120" w:after="120" w:line="360" w:lineRule="auto"/>
        <w:ind w:right="3958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О внесении изменений в решение Волгодонской городской Думы от 27.11.2014 №</w:t>
      </w:r>
      <w:r>
        <w:rPr>
          <w:sz w:val="28"/>
          <w:szCs w:val="28"/>
          <w:lang w:eastAsia="ar-SA"/>
        </w:rPr>
        <w:t> </w:t>
      </w:r>
      <w:r w:rsidRPr="009E531D">
        <w:rPr>
          <w:sz w:val="28"/>
          <w:szCs w:val="28"/>
          <w:lang w:eastAsia="ar-SA"/>
        </w:rPr>
        <w:t>95 «Об утверждении Схемы размещения рекламных конструкций на территории муниципального образования «Город Волгодонск» и Порядка размещения рекламных конструкций на территории муниципального образования «Город Волгодонск»</w:t>
      </w:r>
    </w:p>
    <w:p w:rsidR="00937BFD" w:rsidRPr="009E531D" w:rsidRDefault="00937BFD" w:rsidP="009E531D">
      <w:pPr>
        <w:spacing w:line="360" w:lineRule="auto"/>
        <w:ind w:firstLine="709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Руководствуясь федеральными законами от 13.03.2006 №</w:t>
      </w:r>
      <w:r w:rsidR="00121949">
        <w:rPr>
          <w:sz w:val="28"/>
          <w:szCs w:val="28"/>
        </w:rPr>
        <w:t> </w:t>
      </w:r>
      <w:r w:rsidRPr="009E531D">
        <w:rPr>
          <w:sz w:val="28"/>
          <w:szCs w:val="28"/>
        </w:rPr>
        <w:t xml:space="preserve">38-ФЗ </w:t>
      </w:r>
      <w:r w:rsidR="009E531D" w:rsidRPr="009E531D">
        <w:rPr>
          <w:sz w:val="28"/>
          <w:szCs w:val="28"/>
        </w:rPr>
        <w:t>«</w:t>
      </w:r>
      <w:r w:rsidR="00970FA2">
        <w:rPr>
          <w:sz w:val="28"/>
          <w:szCs w:val="28"/>
        </w:rPr>
        <w:t>О </w:t>
      </w:r>
      <w:r w:rsidRPr="009E531D">
        <w:rPr>
          <w:sz w:val="28"/>
          <w:szCs w:val="28"/>
        </w:rPr>
        <w:t>рекламе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>, от 06.10.2003 №</w:t>
      </w:r>
      <w:r w:rsidR="00970FA2">
        <w:rPr>
          <w:sz w:val="28"/>
          <w:szCs w:val="28"/>
        </w:rPr>
        <w:t> </w:t>
      </w:r>
      <w:r w:rsidRPr="009E531D">
        <w:rPr>
          <w:sz w:val="28"/>
          <w:szCs w:val="28"/>
        </w:rPr>
        <w:t xml:space="preserve">131-ФЗ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Об общих принципах организации местного самоуправления в Российской Федерации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>, Постановлением Правительства Ростовской области от 16.01.2014 №</w:t>
      </w:r>
      <w:r w:rsidR="00970FA2">
        <w:rPr>
          <w:sz w:val="28"/>
          <w:szCs w:val="28"/>
        </w:rPr>
        <w:t> </w:t>
      </w:r>
      <w:r w:rsidRPr="009E531D">
        <w:rPr>
          <w:sz w:val="28"/>
          <w:szCs w:val="28"/>
        </w:rPr>
        <w:t xml:space="preserve">19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 xml:space="preserve">Об утверждении </w:t>
      </w:r>
      <w:proofErr w:type="gramStart"/>
      <w:r w:rsidRPr="009E531D">
        <w:rPr>
          <w:sz w:val="28"/>
          <w:szCs w:val="28"/>
        </w:rPr>
        <w:t>Порядка согласования схем размещения рекламных конструкций</w:t>
      </w:r>
      <w:proofErr w:type="gramEnd"/>
      <w:r w:rsidRPr="009E531D">
        <w:rPr>
          <w:sz w:val="28"/>
          <w:szCs w:val="28"/>
        </w:rPr>
        <w:t xml:space="preserve"> и вносимых в них изменений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 xml:space="preserve">, статьёй 40 Устава муниципального образования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Город Волгодонск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>, Волгодонская городская Дума</w:t>
      </w:r>
    </w:p>
    <w:p w:rsidR="00937BFD" w:rsidRPr="009E531D" w:rsidRDefault="00937BFD" w:rsidP="009E531D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РЕШИЛА:</w:t>
      </w:r>
    </w:p>
    <w:p w:rsidR="00937BFD" w:rsidRPr="009E531D" w:rsidRDefault="00937BFD" w:rsidP="009E531D">
      <w:pPr>
        <w:pStyle w:val="ad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E531D">
        <w:rPr>
          <w:sz w:val="28"/>
          <w:szCs w:val="28"/>
        </w:rPr>
        <w:t xml:space="preserve">Внести в решение Волгодонской городской Думы от 27.11.2014 №95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 xml:space="preserve">Об утверждении Схемы размещения рекламных конструкций на территории муниципального образования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Город Волгодонск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 xml:space="preserve"> и Порядка </w:t>
      </w:r>
      <w:r w:rsidRPr="009E531D">
        <w:rPr>
          <w:sz w:val="28"/>
          <w:szCs w:val="28"/>
        </w:rPr>
        <w:lastRenderedPageBreak/>
        <w:t xml:space="preserve">размещения рекламных конструкций на территории муниципального образования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Город Волгодонск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 xml:space="preserve"> следующие изменения:</w:t>
      </w:r>
    </w:p>
    <w:p w:rsidR="00937BFD" w:rsidRPr="009E531D" w:rsidRDefault="00970FA2" w:rsidP="009E531D">
      <w:pPr>
        <w:pStyle w:val="ad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7BFD" w:rsidRPr="009E531D">
        <w:rPr>
          <w:sz w:val="28"/>
          <w:szCs w:val="28"/>
        </w:rPr>
        <w:t xml:space="preserve"> приложении 1:</w:t>
      </w:r>
    </w:p>
    <w:p w:rsidR="00937BFD" w:rsidRPr="009E531D" w:rsidRDefault="00FB0300" w:rsidP="009E531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 xml:space="preserve">часть </w:t>
      </w:r>
      <w:r w:rsidR="00937BFD" w:rsidRPr="009E531D">
        <w:rPr>
          <w:sz w:val="28"/>
          <w:szCs w:val="28"/>
        </w:rPr>
        <w:t>2 статьи 2 изложить в следующей редакции:</w:t>
      </w:r>
    </w:p>
    <w:p w:rsidR="00937BFD" w:rsidRPr="009E531D" w:rsidRDefault="009E531D" w:rsidP="009E531D">
      <w:pPr>
        <w:spacing w:line="360" w:lineRule="auto"/>
        <w:ind w:firstLine="709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>2.</w:t>
      </w:r>
      <w:r w:rsidR="00FB0300">
        <w:rPr>
          <w:sz w:val="28"/>
          <w:szCs w:val="28"/>
        </w:rPr>
        <w:tab/>
      </w:r>
      <w:r w:rsidR="00937BFD" w:rsidRPr="009E531D">
        <w:rPr>
          <w:sz w:val="28"/>
          <w:szCs w:val="28"/>
        </w:rPr>
        <w:t xml:space="preserve">Рекламные конструкции, расположенные </w:t>
      </w:r>
      <w:r w:rsidR="00937BFD" w:rsidRPr="009E531D">
        <w:rPr>
          <w:rFonts w:eastAsia="Calibri"/>
          <w:sz w:val="28"/>
          <w:szCs w:val="28"/>
          <w:lang w:eastAsia="en-US"/>
        </w:rPr>
        <w:t>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</w:t>
      </w:r>
      <w:r w:rsidR="00970FA2">
        <w:rPr>
          <w:rFonts w:eastAsia="Calibri"/>
          <w:sz w:val="28"/>
          <w:szCs w:val="28"/>
          <w:lang w:eastAsia="en-US"/>
        </w:rPr>
        <w:t>,</w:t>
      </w:r>
      <w:r w:rsidR="00937BFD" w:rsidRPr="009E531D">
        <w:rPr>
          <w:sz w:val="28"/>
          <w:szCs w:val="28"/>
        </w:rPr>
        <w:t xml:space="preserve"> должны соответствовать Схеме размещения рекламных конструкций на территории муниципального образования </w:t>
      </w:r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>Город Волгодонск</w:t>
      </w:r>
      <w:r w:rsidRPr="009E531D">
        <w:rPr>
          <w:sz w:val="28"/>
          <w:szCs w:val="28"/>
        </w:rPr>
        <w:t>»</w:t>
      </w:r>
      <w:proofErr w:type="gramStart"/>
      <w:r w:rsidR="00937BFD" w:rsidRPr="009E531D">
        <w:rPr>
          <w:sz w:val="28"/>
          <w:szCs w:val="28"/>
        </w:rPr>
        <w:t>.</w:t>
      </w:r>
      <w:r w:rsidRPr="009E531D">
        <w:rPr>
          <w:sz w:val="28"/>
          <w:szCs w:val="28"/>
        </w:rPr>
        <w:t>»</w:t>
      </w:r>
      <w:proofErr w:type="gramEnd"/>
      <w:r w:rsidR="00970FA2">
        <w:rPr>
          <w:sz w:val="28"/>
          <w:szCs w:val="28"/>
        </w:rPr>
        <w:t>;</w:t>
      </w:r>
    </w:p>
    <w:p w:rsidR="00937BFD" w:rsidRPr="009E531D" w:rsidRDefault="00937BFD" w:rsidP="009E531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б)</w:t>
      </w:r>
      <w:r w:rsidR="00FB0300">
        <w:rPr>
          <w:sz w:val="28"/>
          <w:szCs w:val="28"/>
        </w:rPr>
        <w:tab/>
      </w:r>
      <w:r w:rsidRPr="009E531D">
        <w:rPr>
          <w:sz w:val="28"/>
          <w:szCs w:val="28"/>
        </w:rPr>
        <w:t>часть 4 статьи 2 изложить в следующей редакции:</w:t>
      </w:r>
    </w:p>
    <w:p w:rsidR="00937BFD" w:rsidRPr="009E531D" w:rsidRDefault="009E531D" w:rsidP="009E531D">
      <w:pPr>
        <w:spacing w:line="360" w:lineRule="auto"/>
        <w:ind w:firstLine="709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>2.</w:t>
      </w:r>
      <w:r w:rsidR="00FB0300">
        <w:rPr>
          <w:sz w:val="28"/>
          <w:szCs w:val="28"/>
        </w:rPr>
        <w:tab/>
      </w:r>
      <w:r w:rsidR="00937BFD" w:rsidRPr="009E531D">
        <w:rPr>
          <w:sz w:val="28"/>
          <w:szCs w:val="28"/>
        </w:rPr>
        <w:t>Комитет по градостроительству и архитектуре в течение 10</w:t>
      </w:r>
      <w:r w:rsidR="00970FA2">
        <w:rPr>
          <w:sz w:val="28"/>
          <w:szCs w:val="28"/>
        </w:rPr>
        <w:t> </w:t>
      </w:r>
      <w:r w:rsidR="00937BFD" w:rsidRPr="009E531D">
        <w:rPr>
          <w:sz w:val="28"/>
          <w:szCs w:val="28"/>
        </w:rPr>
        <w:t xml:space="preserve">календарных дней подготавливает и передает выписку из карт размещения рекламных конструкций на территории муниципального образования </w:t>
      </w:r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>Город Волгодонск</w:t>
      </w:r>
      <w:r w:rsidRPr="009E531D">
        <w:rPr>
          <w:sz w:val="28"/>
          <w:szCs w:val="28"/>
        </w:rPr>
        <w:t>»</w:t>
      </w:r>
      <w:r w:rsidR="00937BFD" w:rsidRPr="009E531D">
        <w:rPr>
          <w:sz w:val="28"/>
          <w:szCs w:val="28"/>
        </w:rPr>
        <w:t>, проект размещения рекламной конструкции в Комитет по управлению имуществом города Волгодонска для проведения торгов на право заключения договора на установку и эксплуатацию рекламной конструкции</w:t>
      </w:r>
      <w:proofErr w:type="gramStart"/>
      <w:r w:rsidR="00937BFD" w:rsidRPr="009E531D">
        <w:rPr>
          <w:sz w:val="28"/>
          <w:szCs w:val="28"/>
        </w:rPr>
        <w:t>.</w:t>
      </w:r>
      <w:r w:rsidRPr="009E531D">
        <w:rPr>
          <w:sz w:val="28"/>
          <w:szCs w:val="28"/>
        </w:rPr>
        <w:t>»</w:t>
      </w:r>
      <w:r w:rsidR="00970FA2">
        <w:rPr>
          <w:sz w:val="28"/>
          <w:szCs w:val="28"/>
        </w:rPr>
        <w:t>;</w:t>
      </w:r>
      <w:proofErr w:type="gramEnd"/>
    </w:p>
    <w:p w:rsidR="00937BFD" w:rsidRPr="009E531D" w:rsidRDefault="00937BFD" w:rsidP="009E531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в)</w:t>
      </w:r>
      <w:r w:rsidR="00FB0300">
        <w:rPr>
          <w:sz w:val="28"/>
          <w:szCs w:val="28"/>
        </w:rPr>
        <w:tab/>
      </w:r>
      <w:r w:rsidRPr="009E531D">
        <w:rPr>
          <w:sz w:val="28"/>
          <w:szCs w:val="28"/>
        </w:rPr>
        <w:t xml:space="preserve">пункт 4 части 10 статьи 5 изложить в следующей редакции: </w:t>
      </w:r>
    </w:p>
    <w:p w:rsidR="00937BFD" w:rsidRPr="009E531D" w:rsidRDefault="009E531D" w:rsidP="009E531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>4)</w:t>
      </w:r>
      <w:r w:rsidR="00FB0300">
        <w:rPr>
          <w:sz w:val="28"/>
          <w:szCs w:val="28"/>
        </w:rPr>
        <w:tab/>
      </w:r>
      <w:r w:rsidR="00937BFD" w:rsidRPr="009E531D">
        <w:rPr>
          <w:sz w:val="28"/>
          <w:szCs w:val="28"/>
        </w:rPr>
        <w:t>начальная цена предмета аукциона для каждого рекламного места, выставляемого на аукцион, определяется в размере годовой платы по договору на установку и эксплуатацию рекламных конструкций в соответствии с рыночной стоимостью права на заключение договора на установку и эксплуатацию рекламных конструкций, определенной оценщиком в соответствии с Федеральным законом от 29.07.1998 №</w:t>
      </w:r>
      <w:r w:rsidR="00970FA2">
        <w:rPr>
          <w:sz w:val="28"/>
          <w:szCs w:val="28"/>
        </w:rPr>
        <w:t> </w:t>
      </w:r>
      <w:r w:rsidR="00937BFD" w:rsidRPr="009E531D">
        <w:rPr>
          <w:sz w:val="28"/>
          <w:szCs w:val="28"/>
        </w:rPr>
        <w:t xml:space="preserve">135-ФЗ </w:t>
      </w:r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>Об оценочной деятельности в Российской Федерации</w:t>
      </w:r>
      <w:r w:rsidRPr="009E531D">
        <w:rPr>
          <w:sz w:val="28"/>
          <w:szCs w:val="28"/>
        </w:rPr>
        <w:t>»</w:t>
      </w:r>
      <w:r w:rsidR="00937BFD" w:rsidRPr="009E531D">
        <w:rPr>
          <w:sz w:val="28"/>
          <w:szCs w:val="28"/>
        </w:rPr>
        <w:t>;</w:t>
      </w:r>
      <w:r w:rsidR="00970FA2">
        <w:rPr>
          <w:sz w:val="28"/>
          <w:szCs w:val="28"/>
        </w:rPr>
        <w:t>»;</w:t>
      </w:r>
      <w:proofErr w:type="gramEnd"/>
    </w:p>
    <w:p w:rsidR="00937BFD" w:rsidRPr="009E531D" w:rsidRDefault="00937BFD" w:rsidP="009E531D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г)</w:t>
      </w:r>
      <w:r w:rsidR="00FB0300">
        <w:rPr>
          <w:sz w:val="28"/>
          <w:szCs w:val="28"/>
        </w:rPr>
        <w:tab/>
      </w:r>
      <w:r w:rsidRPr="009E531D">
        <w:rPr>
          <w:sz w:val="28"/>
          <w:szCs w:val="28"/>
        </w:rPr>
        <w:t>пункт 4 части 13 статьи 5 изложить в следующей редакции:</w:t>
      </w:r>
    </w:p>
    <w:p w:rsidR="00937BFD" w:rsidRPr="009E531D" w:rsidRDefault="009E531D" w:rsidP="009E531D">
      <w:pPr>
        <w:pStyle w:val="ConsPlusNormal"/>
        <w:widowControl/>
        <w:autoSpaceDE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31D">
        <w:rPr>
          <w:rFonts w:ascii="Times New Roman" w:hAnsi="Times New Roman" w:cs="Times New Roman"/>
          <w:sz w:val="28"/>
          <w:szCs w:val="28"/>
        </w:rPr>
        <w:t>«</w:t>
      </w:r>
      <w:r w:rsidR="00937BFD" w:rsidRPr="009E531D">
        <w:rPr>
          <w:rFonts w:ascii="Times New Roman" w:hAnsi="Times New Roman" w:cs="Times New Roman"/>
          <w:sz w:val="28"/>
          <w:szCs w:val="28"/>
        </w:rPr>
        <w:t>4)</w:t>
      </w:r>
      <w:r w:rsidR="00937BFD" w:rsidRPr="009E531D">
        <w:rPr>
          <w:rFonts w:ascii="Times New Roman" w:hAnsi="Times New Roman" w:cs="Times New Roman"/>
          <w:sz w:val="28"/>
          <w:szCs w:val="28"/>
        </w:rPr>
        <w:tab/>
        <w:t xml:space="preserve">выписку из карт размещения рекламных конструкций на территории муниципального образования </w:t>
      </w:r>
      <w:r w:rsidRPr="009E531D">
        <w:rPr>
          <w:rFonts w:ascii="Times New Roman" w:hAnsi="Times New Roman" w:cs="Times New Roman"/>
          <w:sz w:val="28"/>
          <w:szCs w:val="28"/>
        </w:rPr>
        <w:t>«</w:t>
      </w:r>
      <w:r w:rsidR="00937BFD" w:rsidRPr="009E531D">
        <w:rPr>
          <w:rFonts w:ascii="Times New Roman" w:hAnsi="Times New Roman" w:cs="Times New Roman"/>
          <w:sz w:val="28"/>
          <w:szCs w:val="28"/>
        </w:rPr>
        <w:t>Город Волгодонск</w:t>
      </w:r>
      <w:r w:rsidRPr="009E531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70FA2">
        <w:rPr>
          <w:rFonts w:ascii="Times New Roman" w:hAnsi="Times New Roman" w:cs="Times New Roman"/>
          <w:sz w:val="28"/>
          <w:szCs w:val="28"/>
        </w:rPr>
        <w:t>;</w:t>
      </w:r>
      <w:r w:rsidRPr="009E531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970FA2">
        <w:rPr>
          <w:rFonts w:ascii="Times New Roman" w:hAnsi="Times New Roman" w:cs="Times New Roman"/>
          <w:sz w:val="28"/>
          <w:szCs w:val="28"/>
        </w:rPr>
        <w:t>;</w:t>
      </w:r>
    </w:p>
    <w:p w:rsidR="00937BFD" w:rsidRPr="009E531D" w:rsidRDefault="00937BFD" w:rsidP="009E531D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2)</w:t>
      </w:r>
      <w:r w:rsidR="00FB0300">
        <w:rPr>
          <w:sz w:val="28"/>
          <w:szCs w:val="28"/>
        </w:rPr>
        <w:tab/>
      </w:r>
      <w:r w:rsidR="00970FA2">
        <w:rPr>
          <w:sz w:val="28"/>
          <w:szCs w:val="28"/>
        </w:rPr>
        <w:t>п</w:t>
      </w:r>
      <w:r w:rsidRPr="009E531D">
        <w:rPr>
          <w:sz w:val="28"/>
          <w:szCs w:val="28"/>
        </w:rPr>
        <w:t xml:space="preserve">риложение 2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 xml:space="preserve">Схема размещения рекламных конструкций на территории муниципального образования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Город Волгодонск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 xml:space="preserve"> изложить в новой редакции (приложение 1);</w:t>
      </w:r>
    </w:p>
    <w:p w:rsidR="00937BFD" w:rsidRPr="009E531D" w:rsidRDefault="00937BFD" w:rsidP="009E531D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 w:rsidRPr="009E531D">
        <w:rPr>
          <w:sz w:val="28"/>
          <w:szCs w:val="28"/>
        </w:rPr>
        <w:lastRenderedPageBreak/>
        <w:t>3)</w:t>
      </w:r>
      <w:r w:rsidR="00FB0300">
        <w:rPr>
          <w:sz w:val="28"/>
          <w:szCs w:val="28"/>
        </w:rPr>
        <w:tab/>
      </w:r>
      <w:r w:rsidR="00121949">
        <w:rPr>
          <w:sz w:val="28"/>
          <w:szCs w:val="28"/>
        </w:rPr>
        <w:t>п</w:t>
      </w:r>
      <w:r w:rsidRPr="009E531D">
        <w:rPr>
          <w:sz w:val="28"/>
          <w:szCs w:val="28"/>
        </w:rPr>
        <w:t xml:space="preserve">риложения 3-8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 xml:space="preserve">Карта размещения рекламных конструкций на территории муниципального образования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Город Волгодонск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 xml:space="preserve"> изложить в новой редакции (приложения 2-7)</w:t>
      </w:r>
      <w:r w:rsidR="00121949">
        <w:rPr>
          <w:sz w:val="28"/>
          <w:szCs w:val="28"/>
        </w:rPr>
        <w:t>;</w:t>
      </w:r>
    </w:p>
    <w:p w:rsidR="00937BFD" w:rsidRPr="009E531D" w:rsidRDefault="00937BFD" w:rsidP="009E531D">
      <w:pPr>
        <w:pStyle w:val="ad"/>
        <w:spacing w:line="360" w:lineRule="auto"/>
        <w:ind w:left="0" w:firstLine="708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4)</w:t>
      </w:r>
      <w:r w:rsidR="00FB0300">
        <w:rPr>
          <w:sz w:val="28"/>
          <w:szCs w:val="28"/>
        </w:rPr>
        <w:tab/>
      </w:r>
      <w:r w:rsidR="00121949">
        <w:rPr>
          <w:sz w:val="28"/>
          <w:szCs w:val="28"/>
        </w:rPr>
        <w:t>д</w:t>
      </w:r>
      <w:r w:rsidRPr="009E531D">
        <w:rPr>
          <w:sz w:val="28"/>
          <w:szCs w:val="28"/>
        </w:rPr>
        <w:t xml:space="preserve">ополнить приложением 9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 xml:space="preserve">Карта размещения рекламных конструкций на территории муниципального образования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Город Волгодонск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 xml:space="preserve"> (приложение 8).</w:t>
      </w:r>
    </w:p>
    <w:p w:rsidR="00937BFD" w:rsidRPr="009E531D" w:rsidRDefault="00FB0300" w:rsidP="009E531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2</w:t>
      </w:r>
      <w:r w:rsidR="00937BFD" w:rsidRPr="009E531D">
        <w:rPr>
          <w:rFonts w:eastAsia="Arial"/>
          <w:sz w:val="28"/>
          <w:szCs w:val="28"/>
        </w:rPr>
        <w:t>.</w:t>
      </w:r>
      <w:r w:rsidR="00937BFD" w:rsidRPr="009E531D">
        <w:rPr>
          <w:rFonts w:eastAsia="Arial"/>
          <w:sz w:val="28"/>
          <w:szCs w:val="28"/>
        </w:rPr>
        <w:tab/>
      </w:r>
      <w:r w:rsidR="00121949">
        <w:rPr>
          <w:rFonts w:eastAsia="Arial"/>
          <w:sz w:val="28"/>
          <w:szCs w:val="28"/>
        </w:rPr>
        <w:t>Настоящее р</w:t>
      </w:r>
      <w:r w:rsidR="00937BFD" w:rsidRPr="009E531D">
        <w:rPr>
          <w:sz w:val="28"/>
          <w:szCs w:val="28"/>
        </w:rPr>
        <w:t>ешение вступает в силу со дня его официального опубликования.</w:t>
      </w:r>
    </w:p>
    <w:p w:rsidR="00937BFD" w:rsidRPr="009E531D" w:rsidRDefault="00FB0300" w:rsidP="009E531D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937BFD" w:rsidRPr="009E531D">
        <w:rPr>
          <w:sz w:val="28"/>
          <w:szCs w:val="28"/>
        </w:rPr>
        <w:t>.</w:t>
      </w:r>
      <w:r w:rsidR="00937BFD" w:rsidRPr="009E531D">
        <w:rPr>
          <w:sz w:val="28"/>
          <w:szCs w:val="28"/>
        </w:rPr>
        <w:tab/>
      </w:r>
      <w:r w:rsidR="00937BFD" w:rsidRPr="009E531D">
        <w:rPr>
          <w:rFonts w:eastAsia="Arial"/>
          <w:spacing w:val="-6"/>
          <w:sz w:val="28"/>
          <w:szCs w:val="28"/>
          <w:lang w:eastAsia="ar-SA"/>
        </w:rPr>
        <w:t>Контроль за исполнением решения возложить на постоянную комиссию по строительству, землеустройству, архитектуре (А.В.</w:t>
      </w:r>
      <w:r w:rsidR="00121949">
        <w:rPr>
          <w:rFonts w:eastAsia="Arial"/>
          <w:spacing w:val="-6"/>
          <w:sz w:val="28"/>
          <w:szCs w:val="28"/>
          <w:lang w:eastAsia="ar-SA"/>
        </w:rPr>
        <w:t> </w:t>
      </w:r>
      <w:r w:rsidR="00937BFD" w:rsidRPr="009E531D">
        <w:rPr>
          <w:rFonts w:eastAsia="Arial"/>
          <w:spacing w:val="-6"/>
          <w:sz w:val="28"/>
          <w:szCs w:val="28"/>
          <w:lang w:eastAsia="ar-SA"/>
        </w:rPr>
        <w:t xml:space="preserve">Бородин) </w:t>
      </w:r>
      <w:r w:rsidR="00937BFD" w:rsidRPr="009E531D">
        <w:rPr>
          <w:sz w:val="28"/>
          <w:szCs w:val="28"/>
          <w:lang w:eastAsia="ar-SA"/>
        </w:rPr>
        <w:t xml:space="preserve">и главного архитектора города Волгодонска – председателя комитета </w:t>
      </w:r>
      <w:proofErr w:type="gramStart"/>
      <w:r w:rsidR="00937BFD" w:rsidRPr="009E531D">
        <w:rPr>
          <w:sz w:val="28"/>
          <w:szCs w:val="28"/>
          <w:lang w:eastAsia="ar-SA"/>
        </w:rPr>
        <w:t>по</w:t>
      </w:r>
      <w:proofErr w:type="gramEnd"/>
      <w:r w:rsidR="00937BFD" w:rsidRPr="009E531D">
        <w:rPr>
          <w:sz w:val="28"/>
          <w:szCs w:val="28"/>
          <w:lang w:eastAsia="ar-SA"/>
        </w:rPr>
        <w:t xml:space="preserve"> градостроительству и архитектуре Администрации города Волгодонска Ю.С. </w:t>
      </w:r>
      <w:proofErr w:type="spellStart"/>
      <w:r w:rsidR="00937BFD" w:rsidRPr="009E531D">
        <w:rPr>
          <w:sz w:val="28"/>
          <w:szCs w:val="28"/>
          <w:lang w:eastAsia="ar-SA"/>
        </w:rPr>
        <w:t>Забазнова</w:t>
      </w:r>
      <w:proofErr w:type="spellEnd"/>
      <w:r w:rsidR="00937BFD" w:rsidRPr="009E531D">
        <w:rPr>
          <w:sz w:val="28"/>
          <w:szCs w:val="28"/>
          <w:lang w:eastAsia="ar-SA"/>
        </w:rPr>
        <w:t>.</w:t>
      </w:r>
    </w:p>
    <w:p w:rsidR="00937BFD" w:rsidRPr="009E531D" w:rsidRDefault="00937BFD" w:rsidP="009E531D">
      <w:pPr>
        <w:spacing w:line="360" w:lineRule="auto"/>
        <w:ind w:firstLine="708"/>
        <w:jc w:val="both"/>
        <w:rPr>
          <w:rFonts w:eastAsia="Arial"/>
          <w:sz w:val="28"/>
          <w:szCs w:val="28"/>
        </w:rPr>
      </w:pPr>
    </w:p>
    <w:p w:rsidR="00937BFD" w:rsidRPr="009E531D" w:rsidRDefault="00937BFD" w:rsidP="009E53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31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37BFD" w:rsidRPr="009E531D" w:rsidRDefault="00937BFD" w:rsidP="009E53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31D">
        <w:rPr>
          <w:rFonts w:ascii="Times New Roman" w:hAnsi="Times New Roman" w:cs="Times New Roman"/>
          <w:sz w:val="28"/>
          <w:szCs w:val="28"/>
        </w:rPr>
        <w:t>Волгодонской городской Думы -</w:t>
      </w:r>
    </w:p>
    <w:p w:rsidR="00937BFD" w:rsidRPr="009E531D" w:rsidRDefault="00937BFD" w:rsidP="009E53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31D">
        <w:rPr>
          <w:rFonts w:ascii="Times New Roman" w:hAnsi="Times New Roman" w:cs="Times New Roman"/>
          <w:sz w:val="28"/>
          <w:szCs w:val="28"/>
        </w:rPr>
        <w:t xml:space="preserve">глава города Волгодонска </w:t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ab/>
      </w:r>
      <w:r w:rsidR="00316511">
        <w:rPr>
          <w:rFonts w:ascii="Times New Roman" w:hAnsi="Times New Roman" w:cs="Times New Roman"/>
          <w:sz w:val="28"/>
          <w:szCs w:val="28"/>
        </w:rPr>
        <w:tab/>
      </w:r>
      <w:r w:rsidRPr="009E531D">
        <w:rPr>
          <w:rFonts w:ascii="Times New Roman" w:hAnsi="Times New Roman" w:cs="Times New Roman"/>
          <w:sz w:val="28"/>
          <w:szCs w:val="28"/>
        </w:rPr>
        <w:t>Л.Г.</w:t>
      </w:r>
      <w:r w:rsidR="00316511">
        <w:rPr>
          <w:rFonts w:ascii="Times New Roman" w:hAnsi="Times New Roman" w:cs="Times New Roman"/>
          <w:sz w:val="28"/>
          <w:szCs w:val="28"/>
        </w:rPr>
        <w:t> Ткаченко</w:t>
      </w:r>
    </w:p>
    <w:p w:rsidR="00937BFD" w:rsidRPr="009E531D" w:rsidRDefault="00937BFD" w:rsidP="009E53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BFD" w:rsidRPr="00FB0300" w:rsidRDefault="00937BFD" w:rsidP="00FB0300">
      <w:pPr>
        <w:pStyle w:val="ConsPlusNormal"/>
        <w:spacing w:line="360" w:lineRule="auto"/>
        <w:ind w:right="637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0300">
        <w:rPr>
          <w:rFonts w:ascii="Times New Roman" w:hAnsi="Times New Roman" w:cs="Times New Roman"/>
          <w:sz w:val="24"/>
          <w:szCs w:val="24"/>
        </w:rPr>
        <w:t>Проект вносит Администрация города Волгодонска</w:t>
      </w:r>
    </w:p>
    <w:p w:rsidR="005D3598" w:rsidRPr="009E531D" w:rsidRDefault="005D3598" w:rsidP="009E531D">
      <w:pPr>
        <w:suppressAutoHyphens/>
        <w:spacing w:line="360" w:lineRule="auto"/>
        <w:ind w:left="3686"/>
        <w:jc w:val="both"/>
        <w:rPr>
          <w:sz w:val="28"/>
          <w:szCs w:val="28"/>
        </w:rPr>
      </w:pPr>
    </w:p>
    <w:p w:rsidR="00FB0300" w:rsidRDefault="00FB0300" w:rsidP="009E531D">
      <w:pPr>
        <w:suppressAutoHyphens/>
        <w:spacing w:line="360" w:lineRule="auto"/>
        <w:ind w:left="3686"/>
        <w:jc w:val="both"/>
        <w:rPr>
          <w:sz w:val="28"/>
          <w:szCs w:val="28"/>
        </w:rPr>
        <w:sectPr w:rsidR="00FB0300" w:rsidSect="00FB0300">
          <w:headerReference w:type="default" r:id="rId8"/>
          <w:pgSz w:w="11906" w:h="16838"/>
          <w:pgMar w:top="567" w:right="567" w:bottom="709" w:left="1701" w:header="709" w:footer="709" w:gutter="0"/>
          <w:cols w:space="708"/>
          <w:titlePg/>
          <w:docGrid w:linePitch="360"/>
        </w:sectPr>
      </w:pPr>
    </w:p>
    <w:p w:rsidR="00937BFD" w:rsidRPr="009E531D" w:rsidRDefault="00937BFD" w:rsidP="009E531D">
      <w:pPr>
        <w:suppressAutoHyphens/>
        <w:spacing w:line="360" w:lineRule="auto"/>
        <w:ind w:left="3686"/>
        <w:jc w:val="both"/>
        <w:rPr>
          <w:sz w:val="28"/>
          <w:szCs w:val="28"/>
        </w:rPr>
      </w:pPr>
      <w:r w:rsidRPr="009E531D">
        <w:rPr>
          <w:sz w:val="28"/>
          <w:szCs w:val="28"/>
        </w:rPr>
        <w:lastRenderedPageBreak/>
        <w:t>Приложение 1 к решению Волгодонской городской Думы от</w:t>
      </w:r>
      <w:r w:rsidR="00121949">
        <w:rPr>
          <w:sz w:val="28"/>
          <w:szCs w:val="28"/>
        </w:rPr>
        <w:t xml:space="preserve"> 18.02.2016 </w:t>
      </w:r>
      <w:r w:rsidRPr="009E531D">
        <w:rPr>
          <w:sz w:val="28"/>
          <w:szCs w:val="28"/>
        </w:rPr>
        <w:t>№</w:t>
      </w:r>
      <w:r w:rsidR="00121949">
        <w:rPr>
          <w:sz w:val="28"/>
          <w:szCs w:val="28"/>
        </w:rPr>
        <w:t xml:space="preserve"> 15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О внесении изменений в решение Волгодонской городской Думы от 27.11.2014 №</w:t>
      </w:r>
      <w:r w:rsidR="00121949">
        <w:rPr>
          <w:sz w:val="28"/>
          <w:szCs w:val="28"/>
        </w:rPr>
        <w:t> </w:t>
      </w:r>
      <w:r w:rsidRPr="009E531D">
        <w:rPr>
          <w:sz w:val="28"/>
          <w:szCs w:val="28"/>
        </w:rPr>
        <w:t xml:space="preserve">95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 xml:space="preserve">Об утверждении Схемы размещения рекламных конструкций на территории муниципального образования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Город Волгодонск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 xml:space="preserve"> и Порядка размещения рекламных конструкций на территории муниципального образования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Город Волгодонск</w:t>
      </w:r>
      <w:r w:rsidR="009E531D" w:rsidRPr="009E531D">
        <w:rPr>
          <w:sz w:val="28"/>
          <w:szCs w:val="28"/>
        </w:rPr>
        <w:t>»</w:t>
      </w:r>
    </w:p>
    <w:p w:rsidR="00121949" w:rsidRDefault="00121949" w:rsidP="009E531D">
      <w:pPr>
        <w:suppressAutoHyphens/>
        <w:spacing w:line="360" w:lineRule="auto"/>
        <w:ind w:left="3686"/>
        <w:jc w:val="both"/>
        <w:rPr>
          <w:sz w:val="28"/>
          <w:szCs w:val="28"/>
        </w:rPr>
      </w:pPr>
    </w:p>
    <w:p w:rsidR="00937BFD" w:rsidRPr="009E531D" w:rsidRDefault="009E531D" w:rsidP="009E531D">
      <w:pPr>
        <w:suppressAutoHyphens/>
        <w:spacing w:line="360" w:lineRule="auto"/>
        <w:ind w:left="3686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>Приложение 2 к решению Волгодонской городской Думы от 27.11.2014 №</w:t>
      </w:r>
      <w:r w:rsidR="00121949">
        <w:rPr>
          <w:sz w:val="28"/>
          <w:szCs w:val="28"/>
        </w:rPr>
        <w:t> </w:t>
      </w:r>
      <w:r w:rsidR="00937BFD" w:rsidRPr="009E531D">
        <w:rPr>
          <w:sz w:val="28"/>
          <w:szCs w:val="28"/>
        </w:rPr>
        <w:t xml:space="preserve">95 </w:t>
      </w:r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 xml:space="preserve">Об утверждении Схемы размещения рекламных конструкций на территории муниципального образования </w:t>
      </w:r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>Город Волгодонск</w:t>
      </w:r>
      <w:r w:rsidRPr="009E531D">
        <w:rPr>
          <w:sz w:val="28"/>
          <w:szCs w:val="28"/>
        </w:rPr>
        <w:t>»</w:t>
      </w:r>
      <w:r w:rsidR="00937BFD" w:rsidRPr="009E531D">
        <w:rPr>
          <w:sz w:val="28"/>
          <w:szCs w:val="28"/>
        </w:rPr>
        <w:t xml:space="preserve"> и Порядка размещения рекламных конструкций на территории муниципального образования </w:t>
      </w:r>
      <w:r w:rsidRPr="009E531D">
        <w:rPr>
          <w:sz w:val="28"/>
          <w:szCs w:val="28"/>
        </w:rPr>
        <w:t>«</w:t>
      </w:r>
      <w:r w:rsidR="00937BFD" w:rsidRPr="009E531D">
        <w:rPr>
          <w:sz w:val="28"/>
          <w:szCs w:val="28"/>
        </w:rPr>
        <w:t>Город Волгодонск</w:t>
      </w:r>
      <w:r w:rsidRPr="009E531D">
        <w:rPr>
          <w:sz w:val="28"/>
          <w:szCs w:val="28"/>
        </w:rPr>
        <w:t>»</w:t>
      </w:r>
    </w:p>
    <w:p w:rsidR="00937BFD" w:rsidRPr="009E531D" w:rsidRDefault="00937BFD" w:rsidP="009E531D">
      <w:pPr>
        <w:suppressAutoHyphens/>
        <w:spacing w:line="360" w:lineRule="auto"/>
        <w:ind w:left="4395"/>
        <w:jc w:val="both"/>
        <w:rPr>
          <w:bCs/>
          <w:caps/>
          <w:sz w:val="28"/>
          <w:szCs w:val="28"/>
          <w:lang w:eastAsia="ar-SA"/>
        </w:rPr>
      </w:pPr>
    </w:p>
    <w:p w:rsidR="00937BFD" w:rsidRPr="009E531D" w:rsidRDefault="00937BFD" w:rsidP="009E531D">
      <w:pPr>
        <w:suppressAutoHyphens/>
        <w:spacing w:line="360" w:lineRule="auto"/>
        <w:ind w:left="567" w:right="567"/>
        <w:jc w:val="center"/>
        <w:rPr>
          <w:bCs/>
          <w:caps/>
          <w:sz w:val="28"/>
          <w:szCs w:val="28"/>
          <w:lang w:eastAsia="ar-SA"/>
        </w:rPr>
      </w:pPr>
      <w:r w:rsidRPr="009E531D">
        <w:rPr>
          <w:bCs/>
          <w:caps/>
          <w:sz w:val="28"/>
          <w:szCs w:val="28"/>
          <w:lang w:eastAsia="ar-SA"/>
        </w:rPr>
        <w:t>СХЕМА РАЗМЕЩЕНИЯ</w:t>
      </w:r>
    </w:p>
    <w:p w:rsidR="00937BFD" w:rsidRPr="009E531D" w:rsidRDefault="00937BFD" w:rsidP="009E531D">
      <w:pPr>
        <w:suppressAutoHyphens/>
        <w:spacing w:line="360" w:lineRule="auto"/>
        <w:ind w:left="567" w:right="567"/>
        <w:jc w:val="center"/>
        <w:rPr>
          <w:bCs/>
          <w:caps/>
          <w:sz w:val="28"/>
          <w:szCs w:val="28"/>
          <w:lang w:eastAsia="ar-SA"/>
        </w:rPr>
      </w:pPr>
      <w:r w:rsidRPr="009E531D">
        <w:rPr>
          <w:bCs/>
          <w:caps/>
          <w:sz w:val="28"/>
          <w:szCs w:val="28"/>
          <w:lang w:eastAsia="ar-SA"/>
        </w:rPr>
        <w:t xml:space="preserve">РЕКЛАМНЫХ КОНСТРУКЦИЙ НА ТЕРРИТОРИИ муниципального образования </w:t>
      </w:r>
      <w:r w:rsidR="009E531D" w:rsidRPr="009E531D">
        <w:rPr>
          <w:bCs/>
          <w:caps/>
          <w:sz w:val="28"/>
          <w:szCs w:val="28"/>
          <w:lang w:eastAsia="ar-SA"/>
        </w:rPr>
        <w:t>«</w:t>
      </w:r>
      <w:r w:rsidRPr="009E531D">
        <w:rPr>
          <w:bCs/>
          <w:caps/>
          <w:sz w:val="28"/>
          <w:szCs w:val="28"/>
          <w:lang w:eastAsia="ar-SA"/>
        </w:rPr>
        <w:t>Город волгодонск</w:t>
      </w:r>
      <w:r w:rsidR="009E531D" w:rsidRPr="009E531D">
        <w:rPr>
          <w:bCs/>
          <w:caps/>
          <w:sz w:val="28"/>
          <w:szCs w:val="28"/>
          <w:lang w:eastAsia="ar-SA"/>
        </w:rPr>
        <w:t>»</w:t>
      </w:r>
    </w:p>
    <w:p w:rsidR="00937BFD" w:rsidRPr="009E531D" w:rsidRDefault="00937BFD" w:rsidP="00316511">
      <w:pPr>
        <w:spacing w:before="240" w:line="36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E531D">
        <w:rPr>
          <w:rFonts w:eastAsia="Arial"/>
          <w:sz w:val="28"/>
          <w:szCs w:val="28"/>
          <w:lang w:eastAsia="ar-SA"/>
        </w:rPr>
        <w:t>Статья 1. Общие положения</w:t>
      </w:r>
    </w:p>
    <w:p w:rsidR="00937BFD" w:rsidRPr="009E531D" w:rsidRDefault="00937BFD" w:rsidP="009E531D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  <w:r w:rsidR="00D72969">
        <w:rPr>
          <w:sz w:val="28"/>
          <w:szCs w:val="28"/>
        </w:rPr>
        <w:t xml:space="preserve"> </w:t>
      </w:r>
      <w:r w:rsidRPr="009E531D">
        <w:rPr>
          <w:sz w:val="28"/>
          <w:szCs w:val="28"/>
        </w:rPr>
        <w:t xml:space="preserve">Настоящая Схема размещения рекламных конструкций на территории муниципального образования </w:t>
      </w:r>
      <w:r w:rsidR="009E531D" w:rsidRPr="009E531D">
        <w:rPr>
          <w:rFonts w:eastAsia="Arial"/>
          <w:sz w:val="28"/>
          <w:szCs w:val="28"/>
          <w:lang w:eastAsia="ar-SA"/>
        </w:rPr>
        <w:t>«</w:t>
      </w:r>
      <w:r w:rsidRPr="009E531D">
        <w:rPr>
          <w:rFonts w:eastAsia="Arial"/>
          <w:sz w:val="28"/>
          <w:szCs w:val="28"/>
          <w:lang w:eastAsia="ar-SA"/>
        </w:rPr>
        <w:t>Город Волгодонск</w:t>
      </w:r>
      <w:r w:rsidR="009E531D" w:rsidRPr="009E531D">
        <w:rPr>
          <w:rFonts w:eastAsia="Arial"/>
          <w:sz w:val="28"/>
          <w:szCs w:val="28"/>
          <w:lang w:eastAsia="ar-SA"/>
        </w:rPr>
        <w:t>»</w:t>
      </w:r>
      <w:r w:rsidRPr="009E531D">
        <w:rPr>
          <w:rFonts w:eastAsia="Arial"/>
          <w:sz w:val="28"/>
          <w:szCs w:val="28"/>
          <w:lang w:eastAsia="ar-SA"/>
        </w:rPr>
        <w:t xml:space="preserve"> </w:t>
      </w:r>
      <w:r w:rsidRPr="009E531D">
        <w:rPr>
          <w:sz w:val="28"/>
          <w:szCs w:val="28"/>
        </w:rPr>
        <w:t>(далее</w:t>
      </w:r>
      <w:r w:rsidR="00D72969">
        <w:rPr>
          <w:sz w:val="28"/>
          <w:szCs w:val="28"/>
        </w:rPr>
        <w:t xml:space="preserve"> </w:t>
      </w:r>
      <w:r w:rsidR="00D72969">
        <w:rPr>
          <w:sz w:val="28"/>
          <w:szCs w:val="28"/>
        </w:rPr>
        <w:noBreakHyphen/>
        <w:t xml:space="preserve"> </w:t>
      </w:r>
      <w:r w:rsidRPr="009E531D">
        <w:rPr>
          <w:sz w:val="28"/>
          <w:szCs w:val="28"/>
        </w:rPr>
        <w:t xml:space="preserve">Схема) </w:t>
      </w:r>
      <w:r w:rsidRPr="009E531D">
        <w:rPr>
          <w:rFonts w:eastAsia="Arial"/>
          <w:sz w:val="28"/>
          <w:szCs w:val="28"/>
          <w:lang w:eastAsia="ar-SA"/>
        </w:rPr>
        <w:t xml:space="preserve">разработана с учетом внешнего архитектурного облика сложившейся застройки, транспортной схемы и улично-дорожной сети городских территорий, </w:t>
      </w:r>
      <w:r w:rsidRPr="009E531D">
        <w:rPr>
          <w:rFonts w:eastAsia="Arial"/>
          <w:sz w:val="28"/>
          <w:szCs w:val="28"/>
          <w:lang w:eastAsia="ar-SA"/>
        </w:rPr>
        <w:lastRenderedPageBreak/>
        <w:t>градостроительных норм и правил, требований по безопасности дорожного движения, историко-культурного наследия в целях:</w:t>
      </w:r>
    </w:p>
    <w:p w:rsidR="00937BFD" w:rsidRPr="009E531D" w:rsidRDefault="00937BFD" w:rsidP="009E531D">
      <w:pPr>
        <w:tabs>
          <w:tab w:val="left" w:pos="1560"/>
        </w:tabs>
        <w:spacing w:line="360" w:lineRule="auto"/>
        <w:ind w:firstLine="851"/>
        <w:rPr>
          <w:rFonts w:eastAsia="Arial"/>
          <w:sz w:val="28"/>
          <w:szCs w:val="28"/>
          <w:lang w:eastAsia="ar-SA"/>
        </w:rPr>
      </w:pPr>
      <w:r w:rsidRPr="009E531D">
        <w:rPr>
          <w:rFonts w:eastAsia="Arial"/>
          <w:sz w:val="28"/>
          <w:szCs w:val="28"/>
          <w:lang w:eastAsia="ar-SA"/>
        </w:rPr>
        <w:t>а)</w:t>
      </w:r>
      <w:r w:rsidRPr="009E531D">
        <w:rPr>
          <w:rFonts w:eastAsia="Arial"/>
          <w:sz w:val="28"/>
          <w:szCs w:val="28"/>
          <w:lang w:eastAsia="ar-SA"/>
        </w:rPr>
        <w:tab/>
        <w:t>упорядочения размещения рекламных конструкций;</w:t>
      </w:r>
    </w:p>
    <w:p w:rsidR="00937BFD" w:rsidRPr="009E531D" w:rsidRDefault="00937BFD" w:rsidP="009E531D">
      <w:pPr>
        <w:tabs>
          <w:tab w:val="left" w:pos="1560"/>
        </w:tabs>
        <w:suppressAutoHyphens/>
        <w:autoSpaceDE w:val="0"/>
        <w:spacing w:line="36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E531D">
        <w:rPr>
          <w:rFonts w:eastAsia="Arial"/>
          <w:sz w:val="28"/>
          <w:szCs w:val="28"/>
          <w:lang w:eastAsia="ar-SA"/>
        </w:rPr>
        <w:t>б)</w:t>
      </w:r>
      <w:r w:rsidRPr="009E531D">
        <w:rPr>
          <w:rFonts w:eastAsia="Arial"/>
          <w:sz w:val="28"/>
          <w:szCs w:val="28"/>
          <w:lang w:eastAsia="ar-SA"/>
        </w:rPr>
        <w:tab/>
        <w:t>соблюдения внешнего архитектурного облика сложившейся застройки;</w:t>
      </w:r>
    </w:p>
    <w:p w:rsidR="00937BFD" w:rsidRPr="009E531D" w:rsidRDefault="00937BFD" w:rsidP="009E531D">
      <w:pPr>
        <w:tabs>
          <w:tab w:val="left" w:pos="1560"/>
        </w:tabs>
        <w:suppressAutoHyphens/>
        <w:autoSpaceDE w:val="0"/>
        <w:spacing w:line="360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E531D">
        <w:rPr>
          <w:rFonts w:eastAsia="Arial"/>
          <w:sz w:val="28"/>
          <w:szCs w:val="28"/>
          <w:lang w:eastAsia="ar-SA"/>
        </w:rPr>
        <w:t>в)</w:t>
      </w:r>
      <w:r w:rsidRPr="009E531D">
        <w:rPr>
          <w:rFonts w:eastAsia="Arial"/>
          <w:sz w:val="28"/>
          <w:szCs w:val="28"/>
          <w:lang w:eastAsia="ar-SA"/>
        </w:rPr>
        <w:tab/>
        <w:t>определения мест размещения, типов и видов рекламных конструкций.</w:t>
      </w:r>
    </w:p>
    <w:p w:rsidR="00937BFD" w:rsidRPr="009E531D" w:rsidRDefault="00937BFD" w:rsidP="009E531D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E531D">
        <w:rPr>
          <w:sz w:val="28"/>
          <w:szCs w:val="28"/>
        </w:rPr>
        <w:t>Схема регулирует отношения, возникающие при распространении наружной рекламы с использованием щитов, стендов, перетяжек, электронных табло и иных технических средств стабильного территориального размещения (далее - рекламные конструкции), эксплуатации, техническом обслуживании, модернизации и оценке соответствия размещения рекламных конструкций.</w:t>
      </w:r>
      <w:proofErr w:type="gramEnd"/>
    </w:p>
    <w:p w:rsidR="00937BFD" w:rsidRPr="009E531D" w:rsidRDefault="00937BFD" w:rsidP="009E531D">
      <w:pPr>
        <w:numPr>
          <w:ilvl w:val="0"/>
          <w:numId w:val="1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9E531D">
        <w:rPr>
          <w:sz w:val="28"/>
          <w:szCs w:val="28"/>
        </w:rPr>
        <w:t xml:space="preserve">Схема распространяется на рекламные конструкции, расположенные </w:t>
      </w:r>
      <w:r w:rsidRPr="009E531D">
        <w:rPr>
          <w:rFonts w:eastAsia="Calibri"/>
          <w:sz w:val="28"/>
          <w:szCs w:val="28"/>
          <w:lang w:eastAsia="en-US"/>
        </w:rPr>
        <w:t>на земельных участках независимо от форм собственности, а также на зданиях или ином недвижимом имуществе, находящихся в собственности субъектов Российской Федерации или муниципальной собственности</w:t>
      </w:r>
      <w:r w:rsidRPr="009E531D">
        <w:rPr>
          <w:sz w:val="28"/>
          <w:szCs w:val="28"/>
        </w:rPr>
        <w:t xml:space="preserve">. </w:t>
      </w:r>
    </w:p>
    <w:p w:rsidR="00937BFD" w:rsidRPr="009E531D" w:rsidRDefault="00937BFD" w:rsidP="009E531D">
      <w:pPr>
        <w:spacing w:line="360" w:lineRule="auto"/>
        <w:ind w:firstLine="851"/>
        <w:rPr>
          <w:sz w:val="28"/>
          <w:szCs w:val="28"/>
        </w:rPr>
      </w:pPr>
      <w:r w:rsidRPr="009E531D">
        <w:rPr>
          <w:sz w:val="28"/>
          <w:szCs w:val="28"/>
        </w:rPr>
        <w:t>Настоящая Схема основана на принципах:</w:t>
      </w:r>
    </w:p>
    <w:p w:rsidR="00937BFD" w:rsidRPr="009E531D" w:rsidRDefault="00937BFD" w:rsidP="009E531D">
      <w:pPr>
        <w:spacing w:line="360" w:lineRule="auto"/>
        <w:ind w:firstLine="851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а)</w:t>
      </w:r>
      <w:r w:rsidRPr="009E531D">
        <w:rPr>
          <w:sz w:val="28"/>
          <w:szCs w:val="28"/>
        </w:rPr>
        <w:tab/>
        <w:t>унификации дизайна и мест стабильного размещения рекламных конструкций;</w:t>
      </w:r>
    </w:p>
    <w:p w:rsidR="00937BFD" w:rsidRPr="009E531D" w:rsidRDefault="00937BFD" w:rsidP="009E531D">
      <w:pPr>
        <w:spacing w:line="360" w:lineRule="auto"/>
        <w:ind w:firstLine="851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б)</w:t>
      </w:r>
      <w:r w:rsidRPr="009E531D">
        <w:rPr>
          <w:sz w:val="28"/>
          <w:szCs w:val="28"/>
        </w:rPr>
        <w:tab/>
        <w:t>комплексного размещения рекламных конструкций в городской среде;</w:t>
      </w:r>
    </w:p>
    <w:p w:rsidR="00937BFD" w:rsidRPr="009E531D" w:rsidRDefault="00937BFD" w:rsidP="009E531D">
      <w:pPr>
        <w:spacing w:line="360" w:lineRule="auto"/>
        <w:ind w:firstLine="851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в)</w:t>
      </w:r>
      <w:r w:rsidRPr="009E531D">
        <w:rPr>
          <w:sz w:val="28"/>
          <w:szCs w:val="28"/>
        </w:rPr>
        <w:tab/>
        <w:t>сохранения и обогащения архитектурного облика города.</w:t>
      </w:r>
    </w:p>
    <w:p w:rsidR="00937BFD" w:rsidRPr="009E531D" w:rsidRDefault="00937BFD" w:rsidP="00316511">
      <w:pPr>
        <w:spacing w:before="240" w:line="360" w:lineRule="auto"/>
        <w:ind w:firstLine="851"/>
        <w:rPr>
          <w:sz w:val="28"/>
          <w:szCs w:val="28"/>
        </w:rPr>
      </w:pPr>
      <w:r w:rsidRPr="009E531D">
        <w:rPr>
          <w:rFonts w:eastAsia="Arial"/>
          <w:sz w:val="28"/>
          <w:szCs w:val="28"/>
          <w:lang w:eastAsia="ar-SA"/>
        </w:rPr>
        <w:t>Статья 2. Территориальное зонирование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1.</w:t>
      </w:r>
      <w:r w:rsidRPr="009E531D">
        <w:rPr>
          <w:sz w:val="28"/>
          <w:szCs w:val="28"/>
          <w:lang w:eastAsia="ar-SA"/>
        </w:rPr>
        <w:tab/>
        <w:t>Историческая зона.</w:t>
      </w:r>
    </w:p>
    <w:p w:rsidR="00937BFD" w:rsidRPr="009E531D" w:rsidRDefault="00316511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Волгодонская;</w:t>
      </w:r>
    </w:p>
    <w:p w:rsidR="00937BFD" w:rsidRPr="009E531D" w:rsidRDefault="00316511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ул. </w:t>
      </w:r>
      <w:proofErr w:type="spellStart"/>
      <w:r w:rsidR="00937BFD" w:rsidRPr="009E531D">
        <w:rPr>
          <w:sz w:val="28"/>
          <w:szCs w:val="28"/>
          <w:lang w:eastAsia="ar-SA"/>
        </w:rPr>
        <w:t>Кадолина</w:t>
      </w:r>
      <w:proofErr w:type="spellEnd"/>
      <w:r w:rsidR="00937BFD" w:rsidRPr="009E531D">
        <w:rPr>
          <w:sz w:val="28"/>
          <w:szCs w:val="28"/>
          <w:lang w:eastAsia="ar-SA"/>
        </w:rPr>
        <w:t>;</w:t>
      </w:r>
    </w:p>
    <w:p w:rsidR="00937BFD" w:rsidRPr="009E531D" w:rsidRDefault="00316511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Ленина (дома №№1 – 43);</w:t>
      </w:r>
    </w:p>
    <w:p w:rsidR="00937BFD" w:rsidRPr="009E531D" w:rsidRDefault="00316511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ул. </w:t>
      </w:r>
      <w:proofErr w:type="gramStart"/>
      <w:r w:rsidR="00937BFD" w:rsidRPr="009E531D">
        <w:rPr>
          <w:sz w:val="28"/>
          <w:szCs w:val="28"/>
          <w:lang w:eastAsia="ar-SA"/>
        </w:rPr>
        <w:t>Советская</w:t>
      </w:r>
      <w:proofErr w:type="gramEnd"/>
      <w:r w:rsidR="00937BFD" w:rsidRPr="009E531D">
        <w:rPr>
          <w:sz w:val="28"/>
          <w:szCs w:val="28"/>
          <w:lang w:eastAsia="ar-SA"/>
        </w:rPr>
        <w:t xml:space="preserve"> (дома №№2 – 47);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Донской;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Лермонтова (дома №№3 – 25);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Первомайский;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Почтовый;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Пушкина;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Чехова.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2.</w:t>
      </w:r>
      <w:r w:rsidRPr="009E531D">
        <w:rPr>
          <w:sz w:val="28"/>
          <w:szCs w:val="28"/>
          <w:lang w:eastAsia="ar-SA"/>
        </w:rPr>
        <w:tab/>
        <w:t>Западная зона.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proofErr w:type="gramStart"/>
      <w:r w:rsidR="00937BFD" w:rsidRPr="009E531D">
        <w:rPr>
          <w:sz w:val="28"/>
          <w:szCs w:val="28"/>
          <w:lang w:eastAsia="ar-SA"/>
        </w:rPr>
        <w:t>у</w:t>
      </w:r>
      <w:proofErr w:type="gramEnd"/>
      <w:r w:rsidR="00937BFD" w:rsidRPr="009E531D">
        <w:rPr>
          <w:sz w:val="28"/>
          <w:szCs w:val="28"/>
          <w:lang w:eastAsia="ar-SA"/>
        </w:rPr>
        <w:t>л. Морская (дома №№2 – 114);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Ленина (дома №№43 – 107);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М. Горького (дома №№3 – 143);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Пионерская;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50 лет СССР;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30 лет Победы;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Дзержинского;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пер. </w:t>
      </w:r>
      <w:proofErr w:type="spellStart"/>
      <w:r w:rsidR="00937BFD" w:rsidRPr="009E531D">
        <w:rPr>
          <w:sz w:val="28"/>
          <w:szCs w:val="28"/>
          <w:lang w:eastAsia="ar-SA"/>
        </w:rPr>
        <w:t>Тягливого</w:t>
      </w:r>
      <w:proofErr w:type="spellEnd"/>
      <w:r w:rsidR="00937BFD" w:rsidRPr="009E531D">
        <w:rPr>
          <w:sz w:val="28"/>
          <w:szCs w:val="28"/>
          <w:lang w:eastAsia="ar-SA"/>
        </w:rPr>
        <w:t>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Первомайский;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Лермонтова;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Октябрьский;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пер. </w:t>
      </w:r>
      <w:proofErr w:type="spellStart"/>
      <w:r w:rsidR="00937BFD" w:rsidRPr="009E531D">
        <w:rPr>
          <w:sz w:val="28"/>
          <w:szCs w:val="28"/>
          <w:lang w:eastAsia="ar-SA"/>
        </w:rPr>
        <w:t>Думенко</w:t>
      </w:r>
      <w:proofErr w:type="spellEnd"/>
      <w:r w:rsidR="00937BFD" w:rsidRPr="009E531D">
        <w:rPr>
          <w:sz w:val="28"/>
          <w:szCs w:val="28"/>
          <w:lang w:eastAsia="ar-SA"/>
        </w:rPr>
        <w:t>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Коммунистический;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Площадь Героя России Сергея </w:t>
      </w:r>
      <w:proofErr w:type="spellStart"/>
      <w:r w:rsidR="00937BFD" w:rsidRPr="009E531D">
        <w:rPr>
          <w:sz w:val="28"/>
          <w:szCs w:val="28"/>
          <w:lang w:eastAsia="ar-SA"/>
        </w:rPr>
        <w:t>Молодова</w:t>
      </w:r>
      <w:proofErr w:type="spellEnd"/>
      <w:r w:rsidR="00937BFD" w:rsidRPr="009E531D">
        <w:rPr>
          <w:sz w:val="28"/>
          <w:szCs w:val="28"/>
          <w:lang w:eastAsia="ar-SA"/>
        </w:rPr>
        <w:t>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Площадь Победы.</w:t>
      </w:r>
    </w:p>
    <w:p w:rsidR="00937BFD" w:rsidRPr="009E531D" w:rsidRDefault="00937BFD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3.</w:t>
      </w:r>
      <w:r w:rsidRPr="009E531D">
        <w:rPr>
          <w:sz w:val="28"/>
          <w:szCs w:val="28"/>
          <w:lang w:eastAsia="ar-SA"/>
        </w:rPr>
        <w:tab/>
        <w:t>Юго-западная зона.</w:t>
      </w:r>
    </w:p>
    <w:p w:rsidR="00937BFD" w:rsidRPr="009E531D" w:rsidRDefault="00316511" w:rsidP="00316511">
      <w:pPr>
        <w:tabs>
          <w:tab w:val="left" w:pos="-6521"/>
          <w:tab w:val="left" w:pos="-623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proofErr w:type="gramStart"/>
      <w:r w:rsidR="00937BFD" w:rsidRPr="009E531D">
        <w:rPr>
          <w:sz w:val="28"/>
          <w:szCs w:val="28"/>
          <w:lang w:eastAsia="ar-SA"/>
        </w:rPr>
        <w:t>у</w:t>
      </w:r>
      <w:proofErr w:type="gramEnd"/>
      <w:r w:rsidR="00937BFD" w:rsidRPr="009E531D">
        <w:rPr>
          <w:sz w:val="28"/>
          <w:szCs w:val="28"/>
          <w:lang w:eastAsia="ar-SA"/>
        </w:rPr>
        <w:t>л. 30 лет Победы (дома №№2 – 116);</w:t>
      </w:r>
    </w:p>
    <w:p w:rsidR="00937BFD" w:rsidRPr="009E531D" w:rsidRDefault="00316511" w:rsidP="00316511">
      <w:pPr>
        <w:tabs>
          <w:tab w:val="left" w:pos="-6521"/>
          <w:tab w:val="left" w:pos="-623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Дзержинского;</w:t>
      </w:r>
    </w:p>
    <w:p w:rsidR="00937BFD" w:rsidRPr="009E531D" w:rsidRDefault="00316511" w:rsidP="00316511">
      <w:pPr>
        <w:tabs>
          <w:tab w:val="left" w:pos="-6521"/>
          <w:tab w:val="left" w:pos="-623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ул. </w:t>
      </w:r>
      <w:proofErr w:type="gramStart"/>
      <w:r w:rsidR="00937BFD" w:rsidRPr="009E531D">
        <w:rPr>
          <w:sz w:val="28"/>
          <w:szCs w:val="28"/>
          <w:lang w:eastAsia="ar-SA"/>
        </w:rPr>
        <w:t>Морская</w:t>
      </w:r>
      <w:proofErr w:type="gramEnd"/>
      <w:r w:rsidR="00937BFD" w:rsidRPr="009E531D">
        <w:rPr>
          <w:sz w:val="28"/>
          <w:szCs w:val="28"/>
          <w:lang w:eastAsia="ar-SA"/>
        </w:rPr>
        <w:t xml:space="preserve"> (дома №№116 – 138);</w:t>
      </w:r>
    </w:p>
    <w:p w:rsidR="00937BFD" w:rsidRPr="009E531D" w:rsidRDefault="00316511" w:rsidP="00316511">
      <w:pPr>
        <w:tabs>
          <w:tab w:val="left" w:pos="-6521"/>
          <w:tab w:val="left" w:pos="-623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Ленина (дома №№110 – 124);</w:t>
      </w:r>
    </w:p>
    <w:p w:rsidR="00937BFD" w:rsidRPr="009E531D" w:rsidRDefault="00316511" w:rsidP="00316511">
      <w:pPr>
        <w:tabs>
          <w:tab w:val="left" w:pos="-6521"/>
          <w:tab w:val="left" w:pos="-623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М. Горького (дома №№161-182);</w:t>
      </w:r>
    </w:p>
    <w:p w:rsidR="00937BFD" w:rsidRPr="009E531D" w:rsidRDefault="00316511" w:rsidP="00316511">
      <w:pPr>
        <w:tabs>
          <w:tab w:val="left" w:pos="-6521"/>
          <w:tab w:val="left" w:pos="-623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пр. </w:t>
      </w:r>
      <w:proofErr w:type="spellStart"/>
      <w:r w:rsidR="00937BFD" w:rsidRPr="009E531D">
        <w:rPr>
          <w:sz w:val="28"/>
          <w:szCs w:val="28"/>
          <w:lang w:eastAsia="ar-SA"/>
        </w:rPr>
        <w:t>Ситникова</w:t>
      </w:r>
      <w:proofErr w:type="spellEnd"/>
      <w:r w:rsidR="00937BFD" w:rsidRPr="009E531D">
        <w:rPr>
          <w:sz w:val="28"/>
          <w:szCs w:val="28"/>
          <w:lang w:eastAsia="ar-SA"/>
        </w:rPr>
        <w:t>.</w:t>
      </w:r>
    </w:p>
    <w:p w:rsidR="00937BFD" w:rsidRPr="009E531D" w:rsidRDefault="00937BFD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4.</w:t>
      </w:r>
      <w:r w:rsidRPr="009E531D">
        <w:rPr>
          <w:sz w:val="28"/>
          <w:szCs w:val="28"/>
          <w:lang w:eastAsia="ar-SA"/>
        </w:rPr>
        <w:tab/>
        <w:t>Зона малоэтажной застройки.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proofErr w:type="gramStart"/>
      <w:r w:rsidR="00937BFD" w:rsidRPr="009E531D">
        <w:rPr>
          <w:sz w:val="28"/>
          <w:szCs w:val="28"/>
          <w:lang w:eastAsia="ar-SA"/>
        </w:rPr>
        <w:t>у</w:t>
      </w:r>
      <w:proofErr w:type="gramEnd"/>
      <w:r w:rsidR="00937BFD" w:rsidRPr="009E531D">
        <w:rPr>
          <w:sz w:val="28"/>
          <w:szCs w:val="28"/>
          <w:lang w:eastAsia="ar-SA"/>
        </w:rPr>
        <w:t>лицы бывшей ст. Красноярской;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улицы бывшей ст. </w:t>
      </w:r>
      <w:proofErr w:type="spellStart"/>
      <w:r w:rsidR="00937BFD" w:rsidRPr="009E531D">
        <w:rPr>
          <w:sz w:val="28"/>
          <w:szCs w:val="28"/>
          <w:lang w:eastAsia="ar-SA"/>
        </w:rPr>
        <w:t>Соленовской</w:t>
      </w:r>
      <w:proofErr w:type="spellEnd"/>
      <w:r w:rsidR="00937BFD" w:rsidRPr="009E531D">
        <w:rPr>
          <w:sz w:val="28"/>
          <w:szCs w:val="28"/>
          <w:lang w:eastAsia="ar-SA"/>
        </w:rPr>
        <w:t>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Таврическая;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Кольцо Надежды;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Кольцевая;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Серафимовича;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ул. </w:t>
      </w:r>
      <w:proofErr w:type="gramStart"/>
      <w:r w:rsidR="00937BFD" w:rsidRPr="009E531D">
        <w:rPr>
          <w:sz w:val="28"/>
          <w:szCs w:val="28"/>
          <w:lang w:eastAsia="ar-SA"/>
        </w:rPr>
        <w:t>Пионерская</w:t>
      </w:r>
      <w:proofErr w:type="gramEnd"/>
      <w:r w:rsidR="00937BFD" w:rsidRPr="009E531D">
        <w:rPr>
          <w:sz w:val="28"/>
          <w:szCs w:val="28"/>
          <w:lang w:eastAsia="ar-SA"/>
        </w:rPr>
        <w:t xml:space="preserve"> (дома №№1-97);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М. Горького (дома №№17-71);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Волгодонская (дома №№35-98, 37-178);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ул. </w:t>
      </w:r>
      <w:proofErr w:type="gramStart"/>
      <w:r w:rsidR="00937BFD" w:rsidRPr="009E531D">
        <w:rPr>
          <w:sz w:val="28"/>
          <w:szCs w:val="28"/>
          <w:lang w:eastAsia="ar-SA"/>
        </w:rPr>
        <w:t>Советская</w:t>
      </w:r>
      <w:proofErr w:type="gramEnd"/>
      <w:r w:rsidR="00937BFD" w:rsidRPr="009E531D">
        <w:rPr>
          <w:sz w:val="28"/>
          <w:szCs w:val="28"/>
          <w:lang w:eastAsia="ar-SA"/>
        </w:rPr>
        <w:t xml:space="preserve"> (дома №№73-111);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Комсомольская;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Черноморская;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Сенная;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Прохладная;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Уютный;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Каштановый;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Халтурина;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Спортивный;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Маяковского;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Матросова;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Вокзальный;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Мирный;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Макаренко;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С. Лазо;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Козлова;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Кирова;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Павлова;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пер. Фрунзе;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Цветочный бульвар;</w:t>
      </w:r>
    </w:p>
    <w:p w:rsidR="00937BFD" w:rsidRPr="009E531D" w:rsidRDefault="00316511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Петровский бульвар.</w:t>
      </w:r>
    </w:p>
    <w:p w:rsidR="00937BFD" w:rsidRPr="009E531D" w:rsidRDefault="00937BFD" w:rsidP="00316511">
      <w:pPr>
        <w:tabs>
          <w:tab w:val="left" w:pos="-6521"/>
          <w:tab w:val="left" w:pos="-5387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5.</w:t>
      </w:r>
      <w:r w:rsidRPr="009E531D">
        <w:rPr>
          <w:sz w:val="28"/>
          <w:szCs w:val="28"/>
          <w:lang w:eastAsia="ar-SA"/>
        </w:rPr>
        <w:tab/>
        <w:t>Центральная зона.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proofErr w:type="spellStart"/>
      <w:r w:rsidR="00937BFD" w:rsidRPr="009E531D">
        <w:rPr>
          <w:sz w:val="28"/>
          <w:szCs w:val="28"/>
          <w:lang w:eastAsia="ar-SA"/>
        </w:rPr>
        <w:t>пр-т</w:t>
      </w:r>
      <w:proofErr w:type="spellEnd"/>
      <w:r w:rsidR="00937BFD" w:rsidRPr="009E531D">
        <w:rPr>
          <w:sz w:val="28"/>
          <w:szCs w:val="28"/>
          <w:lang w:eastAsia="ar-SA"/>
        </w:rPr>
        <w:t>. Строителей;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proofErr w:type="spellStart"/>
      <w:r w:rsidR="00937BFD" w:rsidRPr="009E531D">
        <w:rPr>
          <w:sz w:val="28"/>
          <w:szCs w:val="28"/>
          <w:lang w:eastAsia="ar-SA"/>
        </w:rPr>
        <w:t>Жуковское</w:t>
      </w:r>
      <w:proofErr w:type="spellEnd"/>
      <w:r w:rsidR="00937BFD" w:rsidRPr="009E531D">
        <w:rPr>
          <w:sz w:val="28"/>
          <w:szCs w:val="28"/>
          <w:lang w:eastAsia="ar-SA"/>
        </w:rPr>
        <w:t xml:space="preserve"> шоссе;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Гагарина;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Молодежная;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Маршала Кошевого;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 xml:space="preserve">ул. </w:t>
      </w:r>
      <w:proofErr w:type="spellStart"/>
      <w:r w:rsidR="00937BFD" w:rsidRPr="009E531D">
        <w:rPr>
          <w:sz w:val="28"/>
          <w:szCs w:val="28"/>
          <w:lang w:eastAsia="ar-SA"/>
        </w:rPr>
        <w:t>Черникова</w:t>
      </w:r>
      <w:proofErr w:type="spellEnd"/>
      <w:r w:rsidR="00937BFD" w:rsidRPr="009E531D">
        <w:rPr>
          <w:sz w:val="28"/>
          <w:szCs w:val="28"/>
          <w:lang w:eastAsia="ar-SA"/>
        </w:rPr>
        <w:t>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Академика Королева;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Ленинградская;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proofErr w:type="spellStart"/>
      <w:r w:rsidR="00937BFD" w:rsidRPr="009E531D">
        <w:rPr>
          <w:sz w:val="28"/>
          <w:szCs w:val="28"/>
          <w:lang w:eastAsia="ar-SA"/>
        </w:rPr>
        <w:t>пр-т</w:t>
      </w:r>
      <w:proofErr w:type="spellEnd"/>
      <w:r w:rsidR="00937BFD" w:rsidRPr="009E531D">
        <w:rPr>
          <w:sz w:val="28"/>
          <w:szCs w:val="28"/>
          <w:lang w:eastAsia="ar-SA"/>
        </w:rPr>
        <w:t>. Курчатова;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Энтузиастов;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Дружбы;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К. Маркса;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proofErr w:type="spellStart"/>
      <w:r w:rsidR="00937BFD" w:rsidRPr="009E531D">
        <w:rPr>
          <w:sz w:val="28"/>
          <w:szCs w:val="28"/>
          <w:lang w:eastAsia="ar-SA"/>
        </w:rPr>
        <w:t>пр-т</w:t>
      </w:r>
      <w:proofErr w:type="spellEnd"/>
      <w:r w:rsidR="00937BFD" w:rsidRPr="009E531D">
        <w:rPr>
          <w:sz w:val="28"/>
          <w:szCs w:val="28"/>
          <w:lang w:eastAsia="ar-SA"/>
        </w:rPr>
        <w:t>. Мира;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Индустриальная;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Заречная;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пр. Лазоревый;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Бульвар Великой Победы;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Набережная;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Радужная;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Весенняя;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Овражная;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Гаражная;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Приморский бульвар.</w:t>
      </w:r>
    </w:p>
    <w:p w:rsidR="00937BFD" w:rsidRPr="009E531D" w:rsidRDefault="00937BFD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7.</w:t>
      </w:r>
      <w:r w:rsidRPr="009E531D">
        <w:rPr>
          <w:sz w:val="28"/>
          <w:szCs w:val="28"/>
          <w:lang w:eastAsia="ar-SA"/>
        </w:rPr>
        <w:tab/>
        <w:t>Промышленная зона.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п. Шлюзы;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Химиков;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Портовая;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Бетонная-1;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Бетонная-2;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Ростовское шоссе;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proofErr w:type="spellStart"/>
      <w:r w:rsidR="00937BFD" w:rsidRPr="009E531D">
        <w:rPr>
          <w:sz w:val="28"/>
          <w:szCs w:val="28"/>
          <w:lang w:eastAsia="ar-SA"/>
        </w:rPr>
        <w:t>Жуковское</w:t>
      </w:r>
      <w:proofErr w:type="spellEnd"/>
      <w:r w:rsidR="00937BFD" w:rsidRPr="009E531D">
        <w:rPr>
          <w:sz w:val="28"/>
          <w:szCs w:val="28"/>
          <w:lang w:eastAsia="ar-SA"/>
        </w:rPr>
        <w:t xml:space="preserve"> шоссе;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Цимлянское шоссе;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Романовское шоссе;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ул.2-я Заводская;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4-я Заводская;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ул.6-я Заводская;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7-я Заводская;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8-я Заводская;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9-я Заводская;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Окружная;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Степная;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Складская;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Шлюзовская;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ул. Прибрежная;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Старое кладбище;</w:t>
      </w:r>
    </w:p>
    <w:p w:rsidR="00937BFD" w:rsidRPr="009E531D" w:rsidRDefault="00316511" w:rsidP="00316511">
      <w:pPr>
        <w:tabs>
          <w:tab w:val="left" w:pos="-6521"/>
        </w:tabs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Новое кладбище.</w:t>
      </w:r>
    </w:p>
    <w:p w:rsidR="00937BFD" w:rsidRPr="009E531D" w:rsidRDefault="00937BFD" w:rsidP="00316511">
      <w:pPr>
        <w:suppressAutoHyphens/>
        <w:spacing w:before="240"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Статья 3. Типы и виды рекламных конструкций</w:t>
      </w:r>
    </w:p>
    <w:p w:rsidR="00937BFD" w:rsidRPr="009E531D" w:rsidRDefault="00937BFD" w:rsidP="009E531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</w:rPr>
        <w:t xml:space="preserve">На территории муниципального образования </w:t>
      </w:r>
      <w:r w:rsidR="009E531D" w:rsidRPr="009E531D">
        <w:rPr>
          <w:sz w:val="28"/>
          <w:szCs w:val="28"/>
        </w:rPr>
        <w:t>«</w:t>
      </w:r>
      <w:r w:rsidRPr="009E531D">
        <w:rPr>
          <w:sz w:val="28"/>
          <w:szCs w:val="28"/>
        </w:rPr>
        <w:t>Город Волгодонск</w:t>
      </w:r>
      <w:r w:rsidR="009E531D" w:rsidRPr="009E531D">
        <w:rPr>
          <w:sz w:val="28"/>
          <w:szCs w:val="28"/>
        </w:rPr>
        <w:t>»</w:t>
      </w:r>
      <w:r w:rsidRPr="009E531D">
        <w:rPr>
          <w:sz w:val="28"/>
          <w:szCs w:val="28"/>
        </w:rPr>
        <w:t xml:space="preserve"> допускаются к размещению отдельно стоящие рекламные конструкции и </w:t>
      </w:r>
      <w:r w:rsidRPr="009E531D">
        <w:rPr>
          <w:sz w:val="28"/>
          <w:szCs w:val="28"/>
          <w:lang w:eastAsia="ar-SA"/>
        </w:rPr>
        <w:t>рекламные конструкции, присоединяемые к недвижимому имуществу, размещаемые на зданиях и сооружениях.</w:t>
      </w:r>
    </w:p>
    <w:p w:rsidR="00937BFD" w:rsidRPr="009E531D" w:rsidRDefault="00937BFD" w:rsidP="009E531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E531D">
        <w:rPr>
          <w:sz w:val="28"/>
          <w:szCs w:val="28"/>
        </w:rPr>
        <w:t>К отдельно стоящим рекламным конструкциям относятся технические средства стабильного территориальн</w:t>
      </w:r>
      <w:r w:rsidRPr="009E531D">
        <w:rPr>
          <w:sz w:val="28"/>
          <w:szCs w:val="28"/>
        </w:rPr>
        <w:t>о</w:t>
      </w:r>
      <w:r w:rsidRPr="009E531D">
        <w:rPr>
          <w:sz w:val="28"/>
          <w:szCs w:val="28"/>
        </w:rPr>
        <w:t>го размещения, предназначенные для распространения рекламы, социальной рекламы следующих типов:</w:t>
      </w:r>
    </w:p>
    <w:p w:rsidR="00937BFD" w:rsidRPr="009E531D" w:rsidRDefault="00937BFD" w:rsidP="009E53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</w:rPr>
        <w:t>1)</w:t>
      </w:r>
      <w:r w:rsidR="00D72969">
        <w:rPr>
          <w:sz w:val="28"/>
          <w:szCs w:val="28"/>
        </w:rPr>
        <w:tab/>
      </w:r>
      <w:r w:rsidRPr="009E531D">
        <w:rPr>
          <w:sz w:val="28"/>
          <w:szCs w:val="28"/>
        </w:rPr>
        <w:t xml:space="preserve">щитовая конструкция, состоящая из фундамента, каркаса, одного или двух информационных полей, </w:t>
      </w:r>
      <w:r w:rsidRPr="009E531D">
        <w:rPr>
          <w:sz w:val="28"/>
          <w:szCs w:val="28"/>
          <w:lang w:eastAsia="ar-SA"/>
        </w:rPr>
        <w:t>в том числе с внутренней или внешней подсветкой:</w:t>
      </w:r>
    </w:p>
    <w:p w:rsidR="00937BFD" w:rsidRPr="009E531D" w:rsidRDefault="00316511" w:rsidP="009E53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D72969"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малого формата (1,5 м×2,0 м);</w:t>
      </w:r>
    </w:p>
    <w:p w:rsidR="00937BFD" w:rsidRPr="009E531D" w:rsidRDefault="00316511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D72969"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среднего формата (4,0 м×2,0 м);</w:t>
      </w:r>
    </w:p>
    <w:p w:rsidR="00937BFD" w:rsidRPr="009E531D" w:rsidRDefault="00316511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D72969">
        <w:rPr>
          <w:sz w:val="28"/>
          <w:szCs w:val="28"/>
          <w:lang w:eastAsia="ar-SA"/>
        </w:rPr>
        <w:tab/>
      </w:r>
      <w:r w:rsidR="00937BFD" w:rsidRPr="009E531D">
        <w:rPr>
          <w:sz w:val="28"/>
          <w:szCs w:val="28"/>
          <w:lang w:eastAsia="ar-SA"/>
        </w:rPr>
        <w:t>большого формата (3,0 м ×6,0 м, 3,0 м×12,0 м);</w:t>
      </w:r>
    </w:p>
    <w:p w:rsidR="00937BFD" w:rsidRPr="009E531D" w:rsidRDefault="00937BFD" w:rsidP="009E53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E531D">
        <w:rPr>
          <w:sz w:val="28"/>
          <w:szCs w:val="28"/>
          <w:lang w:eastAsia="ar-SA"/>
        </w:rPr>
        <w:t>2)</w:t>
      </w:r>
      <w:r w:rsidR="00D72969">
        <w:rPr>
          <w:sz w:val="28"/>
          <w:szCs w:val="28"/>
          <w:lang w:eastAsia="ar-SA"/>
        </w:rPr>
        <w:tab/>
      </w:r>
      <w:proofErr w:type="spellStart"/>
      <w:r w:rsidRPr="009E531D">
        <w:rPr>
          <w:sz w:val="28"/>
          <w:szCs w:val="28"/>
          <w:lang w:eastAsia="ar-SA"/>
        </w:rPr>
        <w:t>сити</w:t>
      </w:r>
      <w:r w:rsidR="00D72969">
        <w:rPr>
          <w:sz w:val="28"/>
          <w:szCs w:val="28"/>
          <w:lang w:eastAsia="ar-SA"/>
        </w:rPr>
        <w:noBreakHyphen/>
      </w:r>
      <w:r w:rsidRPr="009E531D">
        <w:rPr>
          <w:sz w:val="28"/>
          <w:szCs w:val="28"/>
          <w:lang w:eastAsia="ar-SA"/>
        </w:rPr>
        <w:t>формат</w:t>
      </w:r>
      <w:proofErr w:type="spellEnd"/>
      <w:r w:rsidRPr="009E531D">
        <w:rPr>
          <w:sz w:val="28"/>
          <w:szCs w:val="28"/>
          <w:lang w:eastAsia="ar-SA"/>
        </w:rPr>
        <w:t xml:space="preserve"> (</w:t>
      </w:r>
      <w:r w:rsidRPr="009E531D">
        <w:rPr>
          <w:sz w:val="28"/>
          <w:szCs w:val="28"/>
        </w:rPr>
        <w:t xml:space="preserve">площадь информационного поля – </w:t>
      </w:r>
      <w:r w:rsidRPr="009E531D">
        <w:rPr>
          <w:sz w:val="28"/>
          <w:szCs w:val="28"/>
          <w:lang w:eastAsia="ar-SA"/>
        </w:rPr>
        <w:t>до 10 м</w:t>
      </w:r>
      <w:proofErr w:type="gramStart"/>
      <w:r w:rsidRPr="009E531D">
        <w:rPr>
          <w:sz w:val="28"/>
          <w:szCs w:val="28"/>
          <w:vertAlign w:val="superscript"/>
          <w:lang w:eastAsia="ar-SA"/>
        </w:rPr>
        <w:t>2</w:t>
      </w:r>
      <w:proofErr w:type="gramEnd"/>
      <w:r w:rsidRPr="009E531D">
        <w:rPr>
          <w:sz w:val="28"/>
          <w:szCs w:val="28"/>
          <w:lang w:eastAsia="ar-SA"/>
        </w:rPr>
        <w:t>);</w:t>
      </w:r>
      <w:r w:rsidRPr="009E531D">
        <w:rPr>
          <w:sz w:val="28"/>
          <w:szCs w:val="28"/>
        </w:rPr>
        <w:t xml:space="preserve"> 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</w:rPr>
        <w:lastRenderedPageBreak/>
        <w:t>3)</w:t>
      </w:r>
      <w:r w:rsidR="00D72969">
        <w:rPr>
          <w:sz w:val="28"/>
          <w:szCs w:val="28"/>
        </w:rPr>
        <w:tab/>
      </w:r>
      <w:r w:rsidRPr="009E531D">
        <w:rPr>
          <w:sz w:val="28"/>
          <w:szCs w:val="28"/>
        </w:rPr>
        <w:t xml:space="preserve">стела </w:t>
      </w:r>
      <w:r w:rsidR="00D72969">
        <w:rPr>
          <w:sz w:val="28"/>
          <w:szCs w:val="28"/>
        </w:rPr>
        <w:noBreakHyphen/>
        <w:t xml:space="preserve"> </w:t>
      </w:r>
      <w:r w:rsidRPr="009E531D">
        <w:rPr>
          <w:sz w:val="28"/>
          <w:szCs w:val="28"/>
        </w:rPr>
        <w:t>двусторонняя конструкция, выполненная по инд</w:t>
      </w:r>
      <w:r w:rsidRPr="009E531D">
        <w:rPr>
          <w:sz w:val="28"/>
          <w:szCs w:val="28"/>
        </w:rPr>
        <w:t>и</w:t>
      </w:r>
      <w:r w:rsidRPr="009E531D">
        <w:rPr>
          <w:sz w:val="28"/>
          <w:szCs w:val="28"/>
        </w:rPr>
        <w:t>видуальному проекту, в том числе с внутренней подсветкой (площадь информационного поля – до 40 м</w:t>
      </w:r>
      <w:proofErr w:type="gramStart"/>
      <w:r w:rsidRPr="009E531D">
        <w:rPr>
          <w:sz w:val="28"/>
          <w:szCs w:val="28"/>
          <w:vertAlign w:val="superscript"/>
        </w:rPr>
        <w:t>2</w:t>
      </w:r>
      <w:proofErr w:type="gramEnd"/>
      <w:r w:rsidRPr="009E531D">
        <w:rPr>
          <w:sz w:val="28"/>
          <w:szCs w:val="28"/>
        </w:rPr>
        <w:t>);</w:t>
      </w:r>
    </w:p>
    <w:p w:rsidR="00937BFD" w:rsidRPr="009E531D" w:rsidRDefault="00937BFD" w:rsidP="009E53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E531D">
        <w:rPr>
          <w:sz w:val="28"/>
          <w:szCs w:val="28"/>
          <w:lang w:eastAsia="ar-SA"/>
        </w:rPr>
        <w:t>4)</w:t>
      </w:r>
      <w:r w:rsidR="00D72969">
        <w:rPr>
          <w:sz w:val="28"/>
          <w:szCs w:val="28"/>
          <w:lang w:eastAsia="ar-SA"/>
        </w:rPr>
        <w:tab/>
      </w:r>
      <w:r w:rsidRPr="009E531D">
        <w:rPr>
          <w:sz w:val="28"/>
          <w:szCs w:val="28"/>
          <w:lang w:eastAsia="ar-SA"/>
        </w:rPr>
        <w:t xml:space="preserve">объемная конструкция </w:t>
      </w:r>
      <w:r w:rsidR="00D72969">
        <w:rPr>
          <w:sz w:val="28"/>
          <w:szCs w:val="28"/>
          <w:lang w:eastAsia="ar-SA"/>
        </w:rPr>
        <w:noBreakHyphen/>
        <w:t xml:space="preserve"> </w:t>
      </w:r>
      <w:r w:rsidRPr="009E531D">
        <w:rPr>
          <w:sz w:val="28"/>
          <w:szCs w:val="28"/>
        </w:rPr>
        <w:t xml:space="preserve">конструкция, выполненная по индивидуальному проекту, в которой для размещения информации используется как объем конструкции, так и ее поверхность </w:t>
      </w:r>
      <w:r w:rsidRPr="009E531D">
        <w:rPr>
          <w:sz w:val="28"/>
          <w:szCs w:val="28"/>
          <w:lang w:eastAsia="ar-SA"/>
        </w:rPr>
        <w:t>(</w:t>
      </w:r>
      <w:r w:rsidRPr="009E531D">
        <w:rPr>
          <w:sz w:val="28"/>
          <w:szCs w:val="28"/>
        </w:rPr>
        <w:t xml:space="preserve">площадь информационного поля – </w:t>
      </w:r>
      <w:r w:rsidRPr="009E531D">
        <w:rPr>
          <w:sz w:val="28"/>
          <w:szCs w:val="28"/>
          <w:lang w:eastAsia="ar-SA"/>
        </w:rPr>
        <w:t>до 30 м</w:t>
      </w:r>
      <w:proofErr w:type="gramStart"/>
      <w:r w:rsidRPr="009E531D">
        <w:rPr>
          <w:sz w:val="28"/>
          <w:szCs w:val="28"/>
          <w:vertAlign w:val="superscript"/>
          <w:lang w:eastAsia="ar-SA"/>
        </w:rPr>
        <w:t>2</w:t>
      </w:r>
      <w:proofErr w:type="gramEnd"/>
      <w:r w:rsidRPr="009E531D">
        <w:rPr>
          <w:sz w:val="28"/>
          <w:szCs w:val="28"/>
          <w:lang w:eastAsia="ar-SA"/>
        </w:rPr>
        <w:t>);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5)</w:t>
      </w:r>
      <w:r w:rsidR="009E531D" w:rsidRPr="009E531D">
        <w:rPr>
          <w:sz w:val="28"/>
          <w:szCs w:val="28"/>
          <w:lang w:eastAsia="ar-SA"/>
        </w:rPr>
        <w:tab/>
      </w:r>
      <w:r w:rsidRPr="009E531D">
        <w:rPr>
          <w:sz w:val="28"/>
          <w:szCs w:val="28"/>
          <w:lang w:eastAsia="ar-SA"/>
        </w:rPr>
        <w:t>афишная тумба (</w:t>
      </w:r>
      <w:proofErr w:type="spellStart"/>
      <w:r w:rsidRPr="009E531D">
        <w:rPr>
          <w:sz w:val="28"/>
          <w:szCs w:val="28"/>
          <w:lang w:eastAsia="ar-SA"/>
        </w:rPr>
        <w:t>пиллар</w:t>
      </w:r>
      <w:proofErr w:type="spellEnd"/>
      <w:r w:rsidRPr="009E531D">
        <w:rPr>
          <w:sz w:val="28"/>
          <w:szCs w:val="28"/>
          <w:lang w:eastAsia="ar-SA"/>
        </w:rPr>
        <w:t xml:space="preserve">) – объемная </w:t>
      </w:r>
      <w:r w:rsidRPr="009E531D">
        <w:rPr>
          <w:sz w:val="28"/>
          <w:szCs w:val="28"/>
        </w:rPr>
        <w:t xml:space="preserve">конструкция, состоящая из фундамента, каркаса, двух или трех информационных полей </w:t>
      </w:r>
      <w:r w:rsidRPr="009E531D">
        <w:rPr>
          <w:sz w:val="28"/>
          <w:szCs w:val="28"/>
          <w:lang w:eastAsia="ar-SA"/>
        </w:rPr>
        <w:t>(</w:t>
      </w:r>
      <w:r w:rsidRPr="009E531D">
        <w:rPr>
          <w:sz w:val="28"/>
          <w:szCs w:val="28"/>
        </w:rPr>
        <w:t xml:space="preserve">площадь информационного поля – до </w:t>
      </w:r>
      <w:r w:rsidRPr="009E531D">
        <w:rPr>
          <w:sz w:val="28"/>
          <w:szCs w:val="28"/>
          <w:lang w:eastAsia="ar-SA"/>
        </w:rPr>
        <w:t>15 м</w:t>
      </w:r>
      <w:proofErr w:type="gramStart"/>
      <w:r w:rsidRPr="009E531D">
        <w:rPr>
          <w:sz w:val="28"/>
          <w:szCs w:val="28"/>
          <w:vertAlign w:val="superscript"/>
          <w:lang w:eastAsia="ar-SA"/>
        </w:rPr>
        <w:t>2</w:t>
      </w:r>
      <w:proofErr w:type="gramEnd"/>
      <w:r w:rsidRPr="009E531D">
        <w:rPr>
          <w:sz w:val="28"/>
          <w:szCs w:val="28"/>
          <w:lang w:eastAsia="ar-SA"/>
        </w:rPr>
        <w:t>)</w:t>
      </w:r>
      <w:r w:rsidR="009E531D" w:rsidRPr="009E531D">
        <w:rPr>
          <w:sz w:val="28"/>
          <w:szCs w:val="28"/>
          <w:lang w:eastAsia="ar-SA"/>
        </w:rPr>
        <w:t>;</w:t>
      </w:r>
    </w:p>
    <w:p w:rsidR="00937BFD" w:rsidRPr="009E531D" w:rsidRDefault="00937BFD" w:rsidP="009E531D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E531D">
        <w:rPr>
          <w:sz w:val="28"/>
          <w:szCs w:val="28"/>
          <w:lang w:eastAsia="ar-SA"/>
        </w:rPr>
        <w:t>6)</w:t>
      </w:r>
      <w:r w:rsidR="009E531D" w:rsidRPr="009E531D">
        <w:rPr>
          <w:sz w:val="28"/>
          <w:szCs w:val="28"/>
          <w:lang w:eastAsia="ar-SA"/>
        </w:rPr>
        <w:tab/>
      </w:r>
      <w:r w:rsidRPr="009E531D">
        <w:rPr>
          <w:sz w:val="28"/>
          <w:szCs w:val="28"/>
          <w:lang w:eastAsia="ar-SA"/>
        </w:rPr>
        <w:t xml:space="preserve">светодиодное табло </w:t>
      </w:r>
      <w:r w:rsidR="00316511">
        <w:rPr>
          <w:sz w:val="28"/>
          <w:szCs w:val="28"/>
        </w:rPr>
        <w:noBreakHyphen/>
        <w:t xml:space="preserve"> </w:t>
      </w:r>
      <w:r w:rsidRPr="009E531D">
        <w:rPr>
          <w:sz w:val="28"/>
          <w:szCs w:val="28"/>
        </w:rPr>
        <w:t>конструкция, состоящая из фундамента, карк</w:t>
      </w:r>
      <w:r w:rsidRPr="009E531D">
        <w:rPr>
          <w:sz w:val="28"/>
          <w:szCs w:val="28"/>
        </w:rPr>
        <w:t>а</w:t>
      </w:r>
      <w:r w:rsidRPr="009E531D">
        <w:rPr>
          <w:sz w:val="28"/>
          <w:szCs w:val="28"/>
        </w:rPr>
        <w:t>са, одного или двух информационных полей, и предназначенная для воспроизведения изображения на плоскости экрана за счет светоизлучения светодиодов, ламп, иных источников света или светоотража</w:t>
      </w:r>
      <w:r w:rsidRPr="009E531D">
        <w:rPr>
          <w:sz w:val="28"/>
          <w:szCs w:val="28"/>
        </w:rPr>
        <w:t>ю</w:t>
      </w:r>
      <w:r w:rsidRPr="009E531D">
        <w:rPr>
          <w:sz w:val="28"/>
          <w:szCs w:val="28"/>
        </w:rPr>
        <w:t xml:space="preserve">щих элементов </w:t>
      </w:r>
      <w:r w:rsidRPr="009E531D">
        <w:rPr>
          <w:sz w:val="28"/>
          <w:szCs w:val="28"/>
          <w:lang w:eastAsia="ar-SA"/>
        </w:rPr>
        <w:t xml:space="preserve"> (</w:t>
      </w:r>
      <w:r w:rsidRPr="009E531D">
        <w:rPr>
          <w:sz w:val="28"/>
          <w:szCs w:val="28"/>
        </w:rPr>
        <w:t xml:space="preserve">площадь информационного поля – </w:t>
      </w:r>
      <w:r w:rsidRPr="009E531D">
        <w:rPr>
          <w:sz w:val="28"/>
          <w:szCs w:val="28"/>
          <w:lang w:eastAsia="ar-SA"/>
        </w:rPr>
        <w:t>до 30 м</w:t>
      </w:r>
      <w:proofErr w:type="gramStart"/>
      <w:r w:rsidRPr="009E531D">
        <w:rPr>
          <w:sz w:val="28"/>
          <w:szCs w:val="28"/>
          <w:vertAlign w:val="superscript"/>
          <w:lang w:eastAsia="ar-SA"/>
        </w:rPr>
        <w:t>2</w:t>
      </w:r>
      <w:proofErr w:type="gramEnd"/>
      <w:r w:rsidRPr="009E531D">
        <w:rPr>
          <w:sz w:val="28"/>
          <w:szCs w:val="28"/>
          <w:lang w:eastAsia="ar-SA"/>
        </w:rPr>
        <w:t>)</w:t>
      </w:r>
      <w:r w:rsidR="009E531D" w:rsidRPr="009E531D">
        <w:rPr>
          <w:sz w:val="28"/>
          <w:szCs w:val="28"/>
          <w:lang w:eastAsia="ar-SA"/>
        </w:rPr>
        <w:t>.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</w:rPr>
        <w:t xml:space="preserve">К </w:t>
      </w:r>
      <w:r w:rsidRPr="009E531D">
        <w:rPr>
          <w:sz w:val="28"/>
          <w:szCs w:val="28"/>
          <w:lang w:eastAsia="ar-SA"/>
        </w:rPr>
        <w:t>рекламным конструкциям, присоединяемым к недвижимому имуществу, размещаемым на зданиях и сооружениях</w:t>
      </w:r>
      <w:r w:rsidR="0007650F">
        <w:rPr>
          <w:sz w:val="28"/>
          <w:szCs w:val="28"/>
          <w:lang w:eastAsia="ar-SA"/>
        </w:rPr>
        <w:t>,</w:t>
      </w:r>
      <w:r w:rsidRPr="009E531D">
        <w:rPr>
          <w:sz w:val="28"/>
          <w:szCs w:val="28"/>
          <w:lang w:eastAsia="ar-SA"/>
        </w:rPr>
        <w:t xml:space="preserve"> </w:t>
      </w:r>
      <w:r w:rsidRPr="009E531D">
        <w:rPr>
          <w:sz w:val="28"/>
          <w:szCs w:val="28"/>
        </w:rPr>
        <w:t>относятся технические средства стабильного территориальн</w:t>
      </w:r>
      <w:r w:rsidRPr="009E531D">
        <w:rPr>
          <w:sz w:val="28"/>
          <w:szCs w:val="28"/>
        </w:rPr>
        <w:t>о</w:t>
      </w:r>
      <w:r w:rsidRPr="009E531D">
        <w:rPr>
          <w:sz w:val="28"/>
          <w:szCs w:val="28"/>
        </w:rPr>
        <w:t>го размещения, предназначенные для распространения рекламы, социальной рекламы следующих типов: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1)</w:t>
      </w:r>
      <w:r w:rsidR="009E531D" w:rsidRPr="009E531D">
        <w:rPr>
          <w:sz w:val="28"/>
          <w:szCs w:val="28"/>
          <w:lang w:eastAsia="ar-SA"/>
        </w:rPr>
        <w:tab/>
      </w:r>
      <w:proofErr w:type="spellStart"/>
      <w:r w:rsidRPr="009E531D">
        <w:rPr>
          <w:sz w:val="28"/>
          <w:szCs w:val="28"/>
          <w:lang w:eastAsia="ar-SA"/>
        </w:rPr>
        <w:t>крышная</w:t>
      </w:r>
      <w:proofErr w:type="spellEnd"/>
      <w:r w:rsidRPr="009E531D">
        <w:rPr>
          <w:sz w:val="28"/>
          <w:szCs w:val="28"/>
          <w:lang w:eastAsia="ar-SA"/>
        </w:rPr>
        <w:t xml:space="preserve"> установка (</w:t>
      </w:r>
      <w:r w:rsidRPr="009E531D">
        <w:rPr>
          <w:sz w:val="28"/>
          <w:szCs w:val="28"/>
        </w:rPr>
        <w:t xml:space="preserve">площадь информационного поля – </w:t>
      </w:r>
      <w:r w:rsidRPr="009E531D">
        <w:rPr>
          <w:sz w:val="28"/>
          <w:szCs w:val="28"/>
          <w:lang w:eastAsia="ar-SA"/>
        </w:rPr>
        <w:t>до 40 м</w:t>
      </w:r>
      <w:proofErr w:type="gramStart"/>
      <w:r w:rsidRPr="009E531D">
        <w:rPr>
          <w:sz w:val="28"/>
          <w:szCs w:val="28"/>
          <w:vertAlign w:val="superscript"/>
          <w:lang w:eastAsia="ar-SA"/>
        </w:rPr>
        <w:t>2</w:t>
      </w:r>
      <w:proofErr w:type="gramEnd"/>
      <w:r w:rsidRPr="009E531D">
        <w:rPr>
          <w:sz w:val="28"/>
          <w:szCs w:val="28"/>
          <w:lang w:eastAsia="ar-SA"/>
        </w:rPr>
        <w:t>);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2)</w:t>
      </w:r>
      <w:r w:rsidR="009E531D" w:rsidRPr="009E531D">
        <w:rPr>
          <w:sz w:val="28"/>
          <w:szCs w:val="28"/>
          <w:lang w:eastAsia="ar-SA"/>
        </w:rPr>
        <w:tab/>
      </w:r>
      <w:r w:rsidRPr="009E531D">
        <w:rPr>
          <w:sz w:val="28"/>
          <w:szCs w:val="28"/>
          <w:lang w:eastAsia="ar-SA"/>
        </w:rPr>
        <w:t>рекламное  панно (</w:t>
      </w:r>
      <w:r w:rsidRPr="009E531D">
        <w:rPr>
          <w:sz w:val="28"/>
          <w:szCs w:val="28"/>
        </w:rPr>
        <w:t xml:space="preserve">площадь информационного поля – </w:t>
      </w:r>
      <w:r w:rsidRPr="009E531D">
        <w:rPr>
          <w:sz w:val="28"/>
          <w:szCs w:val="28"/>
          <w:lang w:eastAsia="ar-SA"/>
        </w:rPr>
        <w:t>до 40 м</w:t>
      </w:r>
      <w:proofErr w:type="gramStart"/>
      <w:r w:rsidRPr="009E531D">
        <w:rPr>
          <w:sz w:val="28"/>
          <w:szCs w:val="28"/>
          <w:vertAlign w:val="superscript"/>
          <w:lang w:eastAsia="ar-SA"/>
        </w:rPr>
        <w:t>2</w:t>
      </w:r>
      <w:proofErr w:type="gramEnd"/>
      <w:r w:rsidRPr="009E531D">
        <w:rPr>
          <w:sz w:val="28"/>
          <w:szCs w:val="28"/>
          <w:lang w:eastAsia="ar-SA"/>
        </w:rPr>
        <w:t>);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3)</w:t>
      </w:r>
      <w:r w:rsidR="009E531D" w:rsidRPr="009E531D">
        <w:rPr>
          <w:sz w:val="28"/>
          <w:szCs w:val="28"/>
          <w:lang w:eastAsia="ar-SA"/>
        </w:rPr>
        <w:tab/>
      </w:r>
      <w:r w:rsidRPr="009E531D">
        <w:rPr>
          <w:sz w:val="28"/>
          <w:szCs w:val="28"/>
          <w:lang w:eastAsia="ar-SA"/>
        </w:rPr>
        <w:t>светодиодный экран (</w:t>
      </w:r>
      <w:r w:rsidRPr="009E531D">
        <w:rPr>
          <w:sz w:val="28"/>
          <w:szCs w:val="28"/>
        </w:rPr>
        <w:t xml:space="preserve">площадь информационного поля – </w:t>
      </w:r>
      <w:r w:rsidRPr="009E531D">
        <w:rPr>
          <w:sz w:val="28"/>
          <w:szCs w:val="28"/>
          <w:lang w:eastAsia="ar-SA"/>
        </w:rPr>
        <w:t>до 30 м</w:t>
      </w:r>
      <w:proofErr w:type="gramStart"/>
      <w:r w:rsidRPr="009E531D">
        <w:rPr>
          <w:sz w:val="28"/>
          <w:szCs w:val="28"/>
          <w:vertAlign w:val="superscript"/>
          <w:lang w:eastAsia="ar-SA"/>
        </w:rPr>
        <w:t>2</w:t>
      </w:r>
      <w:proofErr w:type="gramEnd"/>
      <w:r w:rsidRPr="009E531D">
        <w:rPr>
          <w:sz w:val="28"/>
          <w:szCs w:val="28"/>
          <w:lang w:eastAsia="ar-SA"/>
        </w:rPr>
        <w:t xml:space="preserve">); 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>4)</w:t>
      </w:r>
      <w:r w:rsidR="009E531D" w:rsidRPr="009E531D">
        <w:rPr>
          <w:sz w:val="28"/>
          <w:szCs w:val="28"/>
          <w:lang w:eastAsia="ar-SA"/>
        </w:rPr>
        <w:tab/>
      </w:r>
      <w:r w:rsidRPr="009E531D">
        <w:rPr>
          <w:sz w:val="28"/>
          <w:szCs w:val="28"/>
          <w:lang w:eastAsia="ar-SA"/>
        </w:rPr>
        <w:t>консольная конструкция (</w:t>
      </w:r>
      <w:r w:rsidRPr="009E531D">
        <w:rPr>
          <w:sz w:val="28"/>
          <w:szCs w:val="28"/>
        </w:rPr>
        <w:t xml:space="preserve">площадь информационного поля – </w:t>
      </w:r>
      <w:r w:rsidR="009E531D" w:rsidRPr="009E531D">
        <w:rPr>
          <w:sz w:val="28"/>
          <w:szCs w:val="28"/>
          <w:lang w:eastAsia="ar-SA"/>
        </w:rPr>
        <w:t>до 2 </w:t>
      </w:r>
      <w:r w:rsidRPr="009E531D">
        <w:rPr>
          <w:sz w:val="28"/>
          <w:szCs w:val="28"/>
          <w:lang w:eastAsia="ar-SA"/>
        </w:rPr>
        <w:t>м</w:t>
      </w:r>
      <w:proofErr w:type="gramStart"/>
      <w:r w:rsidRPr="009E531D">
        <w:rPr>
          <w:sz w:val="28"/>
          <w:szCs w:val="28"/>
          <w:vertAlign w:val="superscript"/>
          <w:lang w:eastAsia="ar-SA"/>
        </w:rPr>
        <w:t>2</w:t>
      </w:r>
      <w:proofErr w:type="gramEnd"/>
      <w:r w:rsidRPr="009E531D">
        <w:rPr>
          <w:sz w:val="28"/>
          <w:szCs w:val="28"/>
          <w:lang w:eastAsia="ar-SA"/>
        </w:rPr>
        <w:t>).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t xml:space="preserve">Для отдельно стоящих щитовых конструкций среднего и большого формата, а так </w:t>
      </w:r>
      <w:r w:rsidR="00316511">
        <w:rPr>
          <w:sz w:val="28"/>
          <w:szCs w:val="28"/>
          <w:lang w:eastAsia="ar-SA"/>
        </w:rPr>
        <w:t>же для присоединяемых к зданиям</w:t>
      </w:r>
      <w:r w:rsidRPr="009E531D">
        <w:rPr>
          <w:sz w:val="28"/>
          <w:szCs w:val="28"/>
          <w:lang w:eastAsia="ar-SA"/>
        </w:rPr>
        <w:t xml:space="preserve"> </w:t>
      </w:r>
      <w:proofErr w:type="spellStart"/>
      <w:r w:rsidRPr="009E531D">
        <w:rPr>
          <w:sz w:val="28"/>
          <w:szCs w:val="28"/>
          <w:lang w:eastAsia="ar-SA"/>
        </w:rPr>
        <w:t>крышных</w:t>
      </w:r>
      <w:proofErr w:type="spellEnd"/>
      <w:r w:rsidRPr="009E531D">
        <w:rPr>
          <w:sz w:val="28"/>
          <w:szCs w:val="28"/>
          <w:lang w:eastAsia="ar-SA"/>
        </w:rPr>
        <w:t xml:space="preserve"> установок, рекламных панно площадью более 20 м</w:t>
      </w:r>
      <w:proofErr w:type="gramStart"/>
      <w:r w:rsidRPr="009E531D">
        <w:rPr>
          <w:sz w:val="28"/>
          <w:szCs w:val="28"/>
          <w:vertAlign w:val="superscript"/>
          <w:lang w:eastAsia="ar-SA"/>
        </w:rPr>
        <w:t>2</w:t>
      </w:r>
      <w:proofErr w:type="gramEnd"/>
      <w:r w:rsidRPr="009E531D">
        <w:rPr>
          <w:sz w:val="28"/>
          <w:szCs w:val="28"/>
          <w:lang w:eastAsia="ar-SA"/>
        </w:rPr>
        <w:t xml:space="preserve"> и светодиодных экранов обязательным приложением</w:t>
      </w:r>
      <w:r w:rsidRPr="009E531D">
        <w:rPr>
          <w:sz w:val="28"/>
          <w:szCs w:val="28"/>
        </w:rPr>
        <w:t xml:space="preserve"> к проекту размещения рекламной конструкции является проектно-конструкторская часть с указанием материалов, параметров и основных узлов конструкции, подтверждающая безопасность ее эксплуатации.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  <w:r w:rsidRPr="009E531D">
        <w:rPr>
          <w:sz w:val="28"/>
          <w:szCs w:val="28"/>
          <w:lang w:eastAsia="ar-SA"/>
        </w:rPr>
        <w:lastRenderedPageBreak/>
        <w:t xml:space="preserve">При любом способе нанесения изображения наружной рекламы площадью информационного поля признается площадь нанесенного изображения. </w:t>
      </w:r>
    </w:p>
    <w:p w:rsidR="00937BFD" w:rsidRPr="009E531D" w:rsidRDefault="00937BFD" w:rsidP="009E531D">
      <w:pPr>
        <w:suppressAutoHyphens/>
        <w:spacing w:line="360" w:lineRule="auto"/>
        <w:ind w:firstLine="851"/>
        <w:jc w:val="both"/>
        <w:rPr>
          <w:sz w:val="28"/>
          <w:szCs w:val="28"/>
          <w:lang w:eastAsia="ar-SA"/>
        </w:rPr>
      </w:pPr>
    </w:p>
    <w:p w:rsidR="00937BFD" w:rsidRPr="009E531D" w:rsidRDefault="00937BFD" w:rsidP="009E531D">
      <w:pPr>
        <w:suppressAutoHyphens/>
        <w:autoSpaceDE w:val="0"/>
        <w:spacing w:line="360" w:lineRule="auto"/>
        <w:jc w:val="both"/>
        <w:rPr>
          <w:rFonts w:eastAsia="Arial"/>
          <w:sz w:val="28"/>
          <w:szCs w:val="28"/>
          <w:lang w:eastAsia="ar-SA"/>
        </w:rPr>
      </w:pPr>
      <w:r w:rsidRPr="009E531D">
        <w:rPr>
          <w:rFonts w:eastAsia="Arial"/>
          <w:sz w:val="28"/>
          <w:szCs w:val="28"/>
          <w:lang w:eastAsia="ar-SA"/>
        </w:rPr>
        <w:t>Заместитель председателя</w:t>
      </w:r>
    </w:p>
    <w:p w:rsidR="00937BFD" w:rsidRPr="009E531D" w:rsidRDefault="00937BFD" w:rsidP="009E531D">
      <w:pPr>
        <w:suppressAutoHyphens/>
        <w:autoSpaceDE w:val="0"/>
        <w:spacing w:line="360" w:lineRule="auto"/>
        <w:jc w:val="both"/>
        <w:rPr>
          <w:sz w:val="28"/>
          <w:szCs w:val="28"/>
        </w:rPr>
      </w:pPr>
      <w:r w:rsidRPr="009E531D">
        <w:rPr>
          <w:rFonts w:eastAsia="Arial"/>
          <w:sz w:val="28"/>
          <w:szCs w:val="28"/>
          <w:lang w:eastAsia="ar-SA"/>
        </w:rPr>
        <w:t>Волгодонской городской Думы</w:t>
      </w:r>
      <w:r w:rsidRPr="009E531D">
        <w:rPr>
          <w:rFonts w:eastAsia="Arial"/>
          <w:sz w:val="28"/>
          <w:szCs w:val="28"/>
          <w:lang w:eastAsia="ar-SA"/>
        </w:rPr>
        <w:tab/>
      </w:r>
      <w:r w:rsidRPr="009E531D">
        <w:rPr>
          <w:rFonts w:eastAsia="Arial"/>
          <w:sz w:val="28"/>
          <w:szCs w:val="28"/>
          <w:lang w:eastAsia="ar-SA"/>
        </w:rPr>
        <w:tab/>
      </w:r>
      <w:r w:rsidRPr="009E531D">
        <w:rPr>
          <w:rFonts w:eastAsia="Arial"/>
          <w:sz w:val="28"/>
          <w:szCs w:val="28"/>
          <w:lang w:eastAsia="ar-SA"/>
        </w:rPr>
        <w:tab/>
      </w:r>
      <w:r w:rsidRPr="009E531D">
        <w:rPr>
          <w:rFonts w:eastAsia="Arial"/>
          <w:sz w:val="28"/>
          <w:szCs w:val="28"/>
          <w:lang w:eastAsia="ar-SA"/>
        </w:rPr>
        <w:tab/>
      </w:r>
      <w:r w:rsidRPr="009E531D">
        <w:rPr>
          <w:rFonts w:eastAsia="Arial"/>
          <w:sz w:val="28"/>
          <w:szCs w:val="28"/>
          <w:lang w:eastAsia="ar-SA"/>
        </w:rPr>
        <w:tab/>
      </w:r>
      <w:r w:rsidRPr="009E531D">
        <w:rPr>
          <w:rFonts w:eastAsia="Arial"/>
          <w:sz w:val="28"/>
          <w:szCs w:val="28"/>
          <w:lang w:eastAsia="ar-SA"/>
        </w:rPr>
        <w:tab/>
        <w:t xml:space="preserve"> И.В.</w:t>
      </w:r>
      <w:r w:rsidR="00316511">
        <w:rPr>
          <w:rFonts w:eastAsia="Arial"/>
          <w:sz w:val="28"/>
          <w:szCs w:val="28"/>
          <w:lang w:eastAsia="ar-SA"/>
        </w:rPr>
        <w:t> </w:t>
      </w:r>
      <w:r w:rsidRPr="009E531D">
        <w:rPr>
          <w:rFonts w:eastAsia="Arial"/>
          <w:sz w:val="28"/>
          <w:szCs w:val="28"/>
          <w:lang w:eastAsia="ar-SA"/>
        </w:rPr>
        <w:t>Батлуков</w:t>
      </w:r>
    </w:p>
    <w:sectPr w:rsidR="00937BFD" w:rsidRPr="009E531D" w:rsidSect="0031651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DA" w:rsidRDefault="00D031DA">
      <w:r>
        <w:separator/>
      </w:r>
    </w:p>
  </w:endnote>
  <w:endnote w:type="continuationSeparator" w:id="0">
    <w:p w:rsidR="00D031DA" w:rsidRDefault="00D03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DA" w:rsidRDefault="00D031DA">
      <w:r>
        <w:separator/>
      </w:r>
    </w:p>
  </w:footnote>
  <w:footnote w:type="continuationSeparator" w:id="0">
    <w:p w:rsidR="00D031DA" w:rsidRDefault="00D03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0E231D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0E231D" w:rsidRPr="00CD3135">
      <w:rPr>
        <w:sz w:val="28"/>
        <w:szCs w:val="28"/>
      </w:rPr>
      <w:fldChar w:fldCharType="separate"/>
    </w:r>
    <w:r w:rsidR="0007650F">
      <w:rPr>
        <w:noProof/>
        <w:sz w:val="28"/>
        <w:szCs w:val="28"/>
      </w:rPr>
      <w:t>3</w:t>
    </w:r>
    <w:r w:rsidR="000E231D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525635"/>
    <w:multiLevelType w:val="hybridMultilevel"/>
    <w:tmpl w:val="FE3A8FCC"/>
    <w:lvl w:ilvl="0" w:tplc="2E90CA5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4039EB"/>
    <w:multiLevelType w:val="hybridMultilevel"/>
    <w:tmpl w:val="A6F21796"/>
    <w:lvl w:ilvl="0" w:tplc="3522AB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DB6CB7"/>
    <w:multiLevelType w:val="hybridMultilevel"/>
    <w:tmpl w:val="637617F0"/>
    <w:lvl w:ilvl="0" w:tplc="26A0474A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5234EC"/>
    <w:multiLevelType w:val="hybridMultilevel"/>
    <w:tmpl w:val="3D9A9B08"/>
    <w:lvl w:ilvl="0" w:tplc="EBDAAA2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F356F"/>
    <w:multiLevelType w:val="hybridMultilevel"/>
    <w:tmpl w:val="23061A02"/>
    <w:lvl w:ilvl="0" w:tplc="39667AD4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0">
    <w:nsid w:val="67FF5EEB"/>
    <w:multiLevelType w:val="hybridMultilevel"/>
    <w:tmpl w:val="6C30CB22"/>
    <w:lvl w:ilvl="0" w:tplc="69B0041E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2318FA"/>
    <w:multiLevelType w:val="hybridMultilevel"/>
    <w:tmpl w:val="83C21030"/>
    <w:lvl w:ilvl="0" w:tplc="5AF25BEA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3">
    <w:nsid w:val="795C1CDF"/>
    <w:multiLevelType w:val="hybridMultilevel"/>
    <w:tmpl w:val="7DFEE022"/>
    <w:lvl w:ilvl="0" w:tplc="EF8C54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DA5"/>
    <w:rsid w:val="0000222B"/>
    <w:rsid w:val="00003A5D"/>
    <w:rsid w:val="00003D2C"/>
    <w:rsid w:val="0001138B"/>
    <w:rsid w:val="00020769"/>
    <w:rsid w:val="00027660"/>
    <w:rsid w:val="00033283"/>
    <w:rsid w:val="000344A8"/>
    <w:rsid w:val="00042346"/>
    <w:rsid w:val="00061FB1"/>
    <w:rsid w:val="000678ED"/>
    <w:rsid w:val="0007014D"/>
    <w:rsid w:val="0007650F"/>
    <w:rsid w:val="00077747"/>
    <w:rsid w:val="00085226"/>
    <w:rsid w:val="00094089"/>
    <w:rsid w:val="00097AAB"/>
    <w:rsid w:val="000A4D15"/>
    <w:rsid w:val="000B1069"/>
    <w:rsid w:val="000B4460"/>
    <w:rsid w:val="000B78C1"/>
    <w:rsid w:val="000C2011"/>
    <w:rsid w:val="000C4E3F"/>
    <w:rsid w:val="000C54FB"/>
    <w:rsid w:val="000C65DC"/>
    <w:rsid w:val="000C6F6E"/>
    <w:rsid w:val="000D0CB5"/>
    <w:rsid w:val="000D1012"/>
    <w:rsid w:val="000D7824"/>
    <w:rsid w:val="000E0504"/>
    <w:rsid w:val="000E231D"/>
    <w:rsid w:val="000E4D93"/>
    <w:rsid w:val="000E628F"/>
    <w:rsid w:val="000E6659"/>
    <w:rsid w:val="000F18C3"/>
    <w:rsid w:val="00101EA9"/>
    <w:rsid w:val="001151BF"/>
    <w:rsid w:val="00116E1F"/>
    <w:rsid w:val="00121949"/>
    <w:rsid w:val="00123A4B"/>
    <w:rsid w:val="00127A69"/>
    <w:rsid w:val="001343B1"/>
    <w:rsid w:val="00143241"/>
    <w:rsid w:val="00146A86"/>
    <w:rsid w:val="0015146E"/>
    <w:rsid w:val="00160F7A"/>
    <w:rsid w:val="00162917"/>
    <w:rsid w:val="00184E4C"/>
    <w:rsid w:val="00187775"/>
    <w:rsid w:val="00194D9D"/>
    <w:rsid w:val="001A19BC"/>
    <w:rsid w:val="001A1CC8"/>
    <w:rsid w:val="001A4C26"/>
    <w:rsid w:val="001A55FE"/>
    <w:rsid w:val="001A7769"/>
    <w:rsid w:val="001B72FA"/>
    <w:rsid w:val="001C793D"/>
    <w:rsid w:val="001D02C7"/>
    <w:rsid w:val="001D1EE0"/>
    <w:rsid w:val="001D6EA9"/>
    <w:rsid w:val="001F4981"/>
    <w:rsid w:val="001F6308"/>
    <w:rsid w:val="00207F18"/>
    <w:rsid w:val="002116AF"/>
    <w:rsid w:val="00216AFC"/>
    <w:rsid w:val="00224854"/>
    <w:rsid w:val="00231266"/>
    <w:rsid w:val="0023321B"/>
    <w:rsid w:val="00235C11"/>
    <w:rsid w:val="002365F5"/>
    <w:rsid w:val="0025069C"/>
    <w:rsid w:val="00251512"/>
    <w:rsid w:val="00251E26"/>
    <w:rsid w:val="00253AB1"/>
    <w:rsid w:val="00254CBD"/>
    <w:rsid w:val="00263FE2"/>
    <w:rsid w:val="0026445B"/>
    <w:rsid w:val="0026677D"/>
    <w:rsid w:val="00276D74"/>
    <w:rsid w:val="00282489"/>
    <w:rsid w:val="00282820"/>
    <w:rsid w:val="00284AAE"/>
    <w:rsid w:val="00284E62"/>
    <w:rsid w:val="00295B67"/>
    <w:rsid w:val="002A3757"/>
    <w:rsid w:val="002A6205"/>
    <w:rsid w:val="002B0E5C"/>
    <w:rsid w:val="002B1453"/>
    <w:rsid w:val="002B3999"/>
    <w:rsid w:val="002B47C3"/>
    <w:rsid w:val="002B6D62"/>
    <w:rsid w:val="002C13E3"/>
    <w:rsid w:val="002C2E67"/>
    <w:rsid w:val="002C59A0"/>
    <w:rsid w:val="002D6A23"/>
    <w:rsid w:val="002D6F1D"/>
    <w:rsid w:val="002E5EEA"/>
    <w:rsid w:val="002F6831"/>
    <w:rsid w:val="003049E4"/>
    <w:rsid w:val="00314CA7"/>
    <w:rsid w:val="00316511"/>
    <w:rsid w:val="00332625"/>
    <w:rsid w:val="003343A1"/>
    <w:rsid w:val="00336A38"/>
    <w:rsid w:val="0034665D"/>
    <w:rsid w:val="003567AC"/>
    <w:rsid w:val="00362FAE"/>
    <w:rsid w:val="00371705"/>
    <w:rsid w:val="00375F3D"/>
    <w:rsid w:val="0037761E"/>
    <w:rsid w:val="00383266"/>
    <w:rsid w:val="00390F51"/>
    <w:rsid w:val="00391993"/>
    <w:rsid w:val="003922B1"/>
    <w:rsid w:val="003926C3"/>
    <w:rsid w:val="00392791"/>
    <w:rsid w:val="00395846"/>
    <w:rsid w:val="00396AD2"/>
    <w:rsid w:val="003A221C"/>
    <w:rsid w:val="003A3325"/>
    <w:rsid w:val="003C07A9"/>
    <w:rsid w:val="003D4732"/>
    <w:rsid w:val="003E0986"/>
    <w:rsid w:val="003E1BA4"/>
    <w:rsid w:val="003E24D4"/>
    <w:rsid w:val="003E2580"/>
    <w:rsid w:val="003E44BB"/>
    <w:rsid w:val="003F12E5"/>
    <w:rsid w:val="003F5D92"/>
    <w:rsid w:val="00406020"/>
    <w:rsid w:val="004142D4"/>
    <w:rsid w:val="004178C9"/>
    <w:rsid w:val="00421D62"/>
    <w:rsid w:val="0042286A"/>
    <w:rsid w:val="00432975"/>
    <w:rsid w:val="00434B09"/>
    <w:rsid w:val="00436CE7"/>
    <w:rsid w:val="004377F1"/>
    <w:rsid w:val="00437954"/>
    <w:rsid w:val="00446C2C"/>
    <w:rsid w:val="00460B3C"/>
    <w:rsid w:val="00462AC5"/>
    <w:rsid w:val="00462D72"/>
    <w:rsid w:val="004635E5"/>
    <w:rsid w:val="0046453B"/>
    <w:rsid w:val="00464797"/>
    <w:rsid w:val="00470822"/>
    <w:rsid w:val="004744BA"/>
    <w:rsid w:val="004752AB"/>
    <w:rsid w:val="00477D83"/>
    <w:rsid w:val="00482422"/>
    <w:rsid w:val="00491672"/>
    <w:rsid w:val="0049616B"/>
    <w:rsid w:val="004A7B38"/>
    <w:rsid w:val="004A7C69"/>
    <w:rsid w:val="004B1403"/>
    <w:rsid w:val="004B7451"/>
    <w:rsid w:val="004C5A95"/>
    <w:rsid w:val="004D724B"/>
    <w:rsid w:val="004E0BF5"/>
    <w:rsid w:val="004E1B05"/>
    <w:rsid w:val="004E257A"/>
    <w:rsid w:val="004E3C52"/>
    <w:rsid w:val="004F105E"/>
    <w:rsid w:val="004F359E"/>
    <w:rsid w:val="004F72A3"/>
    <w:rsid w:val="00510125"/>
    <w:rsid w:val="005138F1"/>
    <w:rsid w:val="00520195"/>
    <w:rsid w:val="00533D67"/>
    <w:rsid w:val="0055313F"/>
    <w:rsid w:val="0055769C"/>
    <w:rsid w:val="00561C55"/>
    <w:rsid w:val="005711E5"/>
    <w:rsid w:val="005730B4"/>
    <w:rsid w:val="00584005"/>
    <w:rsid w:val="0059087D"/>
    <w:rsid w:val="00591FFF"/>
    <w:rsid w:val="005A053A"/>
    <w:rsid w:val="005A1C63"/>
    <w:rsid w:val="005A1C98"/>
    <w:rsid w:val="005A2DEB"/>
    <w:rsid w:val="005A49D3"/>
    <w:rsid w:val="005A5277"/>
    <w:rsid w:val="005A5C53"/>
    <w:rsid w:val="005A7AE9"/>
    <w:rsid w:val="005B1F16"/>
    <w:rsid w:val="005B2564"/>
    <w:rsid w:val="005B44FC"/>
    <w:rsid w:val="005B5C37"/>
    <w:rsid w:val="005B7B5E"/>
    <w:rsid w:val="005C3385"/>
    <w:rsid w:val="005C7FA9"/>
    <w:rsid w:val="005D1211"/>
    <w:rsid w:val="005D2B61"/>
    <w:rsid w:val="005D3598"/>
    <w:rsid w:val="005D69CE"/>
    <w:rsid w:val="005E10E1"/>
    <w:rsid w:val="005E6FD7"/>
    <w:rsid w:val="005F0AAF"/>
    <w:rsid w:val="005F37E7"/>
    <w:rsid w:val="005F48CA"/>
    <w:rsid w:val="005F50FC"/>
    <w:rsid w:val="0060065C"/>
    <w:rsid w:val="00601F5D"/>
    <w:rsid w:val="00603AC6"/>
    <w:rsid w:val="00610D47"/>
    <w:rsid w:val="00612543"/>
    <w:rsid w:val="006247C8"/>
    <w:rsid w:val="00626A66"/>
    <w:rsid w:val="00630A43"/>
    <w:rsid w:val="0063132B"/>
    <w:rsid w:val="00641208"/>
    <w:rsid w:val="00642C12"/>
    <w:rsid w:val="00650D3C"/>
    <w:rsid w:val="0065122E"/>
    <w:rsid w:val="00653B4C"/>
    <w:rsid w:val="00660447"/>
    <w:rsid w:val="0066371B"/>
    <w:rsid w:val="00664787"/>
    <w:rsid w:val="00665DE5"/>
    <w:rsid w:val="0066772C"/>
    <w:rsid w:val="00675A95"/>
    <w:rsid w:val="00677F89"/>
    <w:rsid w:val="00686EDE"/>
    <w:rsid w:val="00687471"/>
    <w:rsid w:val="00697F7D"/>
    <w:rsid w:val="006A2A36"/>
    <w:rsid w:val="006A5A5A"/>
    <w:rsid w:val="006A5BC1"/>
    <w:rsid w:val="006A621E"/>
    <w:rsid w:val="006B53A7"/>
    <w:rsid w:val="006C0B35"/>
    <w:rsid w:val="006C5E61"/>
    <w:rsid w:val="006C70B2"/>
    <w:rsid w:val="006D32BC"/>
    <w:rsid w:val="006E3FA4"/>
    <w:rsid w:val="006F09CD"/>
    <w:rsid w:val="006F6300"/>
    <w:rsid w:val="0070055F"/>
    <w:rsid w:val="00700971"/>
    <w:rsid w:val="0070643B"/>
    <w:rsid w:val="00706559"/>
    <w:rsid w:val="0071576A"/>
    <w:rsid w:val="00715A4B"/>
    <w:rsid w:val="00715E3A"/>
    <w:rsid w:val="00721971"/>
    <w:rsid w:val="0072316E"/>
    <w:rsid w:val="00725F12"/>
    <w:rsid w:val="007276A5"/>
    <w:rsid w:val="00730984"/>
    <w:rsid w:val="00736B7D"/>
    <w:rsid w:val="00740266"/>
    <w:rsid w:val="00743813"/>
    <w:rsid w:val="007576BF"/>
    <w:rsid w:val="00760DB9"/>
    <w:rsid w:val="00771850"/>
    <w:rsid w:val="00773171"/>
    <w:rsid w:val="0077729D"/>
    <w:rsid w:val="00777ACB"/>
    <w:rsid w:val="00783AE5"/>
    <w:rsid w:val="00785B40"/>
    <w:rsid w:val="00785F14"/>
    <w:rsid w:val="00790A51"/>
    <w:rsid w:val="007925A3"/>
    <w:rsid w:val="00792656"/>
    <w:rsid w:val="00792F36"/>
    <w:rsid w:val="00794FB9"/>
    <w:rsid w:val="00797B23"/>
    <w:rsid w:val="007A1FDA"/>
    <w:rsid w:val="007A324B"/>
    <w:rsid w:val="007A434F"/>
    <w:rsid w:val="007A50EA"/>
    <w:rsid w:val="007A5D5A"/>
    <w:rsid w:val="007A6C42"/>
    <w:rsid w:val="007C3C68"/>
    <w:rsid w:val="007F61AD"/>
    <w:rsid w:val="007F6EFF"/>
    <w:rsid w:val="007F7AFC"/>
    <w:rsid w:val="008027F7"/>
    <w:rsid w:val="0081109A"/>
    <w:rsid w:val="0081253D"/>
    <w:rsid w:val="008137FC"/>
    <w:rsid w:val="00815057"/>
    <w:rsid w:val="0081538C"/>
    <w:rsid w:val="00815E81"/>
    <w:rsid w:val="00817DD6"/>
    <w:rsid w:val="008270F0"/>
    <w:rsid w:val="0083761D"/>
    <w:rsid w:val="00840E81"/>
    <w:rsid w:val="008437FA"/>
    <w:rsid w:val="00851569"/>
    <w:rsid w:val="00852222"/>
    <w:rsid w:val="00857219"/>
    <w:rsid w:val="008621E1"/>
    <w:rsid w:val="00862D61"/>
    <w:rsid w:val="0086411C"/>
    <w:rsid w:val="0087435E"/>
    <w:rsid w:val="008745B5"/>
    <w:rsid w:val="0087472E"/>
    <w:rsid w:val="00874EB5"/>
    <w:rsid w:val="00883AD0"/>
    <w:rsid w:val="00885EE9"/>
    <w:rsid w:val="00892AFE"/>
    <w:rsid w:val="008971B5"/>
    <w:rsid w:val="008B1544"/>
    <w:rsid w:val="008B1900"/>
    <w:rsid w:val="008B529A"/>
    <w:rsid w:val="008C2073"/>
    <w:rsid w:val="008C5A95"/>
    <w:rsid w:val="008D5A8B"/>
    <w:rsid w:val="008D631E"/>
    <w:rsid w:val="008D67D5"/>
    <w:rsid w:val="008E2240"/>
    <w:rsid w:val="008E4F64"/>
    <w:rsid w:val="008F38E6"/>
    <w:rsid w:val="0090079C"/>
    <w:rsid w:val="00904588"/>
    <w:rsid w:val="00906552"/>
    <w:rsid w:val="00913667"/>
    <w:rsid w:val="00913AE1"/>
    <w:rsid w:val="009221E0"/>
    <w:rsid w:val="00927A21"/>
    <w:rsid w:val="00933682"/>
    <w:rsid w:val="00933AD0"/>
    <w:rsid w:val="00937BFD"/>
    <w:rsid w:val="00953EE1"/>
    <w:rsid w:val="00956308"/>
    <w:rsid w:val="00960F46"/>
    <w:rsid w:val="009611D4"/>
    <w:rsid w:val="00961D29"/>
    <w:rsid w:val="00970FA2"/>
    <w:rsid w:val="00972303"/>
    <w:rsid w:val="009974CA"/>
    <w:rsid w:val="009B1F31"/>
    <w:rsid w:val="009B2979"/>
    <w:rsid w:val="009C2405"/>
    <w:rsid w:val="009C2CFF"/>
    <w:rsid w:val="009C33B9"/>
    <w:rsid w:val="009C4941"/>
    <w:rsid w:val="009D18CB"/>
    <w:rsid w:val="009D49A1"/>
    <w:rsid w:val="009D54A3"/>
    <w:rsid w:val="009E531D"/>
    <w:rsid w:val="009E6D49"/>
    <w:rsid w:val="009F3D53"/>
    <w:rsid w:val="009F670B"/>
    <w:rsid w:val="00A00417"/>
    <w:rsid w:val="00A02EFB"/>
    <w:rsid w:val="00A0799D"/>
    <w:rsid w:val="00A07F32"/>
    <w:rsid w:val="00A104DE"/>
    <w:rsid w:val="00A10FE1"/>
    <w:rsid w:val="00A124C9"/>
    <w:rsid w:val="00A20EB7"/>
    <w:rsid w:val="00A24F62"/>
    <w:rsid w:val="00A251BD"/>
    <w:rsid w:val="00A3051E"/>
    <w:rsid w:val="00A330FE"/>
    <w:rsid w:val="00A34820"/>
    <w:rsid w:val="00A35158"/>
    <w:rsid w:val="00A36E9D"/>
    <w:rsid w:val="00A47896"/>
    <w:rsid w:val="00A528B0"/>
    <w:rsid w:val="00A53DF9"/>
    <w:rsid w:val="00A549C3"/>
    <w:rsid w:val="00A56AFF"/>
    <w:rsid w:val="00A61065"/>
    <w:rsid w:val="00A61E3F"/>
    <w:rsid w:val="00A716E3"/>
    <w:rsid w:val="00A71C62"/>
    <w:rsid w:val="00A72219"/>
    <w:rsid w:val="00A74935"/>
    <w:rsid w:val="00A76D23"/>
    <w:rsid w:val="00A81C5B"/>
    <w:rsid w:val="00A83D0F"/>
    <w:rsid w:val="00A973A3"/>
    <w:rsid w:val="00AA0434"/>
    <w:rsid w:val="00AA4ECE"/>
    <w:rsid w:val="00AB24F0"/>
    <w:rsid w:val="00AB7A7F"/>
    <w:rsid w:val="00AC0283"/>
    <w:rsid w:val="00AC54B2"/>
    <w:rsid w:val="00AD2FB2"/>
    <w:rsid w:val="00AD5DC2"/>
    <w:rsid w:val="00AE4C6A"/>
    <w:rsid w:val="00AE56EE"/>
    <w:rsid w:val="00AF6218"/>
    <w:rsid w:val="00B00DB6"/>
    <w:rsid w:val="00B02E71"/>
    <w:rsid w:val="00B109DF"/>
    <w:rsid w:val="00B20EF5"/>
    <w:rsid w:val="00B25EFE"/>
    <w:rsid w:val="00B33C28"/>
    <w:rsid w:val="00B46E2B"/>
    <w:rsid w:val="00B503D8"/>
    <w:rsid w:val="00B510FE"/>
    <w:rsid w:val="00B51AA7"/>
    <w:rsid w:val="00B53F22"/>
    <w:rsid w:val="00B639E2"/>
    <w:rsid w:val="00B7216C"/>
    <w:rsid w:val="00B72898"/>
    <w:rsid w:val="00B82165"/>
    <w:rsid w:val="00B874A7"/>
    <w:rsid w:val="00BA10B5"/>
    <w:rsid w:val="00BA441E"/>
    <w:rsid w:val="00BB476F"/>
    <w:rsid w:val="00BB6D7E"/>
    <w:rsid w:val="00BB770F"/>
    <w:rsid w:val="00BC2414"/>
    <w:rsid w:val="00BC2B91"/>
    <w:rsid w:val="00BE09E9"/>
    <w:rsid w:val="00BE5ED5"/>
    <w:rsid w:val="00BE6CC0"/>
    <w:rsid w:val="00BE6D48"/>
    <w:rsid w:val="00BE7B9B"/>
    <w:rsid w:val="00BF32EE"/>
    <w:rsid w:val="00BF5C9C"/>
    <w:rsid w:val="00C036AF"/>
    <w:rsid w:val="00C07A7D"/>
    <w:rsid w:val="00C12965"/>
    <w:rsid w:val="00C1492C"/>
    <w:rsid w:val="00C24BF3"/>
    <w:rsid w:val="00C25203"/>
    <w:rsid w:val="00C27A26"/>
    <w:rsid w:val="00C307B7"/>
    <w:rsid w:val="00C31A33"/>
    <w:rsid w:val="00C31C71"/>
    <w:rsid w:val="00C44C6A"/>
    <w:rsid w:val="00C50746"/>
    <w:rsid w:val="00C545AF"/>
    <w:rsid w:val="00C54E38"/>
    <w:rsid w:val="00C553A6"/>
    <w:rsid w:val="00C62270"/>
    <w:rsid w:val="00C660FF"/>
    <w:rsid w:val="00C7041D"/>
    <w:rsid w:val="00C7267A"/>
    <w:rsid w:val="00C90489"/>
    <w:rsid w:val="00C95376"/>
    <w:rsid w:val="00CC0CDA"/>
    <w:rsid w:val="00CC28E7"/>
    <w:rsid w:val="00CD3135"/>
    <w:rsid w:val="00CD7C7A"/>
    <w:rsid w:val="00CE7B5D"/>
    <w:rsid w:val="00CF083E"/>
    <w:rsid w:val="00CF46EB"/>
    <w:rsid w:val="00CF6FD2"/>
    <w:rsid w:val="00D031DA"/>
    <w:rsid w:val="00D207FA"/>
    <w:rsid w:val="00D25C30"/>
    <w:rsid w:val="00D32820"/>
    <w:rsid w:val="00D32835"/>
    <w:rsid w:val="00D3590C"/>
    <w:rsid w:val="00D375C7"/>
    <w:rsid w:val="00D4013F"/>
    <w:rsid w:val="00D46E34"/>
    <w:rsid w:val="00D57F56"/>
    <w:rsid w:val="00D646B2"/>
    <w:rsid w:val="00D70CF7"/>
    <w:rsid w:val="00D72969"/>
    <w:rsid w:val="00D90B6F"/>
    <w:rsid w:val="00D97B8E"/>
    <w:rsid w:val="00DA299C"/>
    <w:rsid w:val="00DA5013"/>
    <w:rsid w:val="00DB1436"/>
    <w:rsid w:val="00DB33EB"/>
    <w:rsid w:val="00DB5D61"/>
    <w:rsid w:val="00DC5BE9"/>
    <w:rsid w:val="00DC5D94"/>
    <w:rsid w:val="00DC6177"/>
    <w:rsid w:val="00DC6D87"/>
    <w:rsid w:val="00DD493E"/>
    <w:rsid w:val="00DE0199"/>
    <w:rsid w:val="00DE4EFD"/>
    <w:rsid w:val="00DE71B2"/>
    <w:rsid w:val="00DF0850"/>
    <w:rsid w:val="00DF2FD0"/>
    <w:rsid w:val="00E0493C"/>
    <w:rsid w:val="00E17223"/>
    <w:rsid w:val="00E257C8"/>
    <w:rsid w:val="00E258DC"/>
    <w:rsid w:val="00E332DE"/>
    <w:rsid w:val="00E341E3"/>
    <w:rsid w:val="00E35296"/>
    <w:rsid w:val="00E37821"/>
    <w:rsid w:val="00E47945"/>
    <w:rsid w:val="00E47ECF"/>
    <w:rsid w:val="00E52CD1"/>
    <w:rsid w:val="00E53DA5"/>
    <w:rsid w:val="00E66165"/>
    <w:rsid w:val="00E76DA5"/>
    <w:rsid w:val="00E77F34"/>
    <w:rsid w:val="00E8267F"/>
    <w:rsid w:val="00E92003"/>
    <w:rsid w:val="00E923C7"/>
    <w:rsid w:val="00EA087B"/>
    <w:rsid w:val="00EA7912"/>
    <w:rsid w:val="00EA7BB0"/>
    <w:rsid w:val="00EB0CED"/>
    <w:rsid w:val="00EB3E89"/>
    <w:rsid w:val="00EC0072"/>
    <w:rsid w:val="00EC075A"/>
    <w:rsid w:val="00EC1413"/>
    <w:rsid w:val="00EC228C"/>
    <w:rsid w:val="00EC69D5"/>
    <w:rsid w:val="00EC7901"/>
    <w:rsid w:val="00ED146F"/>
    <w:rsid w:val="00ED75DB"/>
    <w:rsid w:val="00EE0B21"/>
    <w:rsid w:val="00EE0CBC"/>
    <w:rsid w:val="00EF3FAE"/>
    <w:rsid w:val="00EF565F"/>
    <w:rsid w:val="00EF7AFE"/>
    <w:rsid w:val="00F01B7C"/>
    <w:rsid w:val="00F05342"/>
    <w:rsid w:val="00F11471"/>
    <w:rsid w:val="00F161F1"/>
    <w:rsid w:val="00F17CEC"/>
    <w:rsid w:val="00F229F7"/>
    <w:rsid w:val="00F2386B"/>
    <w:rsid w:val="00F26252"/>
    <w:rsid w:val="00F3205E"/>
    <w:rsid w:val="00F34E3E"/>
    <w:rsid w:val="00F40250"/>
    <w:rsid w:val="00F404FD"/>
    <w:rsid w:val="00F419D7"/>
    <w:rsid w:val="00F5285B"/>
    <w:rsid w:val="00F55207"/>
    <w:rsid w:val="00F66745"/>
    <w:rsid w:val="00F67945"/>
    <w:rsid w:val="00F81F7E"/>
    <w:rsid w:val="00F86026"/>
    <w:rsid w:val="00F8745B"/>
    <w:rsid w:val="00F9036F"/>
    <w:rsid w:val="00F91824"/>
    <w:rsid w:val="00F93B76"/>
    <w:rsid w:val="00F93E8B"/>
    <w:rsid w:val="00F93E92"/>
    <w:rsid w:val="00FA4067"/>
    <w:rsid w:val="00FA534A"/>
    <w:rsid w:val="00FB0300"/>
    <w:rsid w:val="00FB21FE"/>
    <w:rsid w:val="00FB2F23"/>
    <w:rsid w:val="00FB3486"/>
    <w:rsid w:val="00FC14AE"/>
    <w:rsid w:val="00FC6B8E"/>
    <w:rsid w:val="00FD1723"/>
    <w:rsid w:val="00FD76E9"/>
    <w:rsid w:val="00FE7C63"/>
    <w:rsid w:val="00FF4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  <w:lang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semiHidden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paragraph" w:customStyle="1" w:styleId="ConsPlusNormal">
    <w:name w:val="ConsPlusNormal"/>
    <w:rsid w:val="00464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1">
    <w:name w:val="Текст1"/>
    <w:basedOn w:val="a"/>
    <w:rsid w:val="0046479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561C55"/>
    <w:pPr>
      <w:ind w:left="720"/>
      <w:contextualSpacing/>
    </w:pPr>
  </w:style>
  <w:style w:type="character" w:styleId="ae">
    <w:name w:val="Strong"/>
    <w:basedOn w:val="a0"/>
    <w:uiPriority w:val="22"/>
    <w:qFormat/>
    <w:rsid w:val="005B5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Минкин</cp:lastModifiedBy>
  <cp:revision>4</cp:revision>
  <cp:lastPrinted>2016-02-19T09:47:00Z</cp:lastPrinted>
  <dcterms:created xsi:type="dcterms:W3CDTF">2016-02-19T09:22:00Z</dcterms:created>
  <dcterms:modified xsi:type="dcterms:W3CDTF">2016-02-19T09:47:00Z</dcterms:modified>
</cp:coreProperties>
</file>