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311AC6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3260" cy="797560"/>
            <wp:effectExtent l="19050" t="0" r="2540" b="0"/>
            <wp:wrapTight wrapText="bothSides">
              <wp:wrapPolygon edited="0">
                <wp:start x="-602" y="0"/>
                <wp:lineTo x="-602" y="21153"/>
                <wp:lineTo x="21680" y="21153"/>
                <wp:lineTo x="21680" y="0"/>
                <wp:lineTo x="-6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mallCaps/>
          <w:sz w:val="36"/>
          <w:szCs w:val="36"/>
          <w:lang w:eastAsia="ar-SA"/>
        </w:rPr>
      </w:pPr>
      <w:r w:rsidRPr="00311AC6">
        <w:rPr>
          <w:rFonts w:eastAsia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mallCaps/>
          <w:sz w:val="36"/>
          <w:szCs w:val="36"/>
          <w:lang w:eastAsia="ar-SA"/>
        </w:rPr>
      </w:pPr>
      <w:r w:rsidRPr="00311AC6">
        <w:rPr>
          <w:rFonts w:eastAsia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ar-SA"/>
        </w:rPr>
      </w:pPr>
      <w:r w:rsidRPr="00311AC6">
        <w:rPr>
          <w:rFonts w:eastAsia="Times New Roman" w:cs="Times New Roman"/>
          <w:sz w:val="36"/>
          <w:szCs w:val="36"/>
          <w:lang w:eastAsia="ar-SA"/>
        </w:rPr>
        <w:t>«Город Волгодонск»</w:t>
      </w: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311AC6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11AC6">
        <w:rPr>
          <w:rFonts w:eastAsia="Times New Roman" w:cs="Times New Roman"/>
          <w:sz w:val="28"/>
          <w:szCs w:val="28"/>
          <w:lang w:eastAsia="ar-SA"/>
        </w:rPr>
        <w:t>г. Волгодонск Ростовской области</w:t>
      </w: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</w:p>
    <w:p w:rsidR="00904465" w:rsidRPr="00311AC6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sz w:val="36"/>
          <w:szCs w:val="36"/>
          <w:lang w:eastAsia="ar-SA"/>
        </w:rPr>
      </w:pPr>
      <w:r>
        <w:rPr>
          <w:rFonts w:eastAsia="MS Mincho" w:cs="Times New Roman"/>
          <w:sz w:val="36"/>
          <w:szCs w:val="36"/>
          <w:lang w:eastAsia="ar-SA"/>
        </w:rPr>
        <w:t xml:space="preserve">РЕШЕНИЕ № </w:t>
      </w:r>
      <w:r w:rsidR="00D66FE7">
        <w:rPr>
          <w:rFonts w:eastAsia="MS Mincho" w:cs="Times New Roman"/>
          <w:sz w:val="36"/>
          <w:szCs w:val="36"/>
          <w:lang w:eastAsia="ar-SA"/>
        </w:rPr>
        <w:t>52</w:t>
      </w:r>
      <w:r>
        <w:rPr>
          <w:rFonts w:eastAsia="MS Mincho" w:cs="Times New Roman"/>
          <w:sz w:val="36"/>
          <w:szCs w:val="36"/>
          <w:lang w:eastAsia="ar-SA"/>
        </w:rPr>
        <w:t xml:space="preserve"> от </w:t>
      </w:r>
      <w:r w:rsidR="00D66FE7">
        <w:rPr>
          <w:rFonts w:eastAsia="MS Mincho" w:cs="Times New Roman"/>
          <w:sz w:val="36"/>
          <w:szCs w:val="36"/>
          <w:lang w:eastAsia="ar-SA"/>
        </w:rPr>
        <w:t>21 июля</w:t>
      </w:r>
      <w:r>
        <w:rPr>
          <w:rFonts w:eastAsia="MS Mincho" w:cs="Times New Roman"/>
          <w:sz w:val="36"/>
          <w:szCs w:val="36"/>
          <w:lang w:eastAsia="ar-SA"/>
        </w:rPr>
        <w:t xml:space="preserve"> 2016</w:t>
      </w:r>
      <w:r w:rsidRPr="00311AC6">
        <w:rPr>
          <w:rFonts w:eastAsia="MS Mincho" w:cs="Times New Roman"/>
          <w:sz w:val="36"/>
          <w:szCs w:val="36"/>
          <w:lang w:eastAsia="ar-SA"/>
        </w:rPr>
        <w:t xml:space="preserve"> года</w:t>
      </w:r>
    </w:p>
    <w:p w:rsidR="00904465" w:rsidRPr="00EE49F1" w:rsidRDefault="00904465" w:rsidP="00904465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5740" w:rsidRPr="00311AC6" w:rsidRDefault="00AC5740" w:rsidP="008717DF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eastAsia="MS Mincho" w:cs="Times New Roman"/>
          <w:sz w:val="28"/>
          <w:szCs w:val="28"/>
          <w:lang w:eastAsia="ar-SA"/>
        </w:rPr>
      </w:pPr>
      <w:r w:rsidRPr="00311AC6">
        <w:rPr>
          <w:rFonts w:eastAsia="MS Mincho" w:cs="Times New Roman"/>
          <w:sz w:val="28"/>
          <w:szCs w:val="28"/>
          <w:lang w:eastAsia="ar-SA"/>
        </w:rPr>
        <w:t>О внесении изменени</w:t>
      </w:r>
      <w:r>
        <w:rPr>
          <w:rFonts w:eastAsia="MS Mincho" w:cs="Times New Roman"/>
          <w:sz w:val="28"/>
          <w:szCs w:val="28"/>
          <w:lang w:eastAsia="ar-SA"/>
        </w:rPr>
        <w:t>я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в решение Волгодонской городской Думы от </w:t>
      </w:r>
      <w:r>
        <w:rPr>
          <w:rFonts w:eastAsia="MS Mincho" w:cs="Times New Roman"/>
          <w:sz w:val="28"/>
          <w:szCs w:val="28"/>
          <w:lang w:eastAsia="ar-SA"/>
        </w:rPr>
        <w:t>16.11.2011 №120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«</w:t>
      </w:r>
      <w:r>
        <w:rPr>
          <w:rFonts w:eastAsia="MS Mincho" w:cs="Times New Roman"/>
          <w:sz w:val="28"/>
          <w:szCs w:val="28"/>
          <w:lang w:eastAsia="ar-SA"/>
        </w:rPr>
        <w:t>Об утверждении Положения о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Контрольно-сч</w:t>
      </w:r>
      <w:r>
        <w:rPr>
          <w:rFonts w:eastAsia="MS Mincho" w:cs="Times New Roman"/>
          <w:sz w:val="28"/>
          <w:szCs w:val="28"/>
          <w:lang w:eastAsia="ar-SA"/>
        </w:rPr>
        <w:t>е</w:t>
      </w:r>
      <w:r w:rsidRPr="00311AC6">
        <w:rPr>
          <w:rFonts w:eastAsia="MS Mincho" w:cs="Times New Roman"/>
          <w:sz w:val="28"/>
          <w:szCs w:val="28"/>
          <w:lang w:eastAsia="ar-SA"/>
        </w:rPr>
        <w:t>тной палат</w:t>
      </w:r>
      <w:r>
        <w:rPr>
          <w:rFonts w:eastAsia="MS Mincho" w:cs="Times New Roman"/>
          <w:sz w:val="28"/>
          <w:szCs w:val="28"/>
          <w:lang w:eastAsia="ar-SA"/>
        </w:rPr>
        <w:t>е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города Волгодонска</w:t>
      </w:r>
      <w:r>
        <w:rPr>
          <w:rFonts w:eastAsia="MS Mincho" w:cs="Times New Roman"/>
          <w:sz w:val="28"/>
          <w:szCs w:val="28"/>
          <w:lang w:eastAsia="ar-SA"/>
        </w:rPr>
        <w:t xml:space="preserve"> в новой редакции и штатной численности Контрольно-счетной палаты города Волгодонска</w:t>
      </w:r>
      <w:r w:rsidRPr="00311AC6">
        <w:rPr>
          <w:rFonts w:eastAsia="MS Mincho" w:cs="Times New Roman"/>
          <w:sz w:val="28"/>
          <w:szCs w:val="28"/>
          <w:lang w:eastAsia="ar-SA"/>
        </w:rPr>
        <w:t>»</w:t>
      </w:r>
    </w:p>
    <w:p w:rsidR="00904465" w:rsidRDefault="00904465" w:rsidP="00FA433B">
      <w:pPr>
        <w:autoSpaceDE w:val="0"/>
        <w:autoSpaceDN w:val="0"/>
        <w:adjustRightInd w:val="0"/>
        <w:spacing w:after="0" w:line="288" w:lineRule="auto"/>
        <w:ind w:right="4251"/>
        <w:jc w:val="both"/>
        <w:rPr>
          <w:rFonts w:eastAsia="MS Mincho" w:cs="Times New Roman"/>
          <w:sz w:val="28"/>
          <w:szCs w:val="28"/>
          <w:lang w:eastAsia="ar-SA"/>
        </w:rPr>
      </w:pPr>
    </w:p>
    <w:p w:rsidR="00904465" w:rsidRPr="00311AC6" w:rsidRDefault="00904465" w:rsidP="00AC5740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360" w:lineRule="auto"/>
        <w:ind w:right="60" w:firstLine="5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AC6">
        <w:rPr>
          <w:rFonts w:eastAsia="Times New Roman" w:cs="Times New Roman"/>
          <w:sz w:val="28"/>
          <w:szCs w:val="28"/>
          <w:lang w:eastAsia="ru-RU"/>
        </w:rPr>
        <w:t xml:space="preserve">В целях </w:t>
      </w:r>
      <w:r>
        <w:rPr>
          <w:rFonts w:eastAsia="Times New Roman" w:cs="Times New Roman"/>
          <w:sz w:val="28"/>
          <w:szCs w:val="28"/>
          <w:lang w:eastAsia="ru-RU"/>
        </w:rPr>
        <w:t>оптимизации расходов на оплату труда муниципальных служащих Контрольно-сч</w:t>
      </w:r>
      <w:r w:rsidR="000012EB"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тной палаты города Волгодонска</w:t>
      </w:r>
      <w:r w:rsidR="000012EB">
        <w:rPr>
          <w:rFonts w:eastAsia="Times New Roman" w:cs="Times New Roman"/>
          <w:sz w:val="28"/>
          <w:szCs w:val="28"/>
          <w:lang w:eastAsia="ru-RU"/>
        </w:rPr>
        <w:t xml:space="preserve">, руководствуясь частью 6 статьи 4 </w:t>
      </w:r>
      <w:r>
        <w:rPr>
          <w:rFonts w:eastAsia="Times New Roman" w:cs="Times New Roman"/>
          <w:sz w:val="28"/>
          <w:szCs w:val="28"/>
          <w:lang w:eastAsia="ru-RU"/>
        </w:rPr>
        <w:t>Положения о Контрольно-сч</w:t>
      </w:r>
      <w:r w:rsidR="000012EB"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тной палате города Волгодонска, утверждённого решением</w:t>
      </w:r>
      <w:r w:rsidRPr="00311AC6">
        <w:rPr>
          <w:rFonts w:eastAsia="Times New Roman" w:cs="Times New Roman"/>
          <w:sz w:val="28"/>
          <w:szCs w:val="28"/>
          <w:lang w:eastAsia="ru-RU"/>
        </w:rPr>
        <w:t xml:space="preserve"> Волгодонской городской Думы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от </w:t>
      </w:r>
      <w:r>
        <w:rPr>
          <w:rFonts w:eastAsia="MS Mincho" w:cs="Times New Roman"/>
          <w:sz w:val="28"/>
          <w:szCs w:val="28"/>
          <w:lang w:eastAsia="ar-SA"/>
        </w:rPr>
        <w:t>16.11.2011 №120,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</w:rPr>
        <w:t>Волгодонская городская Дума</w:t>
      </w:r>
    </w:p>
    <w:p w:rsidR="00904465" w:rsidRPr="00311AC6" w:rsidRDefault="00904465" w:rsidP="00EE49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11AC6">
        <w:rPr>
          <w:rFonts w:eastAsia="Times New Roman" w:cs="Times New Roman"/>
          <w:sz w:val="28"/>
          <w:szCs w:val="28"/>
          <w:lang w:eastAsia="ru-RU"/>
        </w:rPr>
        <w:t>РЕШИЛА:</w:t>
      </w:r>
    </w:p>
    <w:p w:rsidR="00904465" w:rsidRDefault="00904465" w:rsidP="00AC5740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eastAsia="MS Mincho" w:cs="Times New Roman"/>
          <w:sz w:val="28"/>
          <w:szCs w:val="28"/>
          <w:lang w:eastAsia="ar-SA"/>
        </w:rPr>
      </w:pPr>
      <w:r w:rsidRPr="00311AC6">
        <w:rPr>
          <w:rFonts w:eastAsia="Times New Roman" w:cs="Times New Roman"/>
          <w:sz w:val="28"/>
          <w:szCs w:val="28"/>
          <w:lang w:eastAsia="ru-RU"/>
        </w:rPr>
        <w:t>1.</w:t>
      </w:r>
      <w:r w:rsidRPr="00311AC6">
        <w:rPr>
          <w:rFonts w:eastAsia="Times New Roman" w:cs="Times New Roman"/>
          <w:sz w:val="28"/>
          <w:szCs w:val="28"/>
          <w:lang w:eastAsia="ru-RU"/>
        </w:rPr>
        <w:tab/>
      </w:r>
      <w:r w:rsidR="00EE49F1">
        <w:rPr>
          <w:rFonts w:eastAsia="Times New Roman" w:cs="Times New Roman"/>
          <w:sz w:val="28"/>
          <w:szCs w:val="28"/>
          <w:lang w:eastAsia="ru-RU"/>
        </w:rPr>
        <w:t>П</w:t>
      </w:r>
      <w:r w:rsidR="00EE49F1">
        <w:rPr>
          <w:rFonts w:eastAsia="MS Mincho" w:cs="Times New Roman"/>
          <w:sz w:val="28"/>
          <w:szCs w:val="28"/>
          <w:lang w:eastAsia="ar-SA"/>
        </w:rPr>
        <w:t>ункт 2</w:t>
      </w:r>
      <w:r>
        <w:rPr>
          <w:rFonts w:eastAsia="Times New Roman" w:cs="Times New Roman"/>
          <w:sz w:val="28"/>
          <w:szCs w:val="28"/>
          <w:lang w:eastAsia="ru-RU"/>
        </w:rPr>
        <w:t xml:space="preserve"> решени</w:t>
      </w:r>
      <w:r w:rsidR="00EE49F1">
        <w:rPr>
          <w:rFonts w:eastAsia="Times New Roman" w:cs="Times New Roman"/>
          <w:sz w:val="28"/>
          <w:szCs w:val="28"/>
          <w:lang w:eastAsia="ru-RU"/>
        </w:rPr>
        <w:t>я</w:t>
      </w:r>
      <w:r w:rsidRPr="00311AC6">
        <w:rPr>
          <w:rFonts w:eastAsia="Times New Roman" w:cs="Times New Roman"/>
          <w:sz w:val="28"/>
          <w:szCs w:val="28"/>
          <w:lang w:eastAsia="ru-RU"/>
        </w:rPr>
        <w:t xml:space="preserve"> Волгодонской городской Думы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от </w:t>
      </w:r>
      <w:r>
        <w:rPr>
          <w:rFonts w:eastAsia="MS Mincho" w:cs="Times New Roman"/>
          <w:sz w:val="28"/>
          <w:szCs w:val="28"/>
          <w:lang w:eastAsia="ar-SA"/>
        </w:rPr>
        <w:t>16.11.2011 №120</w:t>
      </w:r>
      <w:r w:rsidRPr="00311AC6">
        <w:rPr>
          <w:rFonts w:eastAsia="Times New Roman" w:cs="Times New Roman"/>
          <w:sz w:val="28"/>
          <w:szCs w:val="28"/>
        </w:rPr>
        <w:t xml:space="preserve"> </w:t>
      </w:r>
      <w:r w:rsidRPr="00311AC6">
        <w:rPr>
          <w:rFonts w:eastAsia="MS Mincho" w:cs="Times New Roman"/>
          <w:sz w:val="28"/>
          <w:szCs w:val="28"/>
          <w:lang w:eastAsia="ar-SA"/>
        </w:rPr>
        <w:t>«</w:t>
      </w:r>
      <w:r>
        <w:rPr>
          <w:rFonts w:eastAsia="MS Mincho" w:cs="Times New Roman"/>
          <w:sz w:val="28"/>
          <w:szCs w:val="28"/>
          <w:lang w:eastAsia="ar-SA"/>
        </w:rPr>
        <w:t>Об утверждении Положения о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Контрольно-сч</w:t>
      </w:r>
      <w:r w:rsidR="000012EB">
        <w:rPr>
          <w:rFonts w:eastAsia="MS Mincho" w:cs="Times New Roman"/>
          <w:sz w:val="28"/>
          <w:szCs w:val="28"/>
          <w:lang w:eastAsia="ar-SA"/>
        </w:rPr>
        <w:t>е</w:t>
      </w:r>
      <w:r w:rsidRPr="00311AC6">
        <w:rPr>
          <w:rFonts w:eastAsia="MS Mincho" w:cs="Times New Roman"/>
          <w:sz w:val="28"/>
          <w:szCs w:val="28"/>
          <w:lang w:eastAsia="ar-SA"/>
        </w:rPr>
        <w:t>тной палат</w:t>
      </w:r>
      <w:r>
        <w:rPr>
          <w:rFonts w:eastAsia="MS Mincho" w:cs="Times New Roman"/>
          <w:sz w:val="28"/>
          <w:szCs w:val="28"/>
          <w:lang w:eastAsia="ar-SA"/>
        </w:rPr>
        <w:t>е</w:t>
      </w:r>
      <w:r w:rsidRPr="00311AC6">
        <w:rPr>
          <w:rFonts w:eastAsia="MS Mincho" w:cs="Times New Roman"/>
          <w:sz w:val="28"/>
          <w:szCs w:val="28"/>
          <w:lang w:eastAsia="ar-SA"/>
        </w:rPr>
        <w:t xml:space="preserve"> города Волгодонска</w:t>
      </w:r>
      <w:r>
        <w:rPr>
          <w:rFonts w:eastAsia="MS Mincho" w:cs="Times New Roman"/>
          <w:sz w:val="28"/>
          <w:szCs w:val="28"/>
          <w:lang w:eastAsia="ar-SA"/>
        </w:rPr>
        <w:t xml:space="preserve"> в новой редакции и штатной численности Контрольно-сч</w:t>
      </w:r>
      <w:r w:rsidR="000012EB">
        <w:rPr>
          <w:rFonts w:eastAsia="MS Mincho" w:cs="Times New Roman"/>
          <w:sz w:val="28"/>
          <w:szCs w:val="28"/>
          <w:lang w:eastAsia="ar-SA"/>
        </w:rPr>
        <w:t>е</w:t>
      </w:r>
      <w:r>
        <w:rPr>
          <w:rFonts w:eastAsia="MS Mincho" w:cs="Times New Roman"/>
          <w:sz w:val="28"/>
          <w:szCs w:val="28"/>
          <w:lang w:eastAsia="ar-SA"/>
        </w:rPr>
        <w:t>тной палаты города Волгодонска</w:t>
      </w:r>
      <w:r w:rsidRPr="00311AC6">
        <w:rPr>
          <w:rFonts w:eastAsia="MS Mincho" w:cs="Times New Roman"/>
          <w:sz w:val="28"/>
          <w:szCs w:val="28"/>
          <w:lang w:eastAsia="ar-SA"/>
        </w:rPr>
        <w:t>»</w:t>
      </w:r>
      <w:r w:rsidR="000012EB">
        <w:rPr>
          <w:rFonts w:eastAsia="MS Mincho" w:cs="Times New Roman"/>
          <w:sz w:val="28"/>
          <w:szCs w:val="28"/>
          <w:lang w:eastAsia="ar-SA"/>
        </w:rPr>
        <w:t xml:space="preserve"> изложи</w:t>
      </w:r>
      <w:r w:rsidR="00EE49F1">
        <w:rPr>
          <w:rFonts w:eastAsia="MS Mincho" w:cs="Times New Roman"/>
          <w:sz w:val="28"/>
          <w:szCs w:val="28"/>
          <w:lang w:eastAsia="ar-SA"/>
        </w:rPr>
        <w:t>ть</w:t>
      </w:r>
      <w:r w:rsidR="00284A55">
        <w:rPr>
          <w:rFonts w:eastAsia="MS Mincho" w:cs="Times New Roman"/>
          <w:sz w:val="28"/>
          <w:szCs w:val="28"/>
          <w:lang w:eastAsia="ar-SA"/>
        </w:rPr>
        <w:t xml:space="preserve"> в следующей редакции:</w:t>
      </w:r>
    </w:p>
    <w:p w:rsidR="00284A55" w:rsidRDefault="00284A55" w:rsidP="00AC5740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«2.</w:t>
      </w:r>
      <w:r>
        <w:rPr>
          <w:rFonts w:eastAsia="MS Mincho" w:cs="Times New Roman"/>
          <w:sz w:val="28"/>
          <w:szCs w:val="28"/>
          <w:lang w:eastAsia="ar-SA"/>
        </w:rPr>
        <w:tab/>
        <w:t>Утвердить штатную численность Контрольно-сч</w:t>
      </w:r>
      <w:r w:rsidR="008D600B">
        <w:rPr>
          <w:rFonts w:eastAsia="MS Mincho" w:cs="Times New Roman"/>
          <w:sz w:val="28"/>
          <w:szCs w:val="28"/>
          <w:lang w:eastAsia="ar-SA"/>
        </w:rPr>
        <w:t>е</w:t>
      </w:r>
      <w:r>
        <w:rPr>
          <w:rFonts w:eastAsia="MS Mincho" w:cs="Times New Roman"/>
          <w:sz w:val="28"/>
          <w:szCs w:val="28"/>
          <w:lang w:eastAsia="ar-SA"/>
        </w:rPr>
        <w:t>тной палаты города Волгодонска в количестве 10 человек, из них муниципальные служащие – 7 человек, технические работники и обслуживающий персонал – 3 человека</w:t>
      </w:r>
      <w:proofErr w:type="gramStart"/>
      <w:r>
        <w:rPr>
          <w:rFonts w:eastAsia="MS Mincho" w:cs="Times New Roman"/>
          <w:sz w:val="28"/>
          <w:szCs w:val="28"/>
          <w:lang w:eastAsia="ar-SA"/>
        </w:rPr>
        <w:t>.».</w:t>
      </w:r>
      <w:proofErr w:type="gramEnd"/>
    </w:p>
    <w:p w:rsidR="00284A55" w:rsidRDefault="00284A55" w:rsidP="00AC5740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t>2.</w:t>
      </w:r>
      <w:r>
        <w:rPr>
          <w:rFonts w:eastAsia="MS Mincho" w:cs="Times New Roman"/>
          <w:sz w:val="28"/>
          <w:szCs w:val="28"/>
          <w:lang w:eastAsia="ar-SA"/>
        </w:rPr>
        <w:tab/>
        <w:t>Решение вступает в силу с 1 августа 2016 года.</w:t>
      </w:r>
    </w:p>
    <w:p w:rsidR="00284A55" w:rsidRDefault="00284A55" w:rsidP="00AC5740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360" w:lineRule="auto"/>
        <w:ind w:right="60" w:firstLine="567"/>
        <w:jc w:val="both"/>
        <w:rPr>
          <w:rFonts w:eastAsia="MS Mincho" w:cs="Times New Roman"/>
          <w:sz w:val="28"/>
          <w:szCs w:val="28"/>
          <w:lang w:eastAsia="ar-SA"/>
        </w:rPr>
      </w:pPr>
      <w:r>
        <w:rPr>
          <w:rFonts w:eastAsia="MS Mincho" w:cs="Times New Roman"/>
          <w:sz w:val="28"/>
          <w:szCs w:val="28"/>
          <w:lang w:eastAsia="ar-SA"/>
        </w:rPr>
        <w:lastRenderedPageBreak/>
        <w:t>3.</w:t>
      </w:r>
      <w:r>
        <w:rPr>
          <w:rFonts w:eastAsia="MS Mincho" w:cs="Times New Roman"/>
          <w:sz w:val="28"/>
          <w:szCs w:val="28"/>
          <w:lang w:eastAsia="ar-SA"/>
        </w:rPr>
        <w:tab/>
      </w:r>
      <w:proofErr w:type="gramStart"/>
      <w:r>
        <w:rPr>
          <w:rFonts w:eastAsia="MS Mincho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eastAsia="MS Mincho" w:cs="Times New Roman"/>
          <w:sz w:val="28"/>
          <w:szCs w:val="28"/>
          <w:lang w:eastAsia="ar-SA"/>
        </w:rPr>
        <w:t xml:space="preserve"> исполнением решения возложить на </w:t>
      </w:r>
      <w:r w:rsidR="008D600B">
        <w:rPr>
          <w:rFonts w:eastAsia="MS Mincho" w:cs="Times New Roman"/>
          <w:sz w:val="28"/>
          <w:szCs w:val="28"/>
          <w:lang w:eastAsia="ar-SA"/>
        </w:rPr>
        <w:t>председателя Волгодонской городской Думы – главу города Волгодонска Л.Г.Ткаченко.</w:t>
      </w:r>
    </w:p>
    <w:p w:rsidR="008D600B" w:rsidRDefault="008D600B" w:rsidP="00AC5740">
      <w:pPr>
        <w:widowControl w:val="0"/>
        <w:tabs>
          <w:tab w:val="left" w:pos="-5387"/>
        </w:tabs>
        <w:autoSpaceDE w:val="0"/>
        <w:autoSpaceDN w:val="0"/>
        <w:adjustRightInd w:val="0"/>
        <w:spacing w:before="60" w:after="60" w:line="240" w:lineRule="auto"/>
        <w:ind w:right="60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00B" w:rsidRDefault="008D600B" w:rsidP="008D600B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right="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Председатель</w:t>
      </w:r>
    </w:p>
    <w:p w:rsidR="008D600B" w:rsidRDefault="008D600B" w:rsidP="008D600B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right="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Волгодонской городской Думы – </w:t>
      </w:r>
    </w:p>
    <w:p w:rsidR="008D600B" w:rsidRDefault="008D600B" w:rsidP="008D600B">
      <w:pPr>
        <w:widowControl w:val="0"/>
        <w:tabs>
          <w:tab w:val="left" w:pos="1134"/>
          <w:tab w:val="left" w:pos="1422"/>
          <w:tab w:val="left" w:pos="1979"/>
        </w:tabs>
        <w:autoSpaceDE w:val="0"/>
        <w:autoSpaceDN w:val="0"/>
        <w:adjustRightInd w:val="0"/>
        <w:spacing w:before="60" w:after="60" w:line="240" w:lineRule="auto"/>
        <w:ind w:right="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глава города Волгодонска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       Л.Г.Ткаченко</w:t>
      </w:r>
    </w:p>
    <w:p w:rsidR="00904465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</w:p>
    <w:p w:rsidR="00AC5740" w:rsidRDefault="00AC5740" w:rsidP="009044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</w:p>
    <w:p w:rsidR="00AC5740" w:rsidRPr="00311AC6" w:rsidRDefault="00AC5740" w:rsidP="009044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lang w:eastAsia="ru-RU"/>
        </w:rPr>
      </w:pPr>
    </w:p>
    <w:p w:rsidR="00904465" w:rsidRPr="008D600B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600B">
        <w:rPr>
          <w:rFonts w:eastAsia="Times New Roman" w:cs="Times New Roman"/>
          <w:sz w:val="24"/>
          <w:szCs w:val="24"/>
          <w:lang w:eastAsia="ru-RU"/>
        </w:rPr>
        <w:t>Проект вносит Контрольно-сч</w:t>
      </w:r>
      <w:r w:rsidR="008D600B" w:rsidRPr="008D600B">
        <w:rPr>
          <w:rFonts w:eastAsia="Times New Roman" w:cs="Times New Roman"/>
          <w:sz w:val="24"/>
          <w:szCs w:val="24"/>
          <w:lang w:eastAsia="ru-RU"/>
        </w:rPr>
        <w:t>е</w:t>
      </w:r>
      <w:r w:rsidRPr="008D600B">
        <w:rPr>
          <w:rFonts w:eastAsia="Times New Roman" w:cs="Times New Roman"/>
          <w:sz w:val="24"/>
          <w:szCs w:val="24"/>
          <w:lang w:eastAsia="ru-RU"/>
        </w:rPr>
        <w:t xml:space="preserve">тная </w:t>
      </w:r>
    </w:p>
    <w:p w:rsidR="00904465" w:rsidRPr="008D600B" w:rsidRDefault="00904465" w:rsidP="009044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8D600B">
        <w:rPr>
          <w:rFonts w:eastAsia="Times New Roman" w:cs="Times New Roman"/>
          <w:sz w:val="24"/>
          <w:szCs w:val="24"/>
          <w:lang w:eastAsia="ru-RU"/>
        </w:rPr>
        <w:t>палата города Волгодонска</w:t>
      </w:r>
    </w:p>
    <w:p w:rsidR="006B46EE" w:rsidRDefault="006B46EE"/>
    <w:sectPr w:rsidR="006B46EE" w:rsidSect="008D600B">
      <w:foot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3B" w:rsidRDefault="00D928F9">
      <w:pPr>
        <w:spacing w:after="0" w:line="240" w:lineRule="auto"/>
      </w:pPr>
      <w:r>
        <w:separator/>
      </w:r>
    </w:p>
  </w:endnote>
  <w:endnote w:type="continuationSeparator" w:id="0">
    <w:p w:rsidR="00010C3B" w:rsidRDefault="00D9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1584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4114B" w:rsidRPr="00980FB7" w:rsidRDefault="00393F67">
        <w:pPr>
          <w:pStyle w:val="a4"/>
          <w:jc w:val="right"/>
          <w:rPr>
            <w:sz w:val="20"/>
            <w:szCs w:val="20"/>
          </w:rPr>
        </w:pPr>
        <w:r w:rsidRPr="00980FB7">
          <w:rPr>
            <w:sz w:val="20"/>
            <w:szCs w:val="20"/>
          </w:rPr>
          <w:fldChar w:fldCharType="begin"/>
        </w:r>
        <w:r w:rsidR="008D600B" w:rsidRPr="00980FB7">
          <w:rPr>
            <w:sz w:val="20"/>
            <w:szCs w:val="20"/>
          </w:rPr>
          <w:instrText>PAGE   \* MERGEFORMAT</w:instrText>
        </w:r>
        <w:r w:rsidRPr="00980FB7">
          <w:rPr>
            <w:sz w:val="20"/>
            <w:szCs w:val="20"/>
          </w:rPr>
          <w:fldChar w:fldCharType="separate"/>
        </w:r>
        <w:r w:rsidR="00D66FE7">
          <w:rPr>
            <w:noProof/>
            <w:sz w:val="20"/>
            <w:szCs w:val="20"/>
          </w:rPr>
          <w:t>2</w:t>
        </w:r>
        <w:r w:rsidRPr="00980FB7">
          <w:rPr>
            <w:sz w:val="20"/>
            <w:szCs w:val="20"/>
          </w:rPr>
          <w:fldChar w:fldCharType="end"/>
        </w:r>
      </w:p>
    </w:sdtContent>
  </w:sdt>
  <w:p w:rsidR="0094114B" w:rsidRDefault="00D66F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3B" w:rsidRDefault="00D928F9">
      <w:pPr>
        <w:spacing w:after="0" w:line="240" w:lineRule="auto"/>
      </w:pPr>
      <w:r>
        <w:separator/>
      </w:r>
    </w:p>
  </w:footnote>
  <w:footnote w:type="continuationSeparator" w:id="0">
    <w:p w:rsidR="00010C3B" w:rsidRDefault="00D92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465"/>
    <w:rsid w:val="000012EB"/>
    <w:rsid w:val="00010C3B"/>
    <w:rsid w:val="000911D6"/>
    <w:rsid w:val="00284A55"/>
    <w:rsid w:val="00393F67"/>
    <w:rsid w:val="003E4E19"/>
    <w:rsid w:val="005C16FF"/>
    <w:rsid w:val="006B46EE"/>
    <w:rsid w:val="008717DF"/>
    <w:rsid w:val="008D600B"/>
    <w:rsid w:val="00904465"/>
    <w:rsid w:val="00AC5740"/>
    <w:rsid w:val="00D66FE7"/>
    <w:rsid w:val="00D928F9"/>
    <w:rsid w:val="00EE49F1"/>
    <w:rsid w:val="00FA433B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65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65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04465"/>
    <w:rPr>
      <w:rFonts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284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65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65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04465"/>
    <w:rPr>
      <w:rFonts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284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Olya</cp:lastModifiedBy>
  <cp:revision>6</cp:revision>
  <cp:lastPrinted>2016-07-22T11:21:00Z</cp:lastPrinted>
  <dcterms:created xsi:type="dcterms:W3CDTF">2016-07-22T06:25:00Z</dcterms:created>
  <dcterms:modified xsi:type="dcterms:W3CDTF">2016-07-22T12:58:00Z</dcterms:modified>
</cp:coreProperties>
</file>