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AB27A6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3D1BA1" w:rsidP="00B6225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4F0BAD" w:rsidRPr="00536CE5">
        <w:rPr>
          <w:sz w:val="28"/>
          <w:szCs w:val="28"/>
        </w:rPr>
        <w:t xml:space="preserve"> Волгодонск Ростовской области</w:t>
      </w:r>
    </w:p>
    <w:p w:rsidR="004F0BAD" w:rsidRPr="00536CE5" w:rsidRDefault="004F0BAD" w:rsidP="00B62251"/>
    <w:p w:rsidR="00834B28" w:rsidRPr="00471F2C" w:rsidRDefault="00574B4B" w:rsidP="003765A1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C37772">
        <w:rPr>
          <w:sz w:val="36"/>
          <w:szCs w:val="36"/>
        </w:rPr>
        <w:t xml:space="preserve"> </w:t>
      </w:r>
      <w:r w:rsidR="00AF5E13">
        <w:rPr>
          <w:sz w:val="36"/>
          <w:szCs w:val="36"/>
        </w:rPr>
        <w:t>85</w:t>
      </w:r>
      <w:r w:rsidR="00F31794">
        <w:rPr>
          <w:sz w:val="36"/>
          <w:szCs w:val="36"/>
        </w:rPr>
        <w:t xml:space="preserve"> </w:t>
      </w:r>
      <w:r w:rsidR="00D4305F" w:rsidRPr="00471F2C">
        <w:rPr>
          <w:sz w:val="36"/>
          <w:szCs w:val="36"/>
        </w:rPr>
        <w:t>от</w:t>
      </w:r>
      <w:r w:rsidR="007D6CCF">
        <w:rPr>
          <w:sz w:val="36"/>
          <w:szCs w:val="36"/>
        </w:rPr>
        <w:t xml:space="preserve"> </w:t>
      </w:r>
      <w:r w:rsidR="00AF5E13">
        <w:rPr>
          <w:sz w:val="36"/>
          <w:szCs w:val="36"/>
        </w:rPr>
        <w:t>22 декабря 2016</w:t>
      </w:r>
      <w:r w:rsidR="00D4305F" w:rsidRPr="00471F2C">
        <w:rPr>
          <w:sz w:val="36"/>
          <w:szCs w:val="36"/>
        </w:rPr>
        <w:t xml:space="preserve"> года</w:t>
      </w:r>
    </w:p>
    <w:p w:rsidR="00F62186" w:rsidRDefault="00F62186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0BAD" w:rsidRPr="00471F2C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672A3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BE339F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73B89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B27A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147454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AB27A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F62186" w:rsidRDefault="00F62186" w:rsidP="00B62251">
      <w:pPr>
        <w:pStyle w:val="210"/>
        <w:ind w:firstLine="720"/>
        <w:jc w:val="both"/>
        <w:rPr>
          <w:sz w:val="28"/>
          <w:szCs w:val="28"/>
        </w:rPr>
      </w:pPr>
    </w:p>
    <w:p w:rsidR="004F0BAD" w:rsidRPr="004C426C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4C426C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10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2003 №131-ФЗ </w:t>
      </w:r>
      <w:r w:rsidR="00AB27A6">
        <w:rPr>
          <w:sz w:val="28"/>
          <w:szCs w:val="28"/>
        </w:rPr>
        <w:t>«</w:t>
      </w:r>
      <w:r w:rsidRPr="004C42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B27A6">
        <w:rPr>
          <w:sz w:val="28"/>
          <w:szCs w:val="28"/>
        </w:rPr>
        <w:t>»</w:t>
      </w:r>
      <w:r w:rsidRPr="004C426C">
        <w:rPr>
          <w:sz w:val="28"/>
          <w:szCs w:val="28"/>
        </w:rPr>
        <w:t>, решением Волгодонской городской Думы от 05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09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2007 №110 </w:t>
      </w:r>
      <w:r w:rsidR="00AB27A6">
        <w:rPr>
          <w:sz w:val="28"/>
          <w:szCs w:val="28"/>
        </w:rPr>
        <w:t>«</w:t>
      </w:r>
      <w:r w:rsidRPr="004C426C">
        <w:rPr>
          <w:sz w:val="28"/>
          <w:szCs w:val="28"/>
        </w:rPr>
        <w:t xml:space="preserve">О бюджетном процессе в </w:t>
      </w:r>
      <w:r w:rsidR="009F41BA" w:rsidRPr="004C426C">
        <w:rPr>
          <w:sz w:val="28"/>
          <w:szCs w:val="28"/>
        </w:rPr>
        <w:t>г</w:t>
      </w:r>
      <w:r w:rsidRPr="004C426C">
        <w:rPr>
          <w:sz w:val="28"/>
          <w:szCs w:val="28"/>
        </w:rPr>
        <w:t>ород</w:t>
      </w:r>
      <w:r w:rsidR="009F41BA" w:rsidRPr="004C426C">
        <w:rPr>
          <w:sz w:val="28"/>
          <w:szCs w:val="28"/>
        </w:rPr>
        <w:t>е</w:t>
      </w:r>
      <w:r w:rsidRPr="004C426C">
        <w:rPr>
          <w:sz w:val="28"/>
          <w:szCs w:val="28"/>
        </w:rPr>
        <w:t xml:space="preserve"> Волгодонск</w:t>
      </w:r>
      <w:r w:rsidR="009F41BA" w:rsidRPr="004C426C">
        <w:rPr>
          <w:sz w:val="28"/>
          <w:szCs w:val="28"/>
        </w:rPr>
        <w:t>е</w:t>
      </w:r>
      <w:r w:rsidR="00AB27A6">
        <w:rPr>
          <w:sz w:val="28"/>
          <w:szCs w:val="28"/>
        </w:rPr>
        <w:t>»</w:t>
      </w:r>
      <w:r w:rsidRPr="004C426C">
        <w:rPr>
          <w:sz w:val="28"/>
          <w:szCs w:val="28"/>
        </w:rPr>
        <w:t xml:space="preserve"> Волгодонская городская Дума</w:t>
      </w:r>
    </w:p>
    <w:p w:rsidR="003B061A" w:rsidRPr="00B41BCE" w:rsidRDefault="004F0BAD" w:rsidP="003B061A">
      <w:pPr>
        <w:pStyle w:val="210"/>
        <w:ind w:firstLine="720"/>
        <w:jc w:val="center"/>
        <w:rPr>
          <w:sz w:val="28"/>
          <w:szCs w:val="28"/>
        </w:rPr>
      </w:pPr>
      <w:r w:rsidRPr="00B41BCE">
        <w:rPr>
          <w:sz w:val="28"/>
          <w:szCs w:val="28"/>
        </w:rPr>
        <w:t>РЕШИЛА:</w:t>
      </w:r>
    </w:p>
    <w:p w:rsidR="00477F3F" w:rsidRPr="00B41BCE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B41BCE">
        <w:rPr>
          <w:sz w:val="28"/>
          <w:szCs w:val="28"/>
        </w:rPr>
        <w:t>1</w:t>
      </w:r>
      <w:r w:rsidR="00986342" w:rsidRPr="00B41BCE">
        <w:rPr>
          <w:sz w:val="28"/>
          <w:szCs w:val="28"/>
        </w:rPr>
        <w:t>.</w:t>
      </w:r>
      <w:r w:rsidRPr="00B41BCE">
        <w:rPr>
          <w:sz w:val="28"/>
          <w:szCs w:val="28"/>
        </w:rPr>
        <w:t xml:space="preserve"> </w:t>
      </w:r>
      <w:r w:rsidR="004C319E" w:rsidRPr="00B41BCE">
        <w:rPr>
          <w:sz w:val="28"/>
          <w:szCs w:val="28"/>
        </w:rPr>
        <w:t xml:space="preserve">Внести в решение Волгодонской городской Думы от </w:t>
      </w:r>
      <w:r w:rsidR="003C794C" w:rsidRPr="00B41BCE">
        <w:rPr>
          <w:sz w:val="28"/>
          <w:szCs w:val="28"/>
        </w:rPr>
        <w:t>17</w:t>
      </w:r>
      <w:r w:rsidR="00232371" w:rsidRPr="00B41BCE">
        <w:rPr>
          <w:sz w:val="28"/>
          <w:szCs w:val="28"/>
        </w:rPr>
        <w:t>.</w:t>
      </w:r>
      <w:r w:rsidR="004C319E" w:rsidRPr="00B41BCE">
        <w:rPr>
          <w:sz w:val="28"/>
          <w:szCs w:val="28"/>
        </w:rPr>
        <w:t>1</w:t>
      </w:r>
      <w:r w:rsidR="003C794C" w:rsidRPr="00B41BCE">
        <w:rPr>
          <w:sz w:val="28"/>
          <w:szCs w:val="28"/>
        </w:rPr>
        <w:t>2</w:t>
      </w:r>
      <w:r w:rsidR="00232371" w:rsidRPr="00B41BCE">
        <w:rPr>
          <w:sz w:val="28"/>
          <w:szCs w:val="28"/>
        </w:rPr>
        <w:t>.</w:t>
      </w:r>
      <w:r w:rsidR="004C319E" w:rsidRPr="00B41BCE">
        <w:rPr>
          <w:sz w:val="28"/>
          <w:szCs w:val="28"/>
        </w:rPr>
        <w:t>20</w:t>
      </w:r>
      <w:r w:rsidR="00C672A3" w:rsidRPr="00B41BCE">
        <w:rPr>
          <w:sz w:val="28"/>
          <w:szCs w:val="28"/>
        </w:rPr>
        <w:t>1</w:t>
      </w:r>
      <w:r w:rsidR="003C794C" w:rsidRPr="00B41BCE">
        <w:rPr>
          <w:sz w:val="28"/>
          <w:szCs w:val="28"/>
        </w:rPr>
        <w:t>5</w:t>
      </w:r>
      <w:r w:rsidR="004C319E" w:rsidRPr="00B41BCE">
        <w:rPr>
          <w:sz w:val="28"/>
          <w:szCs w:val="28"/>
        </w:rPr>
        <w:t xml:space="preserve"> №1</w:t>
      </w:r>
      <w:r w:rsidR="003C794C" w:rsidRPr="00B41BCE">
        <w:rPr>
          <w:sz w:val="28"/>
          <w:szCs w:val="28"/>
        </w:rPr>
        <w:t>5</w:t>
      </w:r>
      <w:r w:rsidR="004C319E" w:rsidRPr="00B41BCE">
        <w:rPr>
          <w:sz w:val="28"/>
          <w:szCs w:val="28"/>
        </w:rPr>
        <w:t xml:space="preserve">0 </w:t>
      </w:r>
      <w:r w:rsidR="00AB27A6">
        <w:rPr>
          <w:sz w:val="28"/>
          <w:szCs w:val="28"/>
        </w:rPr>
        <w:t>«</w:t>
      </w:r>
      <w:r w:rsidR="004C319E" w:rsidRPr="00B41BCE">
        <w:rPr>
          <w:sz w:val="28"/>
          <w:szCs w:val="28"/>
        </w:rPr>
        <w:t>О</w:t>
      </w:r>
      <w:r w:rsidR="00D0475E" w:rsidRPr="00B41BCE">
        <w:rPr>
          <w:sz w:val="28"/>
          <w:szCs w:val="28"/>
        </w:rPr>
        <w:t> </w:t>
      </w:r>
      <w:r w:rsidR="004C319E" w:rsidRPr="00B41BCE">
        <w:rPr>
          <w:sz w:val="28"/>
          <w:szCs w:val="28"/>
        </w:rPr>
        <w:t xml:space="preserve">бюджете </w:t>
      </w:r>
      <w:r w:rsidR="00C56AD0" w:rsidRPr="00B41BCE">
        <w:rPr>
          <w:sz w:val="28"/>
          <w:szCs w:val="28"/>
        </w:rPr>
        <w:t>г</w:t>
      </w:r>
      <w:r w:rsidR="004C319E" w:rsidRPr="00B41BCE">
        <w:rPr>
          <w:sz w:val="28"/>
          <w:szCs w:val="28"/>
        </w:rPr>
        <w:t>ород</w:t>
      </w:r>
      <w:r w:rsidR="00C56AD0" w:rsidRPr="00B41BCE">
        <w:rPr>
          <w:sz w:val="28"/>
          <w:szCs w:val="28"/>
        </w:rPr>
        <w:t>а</w:t>
      </w:r>
      <w:r w:rsidR="004C319E" w:rsidRPr="00B41BCE">
        <w:rPr>
          <w:sz w:val="28"/>
          <w:szCs w:val="28"/>
        </w:rPr>
        <w:t xml:space="preserve"> Волгодонск</w:t>
      </w:r>
      <w:r w:rsidR="00C56AD0" w:rsidRPr="00B41BCE">
        <w:rPr>
          <w:sz w:val="28"/>
          <w:szCs w:val="28"/>
        </w:rPr>
        <w:t>а</w:t>
      </w:r>
      <w:r w:rsidR="004C319E" w:rsidRPr="00B41BCE">
        <w:rPr>
          <w:sz w:val="28"/>
          <w:szCs w:val="28"/>
        </w:rPr>
        <w:t xml:space="preserve"> н</w:t>
      </w:r>
      <w:r w:rsidR="0045215D" w:rsidRPr="00B41BCE">
        <w:rPr>
          <w:sz w:val="28"/>
          <w:szCs w:val="28"/>
        </w:rPr>
        <w:t>а 201</w:t>
      </w:r>
      <w:r w:rsidR="003C794C" w:rsidRPr="00B41BCE">
        <w:rPr>
          <w:sz w:val="28"/>
          <w:szCs w:val="28"/>
        </w:rPr>
        <w:t>6</w:t>
      </w:r>
      <w:r w:rsidR="0045215D" w:rsidRPr="00B41BCE">
        <w:rPr>
          <w:sz w:val="28"/>
          <w:szCs w:val="28"/>
        </w:rPr>
        <w:t xml:space="preserve"> год</w:t>
      </w:r>
      <w:r w:rsidR="00AB27A6">
        <w:rPr>
          <w:sz w:val="28"/>
          <w:szCs w:val="28"/>
        </w:rPr>
        <w:t>»</w:t>
      </w:r>
      <w:r w:rsidR="0045215D" w:rsidRPr="00B41BCE">
        <w:rPr>
          <w:sz w:val="28"/>
          <w:szCs w:val="28"/>
        </w:rPr>
        <w:t xml:space="preserve"> следующие изменения</w:t>
      </w:r>
      <w:r w:rsidR="00477F3F" w:rsidRPr="00B41BCE">
        <w:rPr>
          <w:sz w:val="28"/>
          <w:szCs w:val="28"/>
        </w:rPr>
        <w:t>:</w:t>
      </w:r>
    </w:p>
    <w:p w:rsidR="00953FFE" w:rsidRPr="00B41BCE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B41BCE">
        <w:rPr>
          <w:sz w:val="28"/>
          <w:szCs w:val="28"/>
        </w:rPr>
        <w:t xml:space="preserve">1) в </w:t>
      </w:r>
      <w:r w:rsidR="00C82F8D" w:rsidRPr="00B41BCE">
        <w:rPr>
          <w:sz w:val="28"/>
          <w:szCs w:val="28"/>
        </w:rPr>
        <w:t>части</w:t>
      </w:r>
      <w:r w:rsidRPr="00B41BCE">
        <w:rPr>
          <w:sz w:val="28"/>
          <w:szCs w:val="28"/>
        </w:rPr>
        <w:t xml:space="preserve"> 1</w:t>
      </w:r>
      <w:r w:rsidR="00953FFE" w:rsidRPr="00B41BCE">
        <w:rPr>
          <w:sz w:val="28"/>
          <w:szCs w:val="28"/>
        </w:rPr>
        <w:t>:</w:t>
      </w:r>
    </w:p>
    <w:p w:rsidR="00724E55" w:rsidRPr="00CD7AF0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CD7AF0">
        <w:rPr>
          <w:sz w:val="28"/>
          <w:szCs w:val="28"/>
        </w:rPr>
        <w:t>а)</w:t>
      </w:r>
      <w:r w:rsidR="00747957" w:rsidRPr="00CD7AF0">
        <w:rPr>
          <w:sz w:val="28"/>
          <w:szCs w:val="28"/>
        </w:rPr>
        <w:t xml:space="preserve"> </w:t>
      </w:r>
      <w:r w:rsidR="00754866" w:rsidRPr="00CD7AF0">
        <w:rPr>
          <w:sz w:val="28"/>
          <w:szCs w:val="28"/>
        </w:rPr>
        <w:t xml:space="preserve">в пункте 1 цифры </w:t>
      </w:r>
      <w:r w:rsidR="00AB27A6">
        <w:rPr>
          <w:sz w:val="28"/>
          <w:szCs w:val="28"/>
        </w:rPr>
        <w:t>«</w:t>
      </w:r>
      <w:r w:rsidR="00CD7AF0" w:rsidRPr="00CD7AF0">
        <w:rPr>
          <w:sz w:val="28"/>
          <w:szCs w:val="28"/>
        </w:rPr>
        <w:t>4 034 413,6</w:t>
      </w:r>
      <w:r w:rsidR="00AB27A6">
        <w:rPr>
          <w:sz w:val="28"/>
          <w:szCs w:val="28"/>
        </w:rPr>
        <w:t>»</w:t>
      </w:r>
      <w:r w:rsidR="00724E55" w:rsidRPr="00CD7AF0">
        <w:rPr>
          <w:sz w:val="28"/>
          <w:szCs w:val="28"/>
        </w:rPr>
        <w:t xml:space="preserve"> заменить цифрами </w:t>
      </w:r>
      <w:r w:rsidR="00AB27A6">
        <w:rPr>
          <w:sz w:val="28"/>
          <w:szCs w:val="28"/>
        </w:rPr>
        <w:t>«</w:t>
      </w:r>
      <w:r w:rsidR="00CD7AF0" w:rsidRPr="00CD7AF0">
        <w:rPr>
          <w:sz w:val="28"/>
          <w:szCs w:val="28"/>
        </w:rPr>
        <w:t>4 123 078,5</w:t>
      </w:r>
      <w:r w:rsidR="00AB27A6">
        <w:rPr>
          <w:sz w:val="28"/>
          <w:szCs w:val="28"/>
        </w:rPr>
        <w:t>»</w:t>
      </w:r>
      <w:r w:rsidR="00724E55" w:rsidRPr="00CD7AF0">
        <w:rPr>
          <w:sz w:val="28"/>
          <w:szCs w:val="28"/>
        </w:rPr>
        <w:t>;</w:t>
      </w:r>
    </w:p>
    <w:p w:rsidR="00477F3F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221947">
        <w:rPr>
          <w:sz w:val="28"/>
          <w:szCs w:val="28"/>
        </w:rPr>
        <w:t xml:space="preserve">б) </w:t>
      </w:r>
      <w:r w:rsidR="000E06E0" w:rsidRPr="003A0368">
        <w:rPr>
          <w:sz w:val="28"/>
          <w:szCs w:val="28"/>
        </w:rPr>
        <w:t xml:space="preserve">в пункте 2 цифры </w:t>
      </w:r>
      <w:r w:rsidR="00AB27A6">
        <w:rPr>
          <w:sz w:val="28"/>
          <w:szCs w:val="28"/>
        </w:rPr>
        <w:t>«</w:t>
      </w:r>
      <w:r w:rsidR="00221947" w:rsidRPr="00221947">
        <w:rPr>
          <w:sz w:val="28"/>
          <w:szCs w:val="28"/>
        </w:rPr>
        <w:t>4 285 482,4</w:t>
      </w:r>
      <w:r w:rsidR="00AB27A6">
        <w:rPr>
          <w:sz w:val="28"/>
          <w:szCs w:val="28"/>
        </w:rPr>
        <w:t>»</w:t>
      </w:r>
      <w:r w:rsidR="007A3008">
        <w:rPr>
          <w:sz w:val="28"/>
          <w:szCs w:val="28"/>
        </w:rPr>
        <w:t xml:space="preserve"> </w:t>
      </w:r>
      <w:r w:rsidR="000E06E0" w:rsidRPr="00221947">
        <w:rPr>
          <w:sz w:val="28"/>
          <w:szCs w:val="28"/>
        </w:rPr>
        <w:t xml:space="preserve">заменить цифрами </w:t>
      </w:r>
      <w:r w:rsidR="00AB27A6">
        <w:rPr>
          <w:sz w:val="28"/>
          <w:szCs w:val="28"/>
        </w:rPr>
        <w:t>«</w:t>
      </w:r>
      <w:r w:rsidR="00B5563A" w:rsidRPr="00221947">
        <w:rPr>
          <w:sz w:val="28"/>
          <w:szCs w:val="28"/>
        </w:rPr>
        <w:t>4</w:t>
      </w:r>
      <w:r w:rsidR="00221947" w:rsidRPr="00221947">
        <w:rPr>
          <w:sz w:val="28"/>
          <w:szCs w:val="28"/>
        </w:rPr>
        <w:t> 281 443,9</w:t>
      </w:r>
      <w:r w:rsidR="00AB27A6">
        <w:rPr>
          <w:sz w:val="28"/>
          <w:szCs w:val="28"/>
        </w:rPr>
        <w:t>»</w:t>
      </w:r>
      <w:r w:rsidR="000E06E0" w:rsidRPr="00221947">
        <w:rPr>
          <w:sz w:val="28"/>
          <w:szCs w:val="28"/>
        </w:rPr>
        <w:t>;</w:t>
      </w:r>
    </w:p>
    <w:p w:rsidR="007A3008" w:rsidRPr="00221947" w:rsidRDefault="007A3008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пункте 6 цифры </w:t>
      </w:r>
      <w:r w:rsidR="00AB27A6">
        <w:rPr>
          <w:sz w:val="28"/>
          <w:szCs w:val="28"/>
        </w:rPr>
        <w:t>«</w:t>
      </w:r>
      <w:r>
        <w:rPr>
          <w:sz w:val="28"/>
          <w:szCs w:val="28"/>
        </w:rPr>
        <w:t>251 068,8</w:t>
      </w:r>
      <w:r w:rsidR="00AB27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21947">
        <w:rPr>
          <w:sz w:val="28"/>
          <w:szCs w:val="28"/>
        </w:rPr>
        <w:t xml:space="preserve">заменить цифрами </w:t>
      </w:r>
      <w:r w:rsidR="00AB27A6">
        <w:rPr>
          <w:sz w:val="28"/>
          <w:szCs w:val="28"/>
        </w:rPr>
        <w:t>«</w:t>
      </w:r>
      <w:r>
        <w:rPr>
          <w:sz w:val="28"/>
          <w:szCs w:val="28"/>
        </w:rPr>
        <w:t>158 365,4</w:t>
      </w:r>
      <w:r w:rsidR="00AB27A6">
        <w:rPr>
          <w:sz w:val="28"/>
          <w:szCs w:val="28"/>
        </w:rPr>
        <w:t>»</w:t>
      </w:r>
      <w:r w:rsidRPr="00221947">
        <w:rPr>
          <w:sz w:val="28"/>
          <w:szCs w:val="28"/>
        </w:rPr>
        <w:t>;</w:t>
      </w:r>
    </w:p>
    <w:p w:rsidR="006E72B6" w:rsidRPr="00221947" w:rsidRDefault="00E250D4" w:rsidP="006E0DE3">
      <w:pPr>
        <w:ind w:firstLine="709"/>
        <w:jc w:val="both"/>
        <w:rPr>
          <w:sz w:val="28"/>
          <w:szCs w:val="28"/>
        </w:rPr>
      </w:pPr>
      <w:r w:rsidRPr="00B41BCE">
        <w:rPr>
          <w:sz w:val="28"/>
          <w:szCs w:val="28"/>
        </w:rPr>
        <w:t>2)</w:t>
      </w:r>
      <w:r w:rsidR="00834494" w:rsidRPr="00221947">
        <w:rPr>
          <w:sz w:val="28"/>
          <w:szCs w:val="28"/>
        </w:rPr>
        <w:t xml:space="preserve"> </w:t>
      </w:r>
      <w:r w:rsidR="00E92F00" w:rsidRPr="00221947">
        <w:rPr>
          <w:sz w:val="28"/>
          <w:szCs w:val="28"/>
        </w:rPr>
        <w:t xml:space="preserve">в </w:t>
      </w:r>
      <w:r w:rsidR="00C82F8D" w:rsidRPr="00221947">
        <w:rPr>
          <w:sz w:val="28"/>
          <w:szCs w:val="28"/>
        </w:rPr>
        <w:t>части</w:t>
      </w:r>
      <w:r w:rsidR="00E92F00" w:rsidRPr="00221947">
        <w:rPr>
          <w:sz w:val="28"/>
          <w:szCs w:val="28"/>
        </w:rPr>
        <w:t xml:space="preserve"> </w:t>
      </w:r>
      <w:r w:rsidR="00AF161E" w:rsidRPr="00221947">
        <w:rPr>
          <w:sz w:val="28"/>
          <w:szCs w:val="28"/>
        </w:rPr>
        <w:t>12</w:t>
      </w:r>
      <w:r w:rsidR="00E92F00" w:rsidRPr="00221947">
        <w:rPr>
          <w:sz w:val="28"/>
          <w:szCs w:val="28"/>
        </w:rPr>
        <w:t>:</w:t>
      </w:r>
    </w:p>
    <w:p w:rsidR="00513D19" w:rsidRPr="00221947" w:rsidRDefault="006E72B6" w:rsidP="006E0DE3">
      <w:pPr>
        <w:ind w:firstLine="709"/>
        <w:jc w:val="both"/>
        <w:rPr>
          <w:sz w:val="28"/>
          <w:szCs w:val="28"/>
        </w:rPr>
      </w:pPr>
      <w:r w:rsidRPr="00221947">
        <w:rPr>
          <w:sz w:val="28"/>
          <w:szCs w:val="28"/>
        </w:rPr>
        <w:t xml:space="preserve">а) </w:t>
      </w:r>
      <w:r w:rsidR="00231F64" w:rsidRPr="00221947">
        <w:rPr>
          <w:sz w:val="28"/>
          <w:szCs w:val="28"/>
        </w:rPr>
        <w:t xml:space="preserve">цифры </w:t>
      </w:r>
      <w:r w:rsidR="00AB27A6">
        <w:rPr>
          <w:sz w:val="28"/>
          <w:szCs w:val="28"/>
        </w:rPr>
        <w:t>«</w:t>
      </w:r>
      <w:r w:rsidR="00221947" w:rsidRPr="00221947">
        <w:rPr>
          <w:sz w:val="28"/>
          <w:szCs w:val="28"/>
        </w:rPr>
        <w:t>2 538 524,2</w:t>
      </w:r>
      <w:r w:rsidR="00AB27A6">
        <w:rPr>
          <w:sz w:val="28"/>
          <w:szCs w:val="28"/>
        </w:rPr>
        <w:t>»</w:t>
      </w:r>
      <w:r w:rsidR="00231F64" w:rsidRPr="00221947">
        <w:rPr>
          <w:sz w:val="28"/>
          <w:szCs w:val="28"/>
        </w:rPr>
        <w:t xml:space="preserve"> заменить цифрами </w:t>
      </w:r>
      <w:r w:rsidR="00AB27A6">
        <w:rPr>
          <w:sz w:val="28"/>
          <w:szCs w:val="28"/>
        </w:rPr>
        <w:t>«</w:t>
      </w:r>
      <w:r w:rsidR="006E5E43" w:rsidRPr="00221947">
        <w:rPr>
          <w:sz w:val="28"/>
          <w:szCs w:val="28"/>
        </w:rPr>
        <w:t>2 627 189,1</w:t>
      </w:r>
      <w:r w:rsidR="00AB27A6">
        <w:rPr>
          <w:sz w:val="28"/>
          <w:szCs w:val="28"/>
        </w:rPr>
        <w:t>»</w:t>
      </w:r>
      <w:r w:rsidR="00AC1135" w:rsidRPr="00221947">
        <w:rPr>
          <w:sz w:val="28"/>
          <w:szCs w:val="28"/>
        </w:rPr>
        <w:t>;</w:t>
      </w:r>
    </w:p>
    <w:p w:rsidR="00E92F00" w:rsidRPr="00221947" w:rsidRDefault="006E72B6" w:rsidP="00E92F00">
      <w:pPr>
        <w:pStyle w:val="af8"/>
        <w:ind w:left="0" w:firstLine="709"/>
        <w:jc w:val="both"/>
        <w:rPr>
          <w:sz w:val="28"/>
          <w:szCs w:val="28"/>
        </w:rPr>
      </w:pPr>
      <w:r w:rsidRPr="00221947">
        <w:rPr>
          <w:sz w:val="28"/>
          <w:szCs w:val="28"/>
        </w:rPr>
        <w:t xml:space="preserve">б) </w:t>
      </w:r>
      <w:r w:rsidR="00E92F00" w:rsidRPr="00221947">
        <w:rPr>
          <w:sz w:val="28"/>
          <w:szCs w:val="28"/>
        </w:rPr>
        <w:t xml:space="preserve">в пункте 1 цифры </w:t>
      </w:r>
      <w:r w:rsidR="00AB27A6">
        <w:rPr>
          <w:sz w:val="28"/>
          <w:szCs w:val="28"/>
        </w:rPr>
        <w:t>«</w:t>
      </w:r>
      <w:r w:rsidR="00221947" w:rsidRPr="00221947">
        <w:rPr>
          <w:sz w:val="28"/>
          <w:szCs w:val="28"/>
        </w:rPr>
        <w:t>1 968 694,8</w:t>
      </w:r>
      <w:r w:rsidR="00AB27A6">
        <w:rPr>
          <w:sz w:val="28"/>
          <w:szCs w:val="28"/>
        </w:rPr>
        <w:t>»</w:t>
      </w:r>
      <w:r w:rsidR="00E92F00" w:rsidRPr="00221947">
        <w:rPr>
          <w:sz w:val="28"/>
          <w:szCs w:val="28"/>
        </w:rPr>
        <w:t xml:space="preserve"> заменить цифрами </w:t>
      </w:r>
      <w:r w:rsidR="00AB27A6">
        <w:rPr>
          <w:sz w:val="28"/>
          <w:szCs w:val="28"/>
        </w:rPr>
        <w:t>«</w:t>
      </w:r>
      <w:r w:rsidR="00221947" w:rsidRPr="00221947">
        <w:rPr>
          <w:sz w:val="28"/>
          <w:szCs w:val="28"/>
        </w:rPr>
        <w:t>2 057 359,7</w:t>
      </w:r>
      <w:r w:rsidR="00AB27A6">
        <w:rPr>
          <w:sz w:val="28"/>
          <w:szCs w:val="28"/>
        </w:rPr>
        <w:t>»</w:t>
      </w:r>
      <w:r w:rsidR="00B2010F" w:rsidRPr="00221947">
        <w:rPr>
          <w:sz w:val="28"/>
          <w:szCs w:val="28"/>
        </w:rPr>
        <w:t>;</w:t>
      </w:r>
    </w:p>
    <w:p w:rsidR="007C2553" w:rsidRPr="00221947" w:rsidRDefault="00B41BCE" w:rsidP="00FE1A95">
      <w:pPr>
        <w:pStyle w:val="af8"/>
        <w:ind w:left="0" w:firstLine="709"/>
        <w:jc w:val="both"/>
        <w:rPr>
          <w:sz w:val="28"/>
          <w:szCs w:val="28"/>
        </w:rPr>
      </w:pPr>
      <w:r w:rsidRPr="00B41BCE">
        <w:rPr>
          <w:sz w:val="28"/>
          <w:szCs w:val="28"/>
        </w:rPr>
        <w:t>3</w:t>
      </w:r>
      <w:r w:rsidR="00834494" w:rsidRPr="00B41BCE">
        <w:rPr>
          <w:sz w:val="28"/>
          <w:szCs w:val="28"/>
        </w:rPr>
        <w:t xml:space="preserve">) </w:t>
      </w:r>
      <w:r w:rsidR="005E06B2" w:rsidRPr="00221947">
        <w:rPr>
          <w:sz w:val="28"/>
          <w:szCs w:val="28"/>
        </w:rPr>
        <w:t xml:space="preserve">в части 17 </w:t>
      </w:r>
      <w:r w:rsidR="00645476" w:rsidRPr="00221947">
        <w:rPr>
          <w:sz w:val="28"/>
          <w:szCs w:val="28"/>
        </w:rPr>
        <w:t>цифры</w:t>
      </w:r>
      <w:r w:rsidR="00FE1A95" w:rsidRPr="00221947">
        <w:rPr>
          <w:sz w:val="28"/>
          <w:szCs w:val="28"/>
        </w:rPr>
        <w:t xml:space="preserve"> </w:t>
      </w:r>
      <w:r w:rsidR="00AB27A6">
        <w:rPr>
          <w:sz w:val="28"/>
          <w:szCs w:val="28"/>
        </w:rPr>
        <w:t>«</w:t>
      </w:r>
      <w:r w:rsidR="00221947" w:rsidRPr="00221947">
        <w:rPr>
          <w:sz w:val="28"/>
          <w:szCs w:val="28"/>
        </w:rPr>
        <w:t>15 927,5</w:t>
      </w:r>
      <w:r w:rsidR="00AB27A6">
        <w:rPr>
          <w:sz w:val="28"/>
          <w:szCs w:val="28"/>
        </w:rPr>
        <w:t>»</w:t>
      </w:r>
      <w:r w:rsidR="005E06B2" w:rsidRPr="00221947">
        <w:rPr>
          <w:sz w:val="28"/>
          <w:szCs w:val="28"/>
        </w:rPr>
        <w:t xml:space="preserve"> заменить цифрами </w:t>
      </w:r>
      <w:r w:rsidR="00AB27A6">
        <w:rPr>
          <w:sz w:val="28"/>
          <w:szCs w:val="28"/>
        </w:rPr>
        <w:t>«</w:t>
      </w:r>
      <w:r w:rsidR="00EC4764">
        <w:rPr>
          <w:sz w:val="28"/>
          <w:szCs w:val="28"/>
        </w:rPr>
        <w:t>13 798,5</w:t>
      </w:r>
      <w:r w:rsidR="00AB27A6">
        <w:rPr>
          <w:sz w:val="28"/>
          <w:szCs w:val="28"/>
        </w:rPr>
        <w:t>»</w:t>
      </w:r>
      <w:r w:rsidR="005E06B2" w:rsidRPr="00221947">
        <w:rPr>
          <w:sz w:val="28"/>
          <w:szCs w:val="28"/>
        </w:rPr>
        <w:t>;</w:t>
      </w:r>
    </w:p>
    <w:p w:rsidR="006E5E43" w:rsidRPr="00F50DC8" w:rsidRDefault="00B41BCE" w:rsidP="006E5E43">
      <w:pPr>
        <w:ind w:firstLine="708"/>
        <w:jc w:val="both"/>
        <w:rPr>
          <w:sz w:val="28"/>
          <w:szCs w:val="28"/>
        </w:rPr>
      </w:pPr>
      <w:r w:rsidRPr="00B41BCE">
        <w:rPr>
          <w:sz w:val="28"/>
          <w:szCs w:val="28"/>
        </w:rPr>
        <w:t>4</w:t>
      </w:r>
      <w:r w:rsidR="000A1B0A" w:rsidRPr="00B41BCE">
        <w:rPr>
          <w:sz w:val="28"/>
          <w:szCs w:val="28"/>
        </w:rPr>
        <w:t xml:space="preserve">) </w:t>
      </w:r>
      <w:r w:rsidR="006E5E43" w:rsidRPr="00F50DC8">
        <w:rPr>
          <w:sz w:val="28"/>
          <w:szCs w:val="28"/>
        </w:rPr>
        <w:t xml:space="preserve">приложение 1 </w:t>
      </w:r>
      <w:r w:rsidR="00AB27A6">
        <w:rPr>
          <w:sz w:val="28"/>
          <w:szCs w:val="28"/>
        </w:rPr>
        <w:t>«</w:t>
      </w:r>
      <w:r w:rsidR="006E5E43" w:rsidRPr="00F50DC8">
        <w:rPr>
          <w:sz w:val="28"/>
          <w:szCs w:val="28"/>
        </w:rPr>
        <w:t>Объем поступлений доходов бюджета города Волгодонска на 201</w:t>
      </w:r>
      <w:r w:rsidR="006E5E43">
        <w:rPr>
          <w:sz w:val="28"/>
          <w:szCs w:val="28"/>
        </w:rPr>
        <w:t>6</w:t>
      </w:r>
      <w:r w:rsidR="006E5E43" w:rsidRPr="00F50DC8">
        <w:rPr>
          <w:sz w:val="28"/>
          <w:szCs w:val="28"/>
        </w:rPr>
        <w:t xml:space="preserve"> год</w:t>
      </w:r>
      <w:r w:rsidR="00AB27A6">
        <w:rPr>
          <w:sz w:val="28"/>
          <w:szCs w:val="28"/>
        </w:rPr>
        <w:t>»</w:t>
      </w:r>
      <w:r w:rsidR="006E5E43" w:rsidRPr="00F50DC8">
        <w:rPr>
          <w:sz w:val="28"/>
          <w:szCs w:val="28"/>
        </w:rPr>
        <w:t xml:space="preserve"> изложить в следующей редакции:</w:t>
      </w:r>
    </w:p>
    <w:p w:rsidR="006E5E43" w:rsidRPr="00F50DC8" w:rsidRDefault="00AB27A6" w:rsidP="006E5E43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5E43" w:rsidRPr="00F50DC8">
        <w:rPr>
          <w:sz w:val="28"/>
          <w:szCs w:val="28"/>
        </w:rPr>
        <w:t>Приложение 1</w:t>
      </w:r>
    </w:p>
    <w:p w:rsidR="006E5E43" w:rsidRDefault="006E5E43" w:rsidP="006E5E43">
      <w:pPr>
        <w:ind w:left="5103"/>
        <w:jc w:val="both"/>
        <w:rPr>
          <w:bCs/>
          <w:sz w:val="28"/>
          <w:szCs w:val="28"/>
        </w:rPr>
      </w:pPr>
      <w:r w:rsidRPr="00F50DC8">
        <w:rPr>
          <w:sz w:val="28"/>
          <w:szCs w:val="28"/>
        </w:rPr>
        <w:t xml:space="preserve">к решению Волгодонской городской Думы от </w:t>
      </w:r>
      <w:r>
        <w:rPr>
          <w:sz w:val="28"/>
          <w:szCs w:val="28"/>
        </w:rPr>
        <w:t>17</w:t>
      </w:r>
      <w:r w:rsidRPr="00F50DC8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F50DC8">
        <w:rPr>
          <w:sz w:val="28"/>
          <w:szCs w:val="28"/>
        </w:rPr>
        <w:t xml:space="preserve"> № </w:t>
      </w:r>
      <w:r>
        <w:rPr>
          <w:sz w:val="28"/>
          <w:szCs w:val="28"/>
        </w:rPr>
        <w:t>150</w:t>
      </w:r>
      <w:r w:rsidRPr="00F50DC8">
        <w:rPr>
          <w:sz w:val="28"/>
          <w:szCs w:val="28"/>
        </w:rPr>
        <w:t xml:space="preserve"> </w:t>
      </w:r>
      <w:r w:rsidR="00AB27A6">
        <w:rPr>
          <w:bCs/>
          <w:sz w:val="28"/>
          <w:szCs w:val="28"/>
        </w:rPr>
        <w:t>«</w:t>
      </w:r>
      <w:r w:rsidRPr="00F50DC8">
        <w:rPr>
          <w:bCs/>
          <w:sz w:val="28"/>
          <w:szCs w:val="28"/>
        </w:rPr>
        <w:t>О бюджете города Волгодонска на 201</w:t>
      </w:r>
      <w:r>
        <w:rPr>
          <w:bCs/>
          <w:sz w:val="28"/>
          <w:szCs w:val="28"/>
        </w:rPr>
        <w:t>6 год</w:t>
      </w:r>
      <w:r w:rsidR="00AB27A6">
        <w:rPr>
          <w:bCs/>
          <w:sz w:val="28"/>
          <w:szCs w:val="28"/>
        </w:rPr>
        <w:t>»</w:t>
      </w:r>
    </w:p>
    <w:p w:rsidR="006E5E43" w:rsidRPr="00F50DC8" w:rsidRDefault="006E5E43" w:rsidP="006E5E43">
      <w:pPr>
        <w:ind w:firstLine="708"/>
        <w:jc w:val="center"/>
        <w:rPr>
          <w:sz w:val="28"/>
          <w:szCs w:val="28"/>
        </w:rPr>
      </w:pPr>
      <w:r w:rsidRPr="00F50DC8">
        <w:rPr>
          <w:bCs/>
          <w:sz w:val="28"/>
          <w:szCs w:val="28"/>
        </w:rPr>
        <w:t>Объем поступлений доходов бюджета города Волгодонска на 201</w:t>
      </w:r>
      <w:r>
        <w:rPr>
          <w:bCs/>
          <w:sz w:val="28"/>
          <w:szCs w:val="28"/>
        </w:rPr>
        <w:t>6</w:t>
      </w:r>
      <w:r w:rsidRPr="00F50DC8">
        <w:rPr>
          <w:bCs/>
          <w:sz w:val="28"/>
          <w:szCs w:val="28"/>
        </w:rPr>
        <w:t xml:space="preserve"> год</w:t>
      </w:r>
    </w:p>
    <w:p w:rsidR="006E5E43" w:rsidRPr="00F50DC8" w:rsidRDefault="006E5E43" w:rsidP="006E5E43">
      <w:pPr>
        <w:ind w:left="7788" w:firstLine="9"/>
        <w:rPr>
          <w:sz w:val="28"/>
          <w:szCs w:val="28"/>
        </w:rPr>
      </w:pPr>
      <w:r w:rsidRPr="00F50DC8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ook w:val="04A0"/>
      </w:tblPr>
      <w:tblGrid>
        <w:gridCol w:w="2552"/>
        <w:gridCol w:w="5670"/>
        <w:gridCol w:w="1417"/>
      </w:tblGrid>
      <w:tr w:rsidR="006E5E43" w:rsidRPr="009B7722" w:rsidTr="00A615CE">
        <w:trPr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E43" w:rsidRPr="009B7722" w:rsidRDefault="006E5E43" w:rsidP="008E740E">
            <w:pPr>
              <w:tabs>
                <w:tab w:val="left" w:pos="805"/>
                <w:tab w:val="left" w:pos="2319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B7722">
              <w:rPr>
                <w:lang w:eastAsia="ru-RU"/>
              </w:rPr>
              <w:t>Код БК РФ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43" w:rsidRPr="009B7722" w:rsidRDefault="006E5E43" w:rsidP="008E740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B7722">
              <w:rPr>
                <w:lang w:eastAsia="ru-RU"/>
              </w:rPr>
              <w:t>Наименование статьи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43" w:rsidRPr="009B7722" w:rsidRDefault="006E5E43" w:rsidP="008E740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B7722">
              <w:rPr>
                <w:lang w:eastAsia="ru-RU"/>
              </w:rPr>
              <w:t>Сумма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1 495 889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652 036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8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lastRenderedPageBreak/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652 036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8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645336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8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1 01 02020 01 0000 110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3900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1 01 02030 01 0000 110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2800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1 03 00000 00 0000 000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14 695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9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1 03 02000 01 0000 110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14 695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9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4 724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95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1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1 03 02250 01 0000 110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9 876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103 224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8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1 05 02000 02 0000 110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92 123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1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1 05 02010 02 0000 110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92 123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1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2 220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1 05 03010 01 0000 110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2 220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1 05 04000 02 0000 110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8 881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1 05 04010 02 0000 110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</w:t>
            </w:r>
            <w:r w:rsidRPr="006E5E43">
              <w:rPr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lastRenderedPageBreak/>
              <w:t>8 881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lastRenderedPageBreak/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396 537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8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49 555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1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1 06 01020 04 0000 110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49 555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1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346 982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7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1 06 06030 00 0000 110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sz w:val="26"/>
                <w:szCs w:val="26"/>
                <w:lang w:eastAsia="ru-RU"/>
              </w:rPr>
            </w:pPr>
            <w:r w:rsidRPr="006E5E43">
              <w:rPr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295 482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7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1 06 06032 04 0000 110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sz w:val="26"/>
                <w:szCs w:val="26"/>
                <w:lang w:eastAsia="ru-RU"/>
              </w:rPr>
            </w:pPr>
            <w:r w:rsidRPr="006E5E43">
              <w:rPr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295 482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7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1 06 06040 00 0000 110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sz w:val="26"/>
                <w:szCs w:val="26"/>
                <w:lang w:eastAsia="ru-RU"/>
              </w:rPr>
            </w:pPr>
            <w:r w:rsidRPr="006E5E43">
              <w:rPr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51 500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1 06 06042 04 0000 110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sz w:val="26"/>
                <w:szCs w:val="26"/>
                <w:lang w:eastAsia="ru-RU"/>
              </w:rPr>
            </w:pPr>
            <w:r w:rsidRPr="006E5E43">
              <w:rPr>
                <w:sz w:val="26"/>
                <w:szCs w:val="26"/>
                <w:lang w:eastAsia="ru-RU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51 500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 xml:space="preserve">1 08 00000 00 0000 000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33 521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7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1 08 03000 01 0000 110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23 613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1 08 03010 01 0000 110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23 613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1 08 06000 01 0000 110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32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1 08 07000 01 0000 110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9 876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7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1 08 07020 01 0000 110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9 596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7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1 08 07150 01 0000 110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120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1 08 07170 01 0000 110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160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1 08 07173 01 0000 110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160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217 752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8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1 11 01000 00 0000 120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Pr="006E5E43">
              <w:rPr>
                <w:lang w:eastAsia="ru-RU"/>
              </w:rPr>
              <w:lastRenderedPageBreak/>
              <w:t>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lastRenderedPageBreak/>
              <w:t>348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1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lastRenderedPageBreak/>
              <w:t>1 11 01040 04 0000 120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348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1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1 11 05000 00 0000 120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204 654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1 11 05010 00 0000 120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152 410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8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1 11 05012 04 0000 120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152 410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8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1 11 05020 00 0000 120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22 035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7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1 11 05024 04 0000 120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22 035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7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6C173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1 11 05070 00 0000 120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30 207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9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6C173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1 11 05074 04 0000 120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30 207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9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1 11 07000 00 0000 120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1 642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1 11 07010 00 0000 120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1 642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1 11 07014 04 0000 120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1 642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1 11 09000 00 0000 120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6E5E43">
              <w:rPr>
                <w:bCs/>
                <w:lang w:eastAsia="ru-RU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lastRenderedPageBreak/>
              <w:t>11 108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lastRenderedPageBreak/>
              <w:t>1 11 09040 00 0000 120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Прочие поступления от использования имущества,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11 108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1 11 09044 04 0000 120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11 108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1 12 00000 00 0000 000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8 184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1 12 01000 01 0000 120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8 184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1 12 01010 01 0000 120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890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1 12 01020 01 0000 120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83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1 12 01030 01 0000 120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787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1 12 01040 01 0000 120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6 424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2 500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1 13 01000 00 0000 130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2 500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1 13 01990 00 0000 130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2 500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1 13 01994 04 0000 130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2 500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50 610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6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1 14 01000 00 0000 410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Доходы от продажи квартир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318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1 14 01040 04 0000 410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318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1 14 02000 00 0000 000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8 000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1 14 02040 04 0000 410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8 000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1 14 02043 04 0000 410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Доходы от реализации иного имущества, </w:t>
            </w:r>
            <w:r w:rsidRPr="006E5E43">
              <w:rPr>
                <w:lang w:eastAsia="ru-RU"/>
              </w:rPr>
              <w:lastRenderedPageBreak/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lastRenderedPageBreak/>
              <w:t>8 000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lastRenderedPageBreak/>
              <w:t>1 14 06000 00 0000 430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42 292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1 14 06010 00 0000 430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40 492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1 14 06012 04 0000 430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40 492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1 14 06020 00 0000 430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1 800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1 14 06024 04 0000 430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1 800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16 825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1 16 90000 00 0000 140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16 825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1 16 90040 04 0000 140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16 825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2 627 189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1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2 627 189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1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2 02 02000 00 0000 151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334 072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2 02 02008 00 0000 151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Субсидии бюджетам на обеспечение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5 056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5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2 02 02008 04 0000 151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5 056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5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2 02 02009 00 0000 151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4 010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2 02 02009 04 0000 151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4 010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2 02 02051 00 0000 151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76 562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5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2 02 02051 04 0000 151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76 562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5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2 02 02077 00 0000 151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129 945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7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lastRenderedPageBreak/>
              <w:t>2 02 02077 04 0000 151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129 945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7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2 02 02207 00 0000 151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AB27A6">
              <w:rPr>
                <w:lang w:eastAsia="ru-RU"/>
              </w:rPr>
              <w:t>«</w:t>
            </w:r>
            <w:r w:rsidRPr="006E5E43">
              <w:rPr>
                <w:lang w:eastAsia="ru-RU"/>
              </w:rPr>
              <w:t>Доступная среда</w:t>
            </w:r>
            <w:r w:rsidR="00AB27A6">
              <w:rPr>
                <w:lang w:eastAsia="ru-RU"/>
              </w:rPr>
              <w:t>»</w:t>
            </w:r>
            <w:r w:rsidRPr="006E5E43">
              <w:rPr>
                <w:lang w:eastAsia="ru-RU"/>
              </w:rPr>
              <w:t xml:space="preserve"> на 2011 –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2 723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2 02 02207 04 0000 151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AB27A6">
              <w:rPr>
                <w:lang w:eastAsia="ru-RU"/>
              </w:rPr>
              <w:t>«</w:t>
            </w:r>
            <w:r w:rsidRPr="006E5E43">
              <w:rPr>
                <w:lang w:eastAsia="ru-RU"/>
              </w:rPr>
              <w:t>Доступная среда</w:t>
            </w:r>
            <w:r w:rsidR="00AB27A6">
              <w:rPr>
                <w:lang w:eastAsia="ru-RU"/>
              </w:rPr>
              <w:t>»</w:t>
            </w:r>
            <w:r w:rsidRPr="006E5E43">
              <w:rPr>
                <w:lang w:eastAsia="ru-RU"/>
              </w:rPr>
              <w:t xml:space="preserve"> на 2011 –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2 723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2 02 02216 00 0000 151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33 528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6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2 02 02216 04 0000 151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33 528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6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2 02 02999 00 0000 151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82 245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2 02 02999 04 0000 151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82 245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2 057 359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7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2 02 03001 00 0000 151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214 423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1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2 02 03001 04 0000 151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214 423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1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2 02 03003 00 0000 151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5 239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2 02 03003 04 0000 151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5 239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2 02 03004 00 0000 151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B27A6">
              <w:rPr>
                <w:lang w:eastAsia="ru-RU"/>
              </w:rPr>
              <w:t>«</w:t>
            </w:r>
            <w:r w:rsidRPr="006E5E43">
              <w:rPr>
                <w:lang w:eastAsia="ru-RU"/>
              </w:rPr>
              <w:t>Почетный донор России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9 004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9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2 02 03004 04 0000 151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B27A6">
              <w:rPr>
                <w:lang w:eastAsia="ru-RU"/>
              </w:rPr>
              <w:t>«</w:t>
            </w:r>
            <w:r w:rsidRPr="006E5E43">
              <w:rPr>
                <w:lang w:eastAsia="ru-RU"/>
              </w:rPr>
              <w:t>Почетный донор России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9 004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9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2 02 03007 00 0000 151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78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2 02 03007 04 0000 151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78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lastRenderedPageBreak/>
              <w:t>2 02 03012 00 0000 151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45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7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2 02 03012 04 0000 151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45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7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2 02 03013 00 0000 151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6 787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2 02 03013 04 0000 151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6 787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A615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2 02 03020 00 0000 151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582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A615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2 02 03020 04 0000 151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582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2 02 03022 00 0000 151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207 279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8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2 02 03022 04 0000 151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207 279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8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2 02 03024 00 0000 151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628 751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2 02 03024 04 0000 151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628 751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2 02 03053 00 0000 151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441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5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2 02 03053 04 0000 151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441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5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2 02 03069 00 0000 151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Субвенции бюджетам на обеспечение жильем отдельных категорий граждан, установленных Федеральным законом от 12 января 1995 года № 5-ФЗ </w:t>
            </w:r>
            <w:r w:rsidR="00AB27A6">
              <w:rPr>
                <w:lang w:eastAsia="ru-RU"/>
              </w:rPr>
              <w:t>«</w:t>
            </w:r>
            <w:r w:rsidRPr="006E5E43">
              <w:rPr>
                <w:lang w:eastAsia="ru-RU"/>
              </w:rPr>
              <w:t>О ветеранах</w:t>
            </w:r>
            <w:r w:rsidR="00AB27A6">
              <w:rPr>
                <w:lang w:eastAsia="ru-RU"/>
              </w:rPr>
              <w:t>»</w:t>
            </w:r>
            <w:r w:rsidRPr="006E5E43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AB27A6">
              <w:rPr>
                <w:lang w:eastAsia="ru-RU"/>
              </w:rPr>
              <w:t>«</w:t>
            </w:r>
            <w:r w:rsidRPr="006E5E43">
              <w:rPr>
                <w:lang w:eastAsia="ru-RU"/>
              </w:rPr>
              <w:t>Об обеспечении жильем ветеранов Великой Отечественной войны 1941 – 1945 годов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16 500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2 02 03069 04 0000 151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Субвенции бюджетам городских округов на обеспечение жильем отдельных категорий граждан, </w:t>
            </w:r>
            <w:r w:rsidRPr="006E5E43">
              <w:rPr>
                <w:lang w:eastAsia="ru-RU"/>
              </w:rPr>
              <w:lastRenderedPageBreak/>
              <w:t xml:space="preserve">установленных Федеральным законом от 12 января 1995 года № 5-ФЗ </w:t>
            </w:r>
            <w:r w:rsidR="00AB27A6">
              <w:rPr>
                <w:lang w:eastAsia="ru-RU"/>
              </w:rPr>
              <w:t>«</w:t>
            </w:r>
            <w:r w:rsidRPr="006E5E43">
              <w:rPr>
                <w:lang w:eastAsia="ru-RU"/>
              </w:rPr>
              <w:t>О ветеранах</w:t>
            </w:r>
            <w:r w:rsidR="00AB27A6">
              <w:rPr>
                <w:lang w:eastAsia="ru-RU"/>
              </w:rPr>
              <w:t>»</w:t>
            </w:r>
            <w:r w:rsidRPr="006E5E43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AB27A6">
              <w:rPr>
                <w:lang w:eastAsia="ru-RU"/>
              </w:rPr>
              <w:t>«</w:t>
            </w:r>
            <w:r w:rsidRPr="006E5E43">
              <w:rPr>
                <w:lang w:eastAsia="ru-RU"/>
              </w:rPr>
              <w:t>Об обеспечении жильем ветеранов Великой Отечественной войны 1941 – 1945 годов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lastRenderedPageBreak/>
              <w:t>16 500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lastRenderedPageBreak/>
              <w:t>2 02 03090 00 0000 151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30 366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2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2 02 03090 04 0000 151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30 366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2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2 02 03101 00 0000 151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0A5271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A5271">
              <w:rPr>
                <w:lang w:eastAsia="ru-RU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661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2 02 03101 04 0000 151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0A5271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A5271">
              <w:rPr>
                <w:lang w:eastAsia="ru-RU"/>
              </w:rPr>
              <w:t>Субвенции бюджетам городских округов 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661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2 02 03119 00 0000 151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25 340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2 02 03119 04 0000 151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25 340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2 02 03121 00 0000 151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263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2 02 03121 04 0000 151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263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2 02 03122 00 0000 151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58 900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2 02 03122 04 0000 151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58 900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3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2 02 03123 00 0000 151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 xml:space="preserve"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</w:t>
            </w:r>
            <w:r w:rsidRPr="006E5E43">
              <w:rPr>
                <w:lang w:eastAsia="ru-RU"/>
              </w:rPr>
              <w:lastRenderedPageBreak/>
              <w:t>радиации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lastRenderedPageBreak/>
              <w:t>11 011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9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lastRenderedPageBreak/>
              <w:t>2 02 03123 04 0000 151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11 011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9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2 02 03999 00 0000 151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841 683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2 02 03999 04 0000 151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841 683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2 02 04000 00 0000 151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235 757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2 02 04025 00 0000 151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452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2 02 04025 04 0000 151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452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0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2 02 04999 00 0000 151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235 305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2 02 04999 04 0000 151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E5E43">
              <w:rPr>
                <w:lang w:eastAsia="ru-RU"/>
              </w:rPr>
              <w:t>235 305</w:t>
            </w:r>
            <w:r w:rsidR="00FE08A9">
              <w:rPr>
                <w:lang w:eastAsia="ru-RU"/>
              </w:rPr>
              <w:t>,</w:t>
            </w:r>
            <w:r w:rsidRPr="006E5E43">
              <w:rPr>
                <w:lang w:eastAsia="ru-RU"/>
              </w:rPr>
              <w:t>4</w:t>
            </w:r>
          </w:p>
        </w:tc>
      </w:tr>
      <w:tr w:rsidR="006E5E43" w:rsidRPr="006E5E43" w:rsidTr="00A615C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E5E43">
              <w:rPr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E43" w:rsidRPr="006E5E43" w:rsidRDefault="006E5E43" w:rsidP="008E740E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E43" w:rsidRPr="006E5E43" w:rsidRDefault="006E5E43" w:rsidP="00A615CE">
            <w:pPr>
              <w:suppressAutoHyphens w:val="0"/>
              <w:ind w:left="-113" w:right="-113"/>
              <w:jc w:val="right"/>
              <w:rPr>
                <w:bCs/>
                <w:lang w:eastAsia="ru-RU"/>
              </w:rPr>
            </w:pPr>
            <w:r w:rsidRPr="006E5E43">
              <w:rPr>
                <w:bCs/>
                <w:lang w:eastAsia="ru-RU"/>
              </w:rPr>
              <w:t>4 123 078</w:t>
            </w:r>
            <w:r w:rsidR="00FE08A9">
              <w:rPr>
                <w:bCs/>
                <w:lang w:eastAsia="ru-RU"/>
              </w:rPr>
              <w:t>,</w:t>
            </w:r>
            <w:r w:rsidRPr="006E5E43">
              <w:rPr>
                <w:bCs/>
                <w:lang w:eastAsia="ru-RU"/>
              </w:rPr>
              <w:t>5</w:t>
            </w:r>
            <w:r w:rsidR="00AB27A6">
              <w:rPr>
                <w:bCs/>
                <w:lang w:eastAsia="ru-RU"/>
              </w:rPr>
              <w:t>»</w:t>
            </w:r>
            <w:r w:rsidR="00FE08A9">
              <w:rPr>
                <w:bCs/>
                <w:lang w:eastAsia="ru-RU"/>
              </w:rPr>
              <w:t>;</w:t>
            </w:r>
          </w:p>
        </w:tc>
      </w:tr>
    </w:tbl>
    <w:p w:rsidR="006E5E43" w:rsidRDefault="006E5E43" w:rsidP="006E5E43">
      <w:pPr>
        <w:ind w:firstLine="708"/>
        <w:jc w:val="both"/>
        <w:rPr>
          <w:sz w:val="28"/>
          <w:szCs w:val="28"/>
          <w:highlight w:val="yellow"/>
        </w:rPr>
      </w:pPr>
    </w:p>
    <w:p w:rsidR="00E250D4" w:rsidRPr="00221947" w:rsidRDefault="00B41BCE" w:rsidP="00E250D4">
      <w:pPr>
        <w:ind w:firstLine="708"/>
        <w:jc w:val="both"/>
        <w:rPr>
          <w:sz w:val="28"/>
          <w:szCs w:val="28"/>
          <w:highlight w:val="yellow"/>
        </w:rPr>
      </w:pPr>
      <w:r w:rsidRPr="00EC4764">
        <w:rPr>
          <w:sz w:val="28"/>
          <w:szCs w:val="28"/>
        </w:rPr>
        <w:t>5</w:t>
      </w:r>
      <w:r w:rsidR="00E250D4" w:rsidRPr="00EC4764">
        <w:rPr>
          <w:sz w:val="28"/>
          <w:szCs w:val="28"/>
        </w:rPr>
        <w:t>) в приложении 2 цифры</w:t>
      </w:r>
      <w:r w:rsidR="00EC4764" w:rsidRPr="00EC4764">
        <w:rPr>
          <w:sz w:val="28"/>
          <w:szCs w:val="28"/>
        </w:rPr>
        <w:t xml:space="preserve"> </w:t>
      </w:r>
      <w:r w:rsidR="00AB27A6">
        <w:rPr>
          <w:sz w:val="28"/>
          <w:szCs w:val="28"/>
        </w:rPr>
        <w:t>«</w:t>
      </w:r>
      <w:r w:rsidR="00EC4764" w:rsidRPr="00EC4764">
        <w:rPr>
          <w:sz w:val="28"/>
          <w:szCs w:val="28"/>
        </w:rPr>
        <w:t>251 068,8</w:t>
      </w:r>
      <w:r w:rsidR="00AB27A6">
        <w:rPr>
          <w:sz w:val="28"/>
          <w:szCs w:val="28"/>
        </w:rPr>
        <w:t>»</w:t>
      </w:r>
      <w:r w:rsidR="00EC4764" w:rsidRPr="00EC4764">
        <w:rPr>
          <w:sz w:val="28"/>
          <w:szCs w:val="28"/>
        </w:rPr>
        <w:t xml:space="preserve"> заменить цифрами </w:t>
      </w:r>
      <w:r w:rsidR="00AB27A6">
        <w:rPr>
          <w:sz w:val="28"/>
          <w:szCs w:val="28"/>
        </w:rPr>
        <w:t>«</w:t>
      </w:r>
      <w:r w:rsidR="00EC4764" w:rsidRPr="00EC4764">
        <w:rPr>
          <w:sz w:val="28"/>
          <w:szCs w:val="28"/>
        </w:rPr>
        <w:t>158 365,4</w:t>
      </w:r>
      <w:r w:rsidR="00AB27A6">
        <w:rPr>
          <w:sz w:val="28"/>
          <w:szCs w:val="28"/>
        </w:rPr>
        <w:t>»</w:t>
      </w:r>
      <w:r w:rsidR="00EC4764" w:rsidRPr="00EC4764">
        <w:rPr>
          <w:sz w:val="28"/>
          <w:szCs w:val="28"/>
        </w:rPr>
        <w:t xml:space="preserve">, цифры </w:t>
      </w:r>
      <w:r w:rsidR="00AB27A6">
        <w:rPr>
          <w:sz w:val="28"/>
          <w:szCs w:val="28"/>
        </w:rPr>
        <w:t>«</w:t>
      </w:r>
      <w:r w:rsidR="00EC4764" w:rsidRPr="00EC4764">
        <w:rPr>
          <w:sz w:val="28"/>
          <w:szCs w:val="28"/>
        </w:rPr>
        <w:t>102 068,8</w:t>
      </w:r>
      <w:r w:rsidR="00AB27A6">
        <w:rPr>
          <w:sz w:val="28"/>
          <w:szCs w:val="28"/>
        </w:rPr>
        <w:t>»</w:t>
      </w:r>
      <w:r w:rsidR="00EC4764" w:rsidRPr="00EC4764">
        <w:rPr>
          <w:sz w:val="28"/>
          <w:szCs w:val="28"/>
        </w:rPr>
        <w:t xml:space="preserve"> заменить цифрами </w:t>
      </w:r>
      <w:r w:rsidR="00AB27A6">
        <w:rPr>
          <w:sz w:val="28"/>
          <w:szCs w:val="28"/>
        </w:rPr>
        <w:t>«</w:t>
      </w:r>
      <w:r w:rsidR="00EC4764" w:rsidRPr="00EC4764">
        <w:rPr>
          <w:sz w:val="28"/>
          <w:szCs w:val="28"/>
        </w:rPr>
        <w:t>9 365,4</w:t>
      </w:r>
      <w:r w:rsidR="00AB27A6">
        <w:rPr>
          <w:sz w:val="28"/>
          <w:szCs w:val="28"/>
        </w:rPr>
        <w:t>»</w:t>
      </w:r>
      <w:r w:rsidR="00EC4764" w:rsidRPr="00EC4764">
        <w:rPr>
          <w:sz w:val="28"/>
          <w:szCs w:val="28"/>
        </w:rPr>
        <w:t xml:space="preserve">, цифры </w:t>
      </w:r>
      <w:r w:rsidR="00AB27A6">
        <w:rPr>
          <w:sz w:val="28"/>
          <w:szCs w:val="28"/>
        </w:rPr>
        <w:t>«</w:t>
      </w:r>
      <w:r w:rsidR="00EC4764" w:rsidRPr="00EC4764">
        <w:rPr>
          <w:sz w:val="28"/>
          <w:szCs w:val="28"/>
        </w:rPr>
        <w:t>4 183 413,6</w:t>
      </w:r>
      <w:r w:rsidR="00AB27A6">
        <w:rPr>
          <w:sz w:val="28"/>
          <w:szCs w:val="28"/>
        </w:rPr>
        <w:t>»</w:t>
      </w:r>
      <w:r w:rsidR="00E250D4" w:rsidRPr="00EC4764">
        <w:rPr>
          <w:sz w:val="28"/>
          <w:szCs w:val="28"/>
        </w:rPr>
        <w:t xml:space="preserve"> заменить цифрами </w:t>
      </w:r>
      <w:r w:rsidR="00AB27A6">
        <w:rPr>
          <w:sz w:val="28"/>
          <w:szCs w:val="28"/>
        </w:rPr>
        <w:t>«</w:t>
      </w:r>
      <w:r w:rsidR="00EC4764" w:rsidRPr="00EC4764">
        <w:rPr>
          <w:sz w:val="28"/>
          <w:szCs w:val="28"/>
        </w:rPr>
        <w:t>4 272 078,5</w:t>
      </w:r>
      <w:r w:rsidR="00AB27A6">
        <w:rPr>
          <w:sz w:val="28"/>
          <w:szCs w:val="28"/>
        </w:rPr>
        <w:t>»</w:t>
      </w:r>
      <w:r w:rsidR="00E250D4" w:rsidRPr="00EC4764">
        <w:rPr>
          <w:sz w:val="28"/>
          <w:szCs w:val="28"/>
        </w:rPr>
        <w:t xml:space="preserve">, цифры </w:t>
      </w:r>
      <w:r w:rsidR="00AB27A6">
        <w:rPr>
          <w:sz w:val="28"/>
          <w:szCs w:val="28"/>
        </w:rPr>
        <w:t>«</w:t>
      </w:r>
      <w:r w:rsidR="00EC4764" w:rsidRPr="00EC4764">
        <w:rPr>
          <w:sz w:val="28"/>
          <w:szCs w:val="28"/>
        </w:rPr>
        <w:t>4 285 482,4</w:t>
      </w:r>
      <w:r w:rsidR="00AB27A6">
        <w:rPr>
          <w:sz w:val="28"/>
          <w:szCs w:val="28"/>
        </w:rPr>
        <w:t>»</w:t>
      </w:r>
      <w:r w:rsidR="00E250D4" w:rsidRPr="00EC4764">
        <w:rPr>
          <w:sz w:val="28"/>
          <w:szCs w:val="28"/>
        </w:rPr>
        <w:t xml:space="preserve"> заменить цифрами </w:t>
      </w:r>
      <w:r w:rsidR="00AB27A6">
        <w:rPr>
          <w:sz w:val="28"/>
          <w:szCs w:val="28"/>
        </w:rPr>
        <w:t>«</w:t>
      </w:r>
      <w:r w:rsidR="00A6364D" w:rsidRPr="00EC4764">
        <w:rPr>
          <w:sz w:val="28"/>
          <w:szCs w:val="28"/>
        </w:rPr>
        <w:t>4</w:t>
      </w:r>
      <w:r w:rsidR="00EC4764" w:rsidRPr="00EC4764">
        <w:rPr>
          <w:sz w:val="28"/>
          <w:szCs w:val="28"/>
        </w:rPr>
        <w:t> 281 443,9</w:t>
      </w:r>
      <w:r w:rsidR="00AB27A6">
        <w:rPr>
          <w:sz w:val="28"/>
          <w:szCs w:val="28"/>
        </w:rPr>
        <w:t>»</w:t>
      </w:r>
      <w:r w:rsidR="00E250D4" w:rsidRPr="00EC4764">
        <w:rPr>
          <w:sz w:val="28"/>
          <w:szCs w:val="28"/>
        </w:rPr>
        <w:t>;</w:t>
      </w:r>
      <w:r w:rsidR="00A6364D" w:rsidRPr="00EC4764">
        <w:rPr>
          <w:sz w:val="28"/>
          <w:szCs w:val="28"/>
        </w:rPr>
        <w:t xml:space="preserve"> </w:t>
      </w:r>
    </w:p>
    <w:p w:rsidR="00E75B76" w:rsidRPr="004834C3" w:rsidRDefault="00B41BCE" w:rsidP="009A2363">
      <w:pPr>
        <w:ind w:right="-2" w:firstLine="708"/>
        <w:jc w:val="both"/>
        <w:rPr>
          <w:sz w:val="28"/>
          <w:szCs w:val="28"/>
        </w:rPr>
      </w:pPr>
      <w:r w:rsidRPr="004834C3">
        <w:rPr>
          <w:bCs/>
          <w:sz w:val="28"/>
          <w:szCs w:val="28"/>
        </w:rPr>
        <w:t>6</w:t>
      </w:r>
      <w:r w:rsidR="00CE1056" w:rsidRPr="004834C3">
        <w:rPr>
          <w:bCs/>
          <w:sz w:val="28"/>
          <w:szCs w:val="28"/>
        </w:rPr>
        <w:t xml:space="preserve">) </w:t>
      </w:r>
      <w:r w:rsidR="00E75B76" w:rsidRPr="004834C3">
        <w:rPr>
          <w:bCs/>
          <w:sz w:val="28"/>
          <w:szCs w:val="28"/>
        </w:rPr>
        <w:t xml:space="preserve">приложение </w:t>
      </w:r>
      <w:r w:rsidR="00782730" w:rsidRPr="004834C3">
        <w:rPr>
          <w:bCs/>
          <w:sz w:val="28"/>
          <w:szCs w:val="28"/>
        </w:rPr>
        <w:t>5</w:t>
      </w:r>
      <w:r w:rsidR="000C0D2E" w:rsidRPr="004834C3">
        <w:rPr>
          <w:bCs/>
          <w:sz w:val="28"/>
          <w:szCs w:val="28"/>
        </w:rPr>
        <w:t xml:space="preserve"> </w:t>
      </w:r>
      <w:r w:rsidR="00E75B76" w:rsidRPr="004834C3">
        <w:rPr>
          <w:sz w:val="28"/>
          <w:szCs w:val="28"/>
        </w:rPr>
        <w:t>изложить в следующей редакции:</w:t>
      </w:r>
    </w:p>
    <w:p w:rsidR="00E75B76" w:rsidRPr="004834C3" w:rsidRDefault="00AB27A6" w:rsidP="00096E02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40F3" w:rsidRPr="004834C3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 w:rsidRPr="004834C3">
        <w:rPr>
          <w:rFonts w:ascii="Times New Roman CYR" w:hAnsi="Times New Roman CYR" w:cs="Times New Roman CYR"/>
          <w:color w:val="000000"/>
          <w:sz w:val="28"/>
          <w:szCs w:val="28"/>
        </w:rPr>
        <w:t>5</w:t>
      </w:r>
    </w:p>
    <w:p w:rsidR="00E75B76" w:rsidRPr="004834C3" w:rsidRDefault="00E75B76" w:rsidP="00096E02">
      <w:pPr>
        <w:ind w:left="5103"/>
        <w:jc w:val="both"/>
        <w:rPr>
          <w:sz w:val="28"/>
          <w:szCs w:val="28"/>
        </w:rPr>
      </w:pPr>
      <w:r w:rsidRPr="004834C3">
        <w:rPr>
          <w:sz w:val="28"/>
          <w:szCs w:val="28"/>
        </w:rPr>
        <w:t xml:space="preserve">к решению Волгодонской городской Думы от </w:t>
      </w:r>
      <w:r w:rsidR="00782730" w:rsidRPr="004834C3">
        <w:rPr>
          <w:sz w:val="28"/>
          <w:szCs w:val="28"/>
        </w:rPr>
        <w:t>17</w:t>
      </w:r>
      <w:r w:rsidR="001A1EB7" w:rsidRPr="004834C3">
        <w:rPr>
          <w:sz w:val="28"/>
          <w:szCs w:val="28"/>
        </w:rPr>
        <w:t>.</w:t>
      </w:r>
      <w:r w:rsidR="001E3B78" w:rsidRPr="004834C3">
        <w:rPr>
          <w:sz w:val="28"/>
          <w:szCs w:val="28"/>
        </w:rPr>
        <w:t>1</w:t>
      </w:r>
      <w:r w:rsidR="00782730" w:rsidRPr="004834C3">
        <w:rPr>
          <w:sz w:val="28"/>
          <w:szCs w:val="28"/>
        </w:rPr>
        <w:t>2</w:t>
      </w:r>
      <w:r w:rsidR="001A1EB7" w:rsidRPr="004834C3">
        <w:rPr>
          <w:sz w:val="28"/>
          <w:szCs w:val="28"/>
        </w:rPr>
        <w:t>.</w:t>
      </w:r>
      <w:r w:rsidRPr="004834C3">
        <w:rPr>
          <w:sz w:val="28"/>
          <w:szCs w:val="28"/>
        </w:rPr>
        <w:t>201</w:t>
      </w:r>
      <w:r w:rsidR="00782730" w:rsidRPr="004834C3">
        <w:rPr>
          <w:sz w:val="28"/>
          <w:szCs w:val="28"/>
        </w:rPr>
        <w:t>5</w:t>
      </w:r>
      <w:r w:rsidRPr="004834C3">
        <w:rPr>
          <w:sz w:val="28"/>
          <w:szCs w:val="28"/>
        </w:rPr>
        <w:t xml:space="preserve"> № 1</w:t>
      </w:r>
      <w:r w:rsidR="00782730" w:rsidRPr="004834C3">
        <w:rPr>
          <w:sz w:val="28"/>
          <w:szCs w:val="28"/>
        </w:rPr>
        <w:t>5</w:t>
      </w:r>
      <w:r w:rsidRPr="004834C3">
        <w:rPr>
          <w:sz w:val="28"/>
          <w:szCs w:val="28"/>
        </w:rPr>
        <w:t>0</w:t>
      </w:r>
      <w:r w:rsidR="00561261" w:rsidRPr="004834C3">
        <w:rPr>
          <w:sz w:val="28"/>
          <w:szCs w:val="28"/>
        </w:rPr>
        <w:t xml:space="preserve"> </w:t>
      </w:r>
      <w:r w:rsidR="00AB27A6">
        <w:rPr>
          <w:sz w:val="28"/>
          <w:szCs w:val="28"/>
        </w:rPr>
        <w:t>«</w:t>
      </w:r>
      <w:r w:rsidRPr="004834C3">
        <w:rPr>
          <w:sz w:val="28"/>
          <w:szCs w:val="28"/>
        </w:rPr>
        <w:t>О бюджете города Волгодонска на 201</w:t>
      </w:r>
      <w:r w:rsidR="00782730" w:rsidRPr="004834C3">
        <w:rPr>
          <w:sz w:val="28"/>
          <w:szCs w:val="28"/>
        </w:rPr>
        <w:t>6</w:t>
      </w:r>
      <w:r w:rsidRPr="004834C3">
        <w:rPr>
          <w:sz w:val="28"/>
          <w:szCs w:val="28"/>
        </w:rPr>
        <w:t xml:space="preserve"> год</w:t>
      </w:r>
      <w:r w:rsidR="00AB27A6">
        <w:rPr>
          <w:sz w:val="28"/>
          <w:szCs w:val="28"/>
        </w:rPr>
        <w:t>»</w:t>
      </w:r>
    </w:p>
    <w:p w:rsidR="00E75B76" w:rsidRPr="004834C3" w:rsidRDefault="00E75B76" w:rsidP="00E75B76">
      <w:pPr>
        <w:tabs>
          <w:tab w:val="left" w:pos="5812"/>
        </w:tabs>
        <w:jc w:val="center"/>
        <w:rPr>
          <w:sz w:val="28"/>
          <w:szCs w:val="28"/>
        </w:rPr>
      </w:pPr>
      <w:r w:rsidRPr="004834C3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</w:t>
      </w:r>
      <w:r w:rsidR="00AA6D3B" w:rsidRPr="004834C3">
        <w:rPr>
          <w:sz w:val="28"/>
          <w:szCs w:val="28"/>
        </w:rPr>
        <w:t>на 201</w:t>
      </w:r>
      <w:r w:rsidR="00782730" w:rsidRPr="004834C3">
        <w:rPr>
          <w:sz w:val="28"/>
          <w:szCs w:val="28"/>
        </w:rPr>
        <w:t>6</w:t>
      </w:r>
      <w:r w:rsidRPr="004834C3">
        <w:rPr>
          <w:sz w:val="28"/>
          <w:szCs w:val="28"/>
        </w:rPr>
        <w:t xml:space="preserve"> год</w:t>
      </w:r>
    </w:p>
    <w:p w:rsidR="00261593" w:rsidRPr="004834C3" w:rsidRDefault="00A11FEB" w:rsidP="005A4DEA">
      <w:pPr>
        <w:ind w:firstLine="708"/>
        <w:jc w:val="right"/>
        <w:rPr>
          <w:bCs/>
          <w:sz w:val="28"/>
          <w:szCs w:val="28"/>
        </w:rPr>
      </w:pPr>
      <w:r w:rsidRPr="004834C3">
        <w:rPr>
          <w:bCs/>
          <w:sz w:val="28"/>
          <w:szCs w:val="28"/>
        </w:rPr>
        <w:t>(тыс.</w:t>
      </w:r>
      <w:r w:rsidR="005A4DEA" w:rsidRPr="004834C3">
        <w:rPr>
          <w:bCs/>
          <w:sz w:val="28"/>
          <w:szCs w:val="28"/>
        </w:rPr>
        <w:t xml:space="preserve"> рублей)</w:t>
      </w:r>
    </w:p>
    <w:tbl>
      <w:tblPr>
        <w:tblW w:w="9675" w:type="dxa"/>
        <w:tblInd w:w="108" w:type="dxa"/>
        <w:tblLook w:val="04A0"/>
      </w:tblPr>
      <w:tblGrid>
        <w:gridCol w:w="5812"/>
        <w:gridCol w:w="284"/>
        <w:gridCol w:w="425"/>
        <w:gridCol w:w="1417"/>
        <w:gridCol w:w="462"/>
        <w:gridCol w:w="1275"/>
      </w:tblGrid>
      <w:tr w:rsidR="00BD7413" w:rsidRPr="00221947" w:rsidTr="004834C3">
        <w:trPr>
          <w:trHeight w:val="2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13" w:rsidRPr="004834C3" w:rsidRDefault="00BD7413" w:rsidP="00AA29C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13" w:rsidRPr="004834C3" w:rsidRDefault="00BD741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13" w:rsidRPr="004834C3" w:rsidRDefault="00BD741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13" w:rsidRPr="004834C3" w:rsidRDefault="00BD741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ЦСР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13" w:rsidRPr="004834C3" w:rsidRDefault="00BD741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13" w:rsidRPr="004834C3" w:rsidRDefault="00BD741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Сумма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0" w:name="RANGE!A12:F401"/>
            <w:r w:rsidRPr="004834C3">
              <w:rPr>
                <w:color w:val="000000"/>
                <w:lang w:eastAsia="ru-RU"/>
              </w:rPr>
              <w:t>ВСЕГО</w:t>
            </w:r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4 281 443.9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248 393.2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17 076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</w:t>
            </w:r>
            <w:r w:rsidRPr="004834C3">
              <w:rPr>
                <w:color w:val="000000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2 141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1 569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10 940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1 795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91 377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81 101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</w:t>
            </w:r>
            <w:r w:rsidRPr="004834C3">
              <w:rPr>
                <w:color w:val="000000"/>
                <w:lang w:eastAsia="ru-RU"/>
              </w:rPr>
              <w:lastRenderedPageBreak/>
              <w:t>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8 933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407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476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 административных правонарушениях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6684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6684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23 235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 xml:space="preserve">Управление </w:t>
            </w:r>
            <w:r w:rsidRPr="004834C3">
              <w:rPr>
                <w:color w:val="000000"/>
                <w:lang w:eastAsia="ru-RU"/>
              </w:rPr>
              <w:lastRenderedPageBreak/>
              <w:t>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15 260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376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569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1 316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4 870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303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повышения квалификации в </w:t>
            </w:r>
            <w:r w:rsidRPr="004834C3">
              <w:rPr>
                <w:color w:val="000000"/>
                <w:lang w:eastAsia="ru-RU"/>
              </w:rPr>
              <w:lastRenderedPageBreak/>
              <w:t>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452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1 000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1 000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115 625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</w:t>
            </w:r>
            <w:r w:rsidRPr="004834C3">
              <w:rPr>
                <w:color w:val="000000"/>
                <w:lang w:eastAsia="ru-RU"/>
              </w:rPr>
              <w:lastRenderedPageBreak/>
              <w:t xml:space="preserve">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4 005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488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914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465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</w:t>
            </w:r>
            <w:r w:rsidRPr="004834C3">
              <w:rPr>
                <w:color w:val="000000"/>
                <w:lang w:eastAsia="ru-RU"/>
              </w:rPr>
              <w:lastRenderedPageBreak/>
              <w:t>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357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Муниципальная политика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Муниципальная политика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Муниципальная политика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Муниципальная политика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Город Волгодонск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20 019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 xml:space="preserve">Управление муниципальным </w:t>
            </w:r>
            <w:r w:rsidRPr="004834C3">
              <w:rPr>
                <w:color w:val="000000"/>
                <w:lang w:eastAsia="ru-RU"/>
              </w:rPr>
              <w:lastRenderedPageBreak/>
              <w:t>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1 417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791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1 399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4834C3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2 385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977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МФЦ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30 831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МФЦ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МФЦ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</w:t>
            </w:r>
            <w:r w:rsidRPr="004834C3">
              <w:rPr>
                <w:color w:val="000000"/>
                <w:lang w:eastAsia="ru-RU"/>
              </w:rPr>
              <w:lastRenderedPageBreak/>
              <w:t>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288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2 263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223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271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636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1 330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2 705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290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8 270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2 199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305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1 255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523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303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192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681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4 666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4834C3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563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13 798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6 758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165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165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165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24 815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24 815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19 519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 xml:space="preserve">Защита населения и территории города Волгодонска от чрезвычайных </w:t>
            </w:r>
            <w:r w:rsidRPr="004834C3">
              <w:rPr>
                <w:color w:val="000000"/>
                <w:lang w:eastAsia="ru-RU"/>
              </w:rPr>
              <w:lastRenderedPageBreak/>
              <w:t>ситуаций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2 347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2 700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217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307 120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205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203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722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661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</w:t>
            </w:r>
            <w:r w:rsidRPr="004834C3">
              <w:rPr>
                <w:color w:val="000000"/>
                <w:lang w:eastAsia="ru-RU"/>
              </w:rPr>
              <w:lastRenderedPageBreak/>
              <w:t xml:space="preserve">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Лесное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449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449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116 685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7 860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4 000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15 1 00 71180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104 825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181 138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ремонт автомобильных дорог общего </w:t>
            </w:r>
            <w:r w:rsidRPr="004834C3">
              <w:rPr>
                <w:color w:val="000000"/>
                <w:lang w:eastAsia="ru-RU"/>
              </w:rPr>
              <w:lastRenderedPageBreak/>
              <w:t xml:space="preserve">пользования местного значения и искусственных сооружений на них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47 886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29 735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13 065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15 1 00 73480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26 458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33 528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 1 00 S3480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12 411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15 561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Проведение комплекса мероприятий по обеспечению </w:t>
            </w:r>
            <w:r w:rsidRPr="004834C3">
              <w:rPr>
                <w:color w:val="000000"/>
                <w:lang w:eastAsia="ru-RU"/>
              </w:rPr>
              <w:lastRenderedPageBreak/>
              <w:t xml:space="preserve">безопасности дорожного движения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2 490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7 919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344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368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государственную поддержку малого и среднего предпринимательства, включая крестьянские (фермерские) хозяйства (Субсидия на государственную поддержку малого и среднего предпринимательства для реализации муниципальных программ, в сферу реализации которых входит развитие субъектов малого и среднего предпринимательства)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11 2 00 50645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3 692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</w:t>
            </w:r>
            <w:r w:rsidRPr="004834C3">
              <w:rPr>
                <w:color w:val="000000"/>
                <w:lang w:eastAsia="ru-RU"/>
              </w:rPr>
              <w:lastRenderedPageBreak/>
              <w:t xml:space="preserve">среднего предпринимательства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1 480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317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221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1 248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509 729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210 114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</w:t>
            </w:r>
            <w:r w:rsidRPr="004834C3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334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4 660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на софинансирование мероприятий по капитальному ремонту многоквартирных домов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13 1 00 68270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1 244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2 477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 xml:space="preserve">Обеспечение качественными жилищно-коммунальными услугами </w:t>
            </w:r>
            <w:r w:rsidRPr="004834C3">
              <w:rPr>
                <w:color w:val="000000"/>
                <w:lang w:eastAsia="ru-RU"/>
              </w:rPr>
              <w:lastRenderedPageBreak/>
              <w:t>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76 562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21 927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64 693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38 090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124 556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</w:t>
            </w:r>
            <w:r w:rsidRPr="004834C3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2 610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1 828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113 261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625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 xml:space="preserve">Обеспечение качественными </w:t>
            </w:r>
            <w:r w:rsidRPr="004834C3">
              <w:rPr>
                <w:color w:val="000000"/>
                <w:lang w:eastAsia="ru-RU"/>
              </w:rPr>
              <w:lastRenderedPageBreak/>
              <w:t>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5 882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290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87 278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66 363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20 915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87 779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272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</w:t>
            </w:r>
            <w:r w:rsidRPr="004834C3">
              <w:rPr>
                <w:color w:val="000000"/>
                <w:lang w:eastAsia="ru-RU"/>
              </w:rPr>
              <w:lastRenderedPageBreak/>
              <w:t>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11 026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927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316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41 530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19 350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417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13 608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1 793 529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804 157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201 452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4 062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1 926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8 702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438 131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103 487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1 00 S1180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3 969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39 722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1 892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898 681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81 680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524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01 1 00 71180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215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56 188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213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215 649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</w:t>
            </w:r>
            <w:r w:rsidRPr="004834C3">
              <w:rPr>
                <w:color w:val="000000"/>
                <w:lang w:eastAsia="ru-RU"/>
              </w:rPr>
              <w:lastRenderedPageBreak/>
              <w:t xml:space="preserve">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2 994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Организация и проведение мероприятий с детьми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517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277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06 2 00 71180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260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403 552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Всеобуч по плаванию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1 418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Всеобуч по плаванию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658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</w:t>
            </w:r>
            <w:r w:rsidRPr="004834C3">
              <w:rPr>
                <w:color w:val="000000"/>
                <w:lang w:eastAsia="ru-RU"/>
              </w:rPr>
              <w:lastRenderedPageBreak/>
              <w:t xml:space="preserve">диагностики состояния здоровья обучающихся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379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131 118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1 203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1 012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34 114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Молодежь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722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DD61E4" w:rsidRDefault="004834C3" w:rsidP="00DD61E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AB27A6" w:rsidRPr="00DD61E4">
              <w:rPr>
                <w:color w:val="000000"/>
                <w:lang w:eastAsia="ru-RU"/>
              </w:rPr>
              <w:t>«</w:t>
            </w:r>
            <w:r w:rsidRPr="00DD61E4">
              <w:rPr>
                <w:color w:val="000000"/>
                <w:lang w:eastAsia="ru-RU"/>
              </w:rPr>
              <w:t>Молодежь Волгодонска</w:t>
            </w:r>
            <w:r w:rsidR="00AB27A6" w:rsidRPr="00DD61E4">
              <w:rPr>
                <w:color w:val="000000"/>
                <w:lang w:eastAsia="ru-RU"/>
              </w:rPr>
              <w:t>»</w:t>
            </w:r>
            <w:r w:rsidRPr="00DD61E4">
              <w:rPr>
                <w:color w:val="000000"/>
                <w:lang w:eastAsia="ru-RU"/>
              </w:rPr>
              <w:t xml:space="preserve"> (</w:t>
            </w:r>
            <w:r w:rsidR="00DD61E4" w:rsidRPr="00DD61E4">
              <w:rPr>
                <w:color w:val="000000"/>
                <w:lang w:eastAsia="ru-RU"/>
              </w:rPr>
              <w:t>Премии и гранты</w:t>
            </w:r>
            <w:r w:rsidRPr="00DD61E4">
              <w:rPr>
                <w:color w:val="000000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DD61E4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DD61E4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DD61E4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DD61E4" w:rsidRDefault="004834C3" w:rsidP="00DD61E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>3</w:t>
            </w:r>
            <w:r w:rsidR="00DD61E4" w:rsidRPr="00DD61E4">
              <w:rPr>
                <w:color w:val="000000"/>
                <w:lang w:eastAsia="ru-RU"/>
              </w:rPr>
              <w:t>5</w:t>
            </w:r>
            <w:r w:rsidRPr="00DD61E4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DD61E4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>118</w:t>
            </w:r>
            <w:r w:rsidR="00466846" w:rsidRPr="00DD61E4">
              <w:rPr>
                <w:color w:val="000000"/>
                <w:lang w:eastAsia="ru-RU"/>
              </w:rPr>
              <w:t>,</w:t>
            </w:r>
            <w:r w:rsidRPr="00DD61E4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Молодежь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210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5 413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</w:t>
            </w:r>
            <w:r w:rsidRPr="004834C3">
              <w:rPr>
                <w:color w:val="000000"/>
                <w:lang w:eastAsia="ru-RU"/>
              </w:rPr>
              <w:lastRenderedPageBreak/>
              <w:t xml:space="preserve">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2 512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организацию и обеспечение отдыха и оздоровления детей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25 001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56 576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1 226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18 189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11 848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1 831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4 938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</w:t>
            </w:r>
            <w:r w:rsidRPr="004834C3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1 479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11 818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788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3 536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355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</w:t>
            </w:r>
            <w:r w:rsidRPr="004834C3">
              <w:rPr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196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117 587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107 598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252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30 517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401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01 2 00 73850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2 390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lastRenderedPageBreak/>
              <w:t>«</w:t>
            </w:r>
            <w:r w:rsidRPr="004834C3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1 109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16 078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41 903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330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317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3 659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01 3 00 71180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399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1 595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5 092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Софинансирование расходов на повышения </w:t>
            </w:r>
            <w:r w:rsidRPr="004834C3">
              <w:rPr>
                <w:color w:val="000000"/>
                <w:lang w:eastAsia="ru-RU"/>
              </w:rPr>
              <w:lastRenderedPageBreak/>
              <w:t xml:space="preserve">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740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2 363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9 988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5 391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839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274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</w:t>
            </w:r>
            <w:r w:rsidRPr="004834C3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3 168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216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33 291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16 533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3 697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3 496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845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830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</w:t>
            </w:r>
            <w:r w:rsidRPr="004834C3">
              <w:rPr>
                <w:color w:val="000000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05 0 00 54220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213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823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6 627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4 554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2 693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295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</w:t>
            </w:r>
            <w:r w:rsidRPr="004834C3">
              <w:rPr>
                <w:color w:val="000000"/>
                <w:lang w:eastAsia="ru-RU"/>
              </w:rPr>
              <w:lastRenderedPageBreak/>
              <w:t xml:space="preserve">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реализацию мероприятий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455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195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12 204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7 266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353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</w:t>
            </w:r>
            <w:r w:rsidRPr="004834C3">
              <w:rPr>
                <w:color w:val="000000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542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3 453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333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1 210 889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11 331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выплату пенсий за выслугу лет муниципальным служащим города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10 846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94 863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Социальное обслуживание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2 198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Социальное обслуживание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Социальное обслуживание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Социальное обслуживание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08 2 00 71180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Социальное обслуживание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90 969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708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375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lastRenderedPageBreak/>
              <w:t>«</w:t>
            </w:r>
            <w:r w:rsidRPr="004834C3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161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917 093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Забота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1 950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Забота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3 643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Забота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235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4 225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 xml:space="preserve">Социальная </w:t>
            </w:r>
            <w:r w:rsidRPr="004834C3">
              <w:rPr>
                <w:color w:val="000000"/>
                <w:lang w:eastAsia="ru-RU"/>
              </w:rPr>
              <w:lastRenderedPageBreak/>
              <w:t>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10 906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Почетный донор России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Почетный донор России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8 918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2 304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212 119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58 900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Ветеран труда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, за исключением проезда на железнодорожном и </w:t>
            </w:r>
            <w:r w:rsidRPr="004834C3">
              <w:rPr>
                <w:color w:val="000000"/>
                <w:lang w:eastAsia="ru-RU"/>
              </w:rPr>
              <w:lastRenderedPageBreak/>
              <w:t xml:space="preserve">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1 654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Ветеран труда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204 762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1 297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</w:t>
            </w:r>
            <w:r w:rsidRPr="004834C3">
              <w:rPr>
                <w:color w:val="000000"/>
                <w:lang w:eastAsia="ru-RU"/>
              </w:rPr>
              <w:lastRenderedPageBreak/>
              <w:t xml:space="preserve">автомобильном транспорте пригородного межмуниципального сообщения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6 725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Ветеран труда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536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Ветеран труда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70 755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1 990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205 289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3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1 062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175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18 044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15 374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53 523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7 347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926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4834C3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8F0CCF">
              <w:rPr>
                <w:color w:val="000000"/>
                <w:lang w:eastAsia="ru-RU"/>
              </w:rPr>
              <w:t>№</w:t>
            </w:r>
            <w:r w:rsidRPr="004834C3">
              <w:rPr>
                <w:color w:val="000000"/>
                <w:lang w:eastAsia="ru-RU"/>
              </w:rPr>
              <w:t xml:space="preserve"> 40 - ФЗ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4834C3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</w:t>
            </w:r>
            <w:r w:rsidRPr="004834C3">
              <w:rPr>
                <w:color w:val="000000"/>
                <w:lang w:eastAsia="ru-RU"/>
              </w:rPr>
              <w:lastRenderedPageBreak/>
              <w:t xml:space="preserve">транспортных средств в соответствии с Федеральным законом от 25 апреля 2002 года </w:t>
            </w:r>
            <w:r w:rsidR="008F0CCF">
              <w:rPr>
                <w:color w:val="000000"/>
                <w:lang w:eastAsia="ru-RU"/>
              </w:rPr>
              <w:t>№</w:t>
            </w:r>
            <w:r w:rsidRPr="004834C3">
              <w:rPr>
                <w:color w:val="000000"/>
                <w:lang w:eastAsia="ru-RU"/>
              </w:rPr>
              <w:t xml:space="preserve"> 40 - ФЗ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 ветеранах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16 500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5 056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2 346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146 669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642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</w:t>
            </w:r>
            <w:r w:rsidRPr="004834C3">
              <w:rPr>
                <w:color w:val="000000"/>
                <w:lang w:eastAsia="ru-RU"/>
              </w:rPr>
              <w:lastRenderedPageBreak/>
              <w:t xml:space="preserve">реализующей образовательную программу дошкольного образования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34 082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581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466846">
              <w:rPr>
                <w:color w:val="000000"/>
                <w:vertAlign w:val="superscript"/>
                <w:lang w:eastAsia="ru-RU"/>
              </w:rPr>
              <w:t>2</w:t>
            </w:r>
            <w:r w:rsidRPr="004834C3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25 230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</w:t>
            </w:r>
            <w:r w:rsidRPr="004834C3">
              <w:rPr>
                <w:color w:val="000000"/>
                <w:lang w:eastAsia="ru-RU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30 366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441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556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27 027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8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12 1 00 12080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2 100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</w:t>
            </w:r>
            <w:r w:rsidRPr="004834C3">
              <w:rPr>
                <w:color w:val="000000"/>
                <w:lang w:eastAsia="ru-RU"/>
              </w:rPr>
              <w:lastRenderedPageBreak/>
              <w:t xml:space="preserve">родителей, лицам из их числа по договорам найма специализированных жилых помещений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18 150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B338DB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7 190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40 931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3 232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1 134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164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информационное, программное и материально-техническое обеспечение в рамках </w:t>
            </w:r>
            <w:r w:rsidRPr="004834C3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28 672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 xml:space="preserve">Об адресной социальной </w:t>
            </w:r>
            <w:r w:rsidRPr="004834C3">
              <w:rPr>
                <w:color w:val="000000"/>
                <w:lang w:eastAsia="ru-RU"/>
              </w:rPr>
              <w:lastRenderedPageBreak/>
              <w:t>помощи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2 387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6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МФЦ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5 298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9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31 354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25 288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14 153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8 635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(Субсидии автономным </w:t>
            </w:r>
            <w:r w:rsidRPr="004834C3">
              <w:rPr>
                <w:color w:val="000000"/>
                <w:lang w:eastAsia="ru-RU"/>
              </w:rPr>
              <w:lastRenderedPageBreak/>
              <w:t>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2 500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6 065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7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4 450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4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291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1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6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149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1 131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2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37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760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760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Субсидия газете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Волгодонская правда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 xml:space="preserve"> (Субсидии </w:t>
            </w:r>
            <w:r w:rsidRPr="004834C3">
              <w:rPr>
                <w:color w:val="000000"/>
                <w:lang w:eastAsia="ru-RU"/>
              </w:rPr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88 0 00 69060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760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0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3 808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3 808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  <w:tr w:rsidR="004834C3" w:rsidRPr="004834C3" w:rsidTr="004834C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C3" w:rsidRPr="004834C3" w:rsidRDefault="004834C3" w:rsidP="00AA29C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4834C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4834C3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C3" w:rsidRPr="004834C3" w:rsidRDefault="004834C3" w:rsidP="004834C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834C3">
              <w:rPr>
                <w:color w:val="000000"/>
                <w:lang w:eastAsia="ru-RU"/>
              </w:rPr>
              <w:t>3 808</w:t>
            </w:r>
            <w:r w:rsidR="00466846">
              <w:rPr>
                <w:color w:val="000000"/>
                <w:lang w:eastAsia="ru-RU"/>
              </w:rPr>
              <w:t>,</w:t>
            </w:r>
            <w:r w:rsidRPr="004834C3">
              <w:rPr>
                <w:color w:val="000000"/>
                <w:lang w:eastAsia="ru-RU"/>
              </w:rPr>
              <w:t>5</w:t>
            </w:r>
          </w:p>
        </w:tc>
      </w:tr>
    </w:tbl>
    <w:p w:rsidR="00221947" w:rsidRPr="00221947" w:rsidRDefault="00221947">
      <w:pPr>
        <w:rPr>
          <w:highlight w:val="yellow"/>
        </w:rPr>
      </w:pPr>
    </w:p>
    <w:p w:rsidR="00AD5057" w:rsidRPr="00AA06DC" w:rsidRDefault="005A55BF" w:rsidP="001E1EFF">
      <w:pPr>
        <w:tabs>
          <w:tab w:val="left" w:pos="709"/>
        </w:tabs>
        <w:jc w:val="both"/>
        <w:rPr>
          <w:sz w:val="28"/>
          <w:szCs w:val="28"/>
        </w:rPr>
      </w:pPr>
      <w:r w:rsidRPr="00AA06DC">
        <w:rPr>
          <w:bCs/>
          <w:sz w:val="28"/>
          <w:szCs w:val="28"/>
        </w:rPr>
        <w:tab/>
      </w:r>
      <w:r w:rsidR="00B41BCE" w:rsidRPr="00AA06DC">
        <w:rPr>
          <w:bCs/>
          <w:sz w:val="28"/>
          <w:szCs w:val="28"/>
        </w:rPr>
        <w:t>7</w:t>
      </w:r>
      <w:r w:rsidR="00CE1056" w:rsidRPr="00AA06DC">
        <w:rPr>
          <w:sz w:val="28"/>
          <w:szCs w:val="28"/>
        </w:rPr>
        <w:t>)</w:t>
      </w:r>
      <w:r w:rsidR="00CD4D7E" w:rsidRPr="00AA06DC">
        <w:rPr>
          <w:sz w:val="28"/>
          <w:szCs w:val="28"/>
        </w:rPr>
        <w:t xml:space="preserve"> </w:t>
      </w:r>
      <w:r w:rsidR="00FC6F49" w:rsidRPr="00AA06DC">
        <w:rPr>
          <w:sz w:val="28"/>
          <w:szCs w:val="28"/>
        </w:rPr>
        <w:t xml:space="preserve">приложение </w:t>
      </w:r>
      <w:r w:rsidR="00782730" w:rsidRPr="00AA06DC">
        <w:rPr>
          <w:sz w:val="28"/>
          <w:szCs w:val="28"/>
        </w:rPr>
        <w:t>6</w:t>
      </w:r>
      <w:r w:rsidR="00ED489C" w:rsidRPr="00AA06DC">
        <w:rPr>
          <w:sz w:val="28"/>
          <w:szCs w:val="28"/>
        </w:rPr>
        <w:t xml:space="preserve"> </w:t>
      </w:r>
      <w:r w:rsidR="0045215D" w:rsidRPr="00AA06DC">
        <w:rPr>
          <w:sz w:val="28"/>
          <w:szCs w:val="28"/>
        </w:rPr>
        <w:t>изложить в следующей редакции:</w:t>
      </w:r>
    </w:p>
    <w:p w:rsidR="00445B86" w:rsidRPr="00AA06DC" w:rsidRDefault="00AB27A6" w:rsidP="000A5A2C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6F570A" w:rsidRPr="00AA06DC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 w:rsidRPr="00AA06DC">
        <w:rPr>
          <w:rFonts w:ascii="Times New Roman CYR" w:hAnsi="Times New Roman CYR" w:cs="Times New Roman CYR"/>
          <w:color w:val="000000"/>
          <w:sz w:val="28"/>
          <w:szCs w:val="28"/>
        </w:rPr>
        <w:t>6</w:t>
      </w:r>
    </w:p>
    <w:p w:rsidR="00AA32C6" w:rsidRPr="00AA06DC" w:rsidRDefault="00445B86" w:rsidP="00D027F2">
      <w:pPr>
        <w:ind w:left="5103"/>
        <w:jc w:val="both"/>
        <w:rPr>
          <w:bCs/>
          <w:sz w:val="28"/>
          <w:szCs w:val="28"/>
        </w:rPr>
      </w:pPr>
      <w:r w:rsidRPr="00AA06DC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</w:t>
      </w:r>
      <w:r w:rsidR="0093385A" w:rsidRPr="00AA06DC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="000A5A2C" w:rsidRPr="00AA06D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3385A" w:rsidRPr="00AA06DC">
        <w:rPr>
          <w:sz w:val="28"/>
          <w:szCs w:val="28"/>
        </w:rPr>
        <w:t xml:space="preserve">от </w:t>
      </w:r>
      <w:r w:rsidR="00782730" w:rsidRPr="00AA06DC">
        <w:rPr>
          <w:sz w:val="28"/>
          <w:szCs w:val="28"/>
        </w:rPr>
        <w:t>17</w:t>
      </w:r>
      <w:r w:rsidR="001A1EB7" w:rsidRPr="00AA06DC">
        <w:rPr>
          <w:sz w:val="28"/>
          <w:szCs w:val="28"/>
        </w:rPr>
        <w:t>.</w:t>
      </w:r>
      <w:r w:rsidR="0093385A" w:rsidRPr="00AA06DC">
        <w:rPr>
          <w:sz w:val="28"/>
          <w:szCs w:val="28"/>
        </w:rPr>
        <w:t>1</w:t>
      </w:r>
      <w:r w:rsidR="00782730" w:rsidRPr="00AA06DC">
        <w:rPr>
          <w:sz w:val="28"/>
          <w:szCs w:val="28"/>
        </w:rPr>
        <w:t>2</w:t>
      </w:r>
      <w:r w:rsidR="001A1EB7" w:rsidRPr="00AA06DC">
        <w:rPr>
          <w:sz w:val="28"/>
          <w:szCs w:val="28"/>
        </w:rPr>
        <w:t>.</w:t>
      </w:r>
      <w:r w:rsidR="0093385A" w:rsidRPr="00AA06DC">
        <w:rPr>
          <w:sz w:val="28"/>
          <w:szCs w:val="28"/>
        </w:rPr>
        <w:t>201</w:t>
      </w:r>
      <w:r w:rsidR="00782730" w:rsidRPr="00AA06DC">
        <w:rPr>
          <w:sz w:val="28"/>
          <w:szCs w:val="28"/>
        </w:rPr>
        <w:t>5</w:t>
      </w:r>
      <w:r w:rsidR="00261593" w:rsidRPr="00AA06DC">
        <w:rPr>
          <w:sz w:val="28"/>
          <w:szCs w:val="28"/>
        </w:rPr>
        <w:t xml:space="preserve"> </w:t>
      </w:r>
      <w:r w:rsidR="00B73AE7" w:rsidRPr="00AA06DC">
        <w:rPr>
          <w:sz w:val="28"/>
          <w:szCs w:val="28"/>
        </w:rPr>
        <w:t>№ 1</w:t>
      </w:r>
      <w:r w:rsidR="00782730" w:rsidRPr="00AA06DC">
        <w:rPr>
          <w:sz w:val="28"/>
          <w:szCs w:val="28"/>
        </w:rPr>
        <w:t>5</w:t>
      </w:r>
      <w:r w:rsidR="0093385A" w:rsidRPr="00AA06DC">
        <w:rPr>
          <w:sz w:val="28"/>
          <w:szCs w:val="28"/>
        </w:rPr>
        <w:t>0</w:t>
      </w:r>
      <w:r w:rsidR="000A5A2C" w:rsidRPr="00AA06DC">
        <w:rPr>
          <w:sz w:val="28"/>
          <w:szCs w:val="28"/>
        </w:rPr>
        <w:t xml:space="preserve"> </w:t>
      </w:r>
      <w:r w:rsidR="00AB27A6">
        <w:rPr>
          <w:bCs/>
          <w:sz w:val="28"/>
          <w:szCs w:val="28"/>
        </w:rPr>
        <w:t>«</w:t>
      </w:r>
      <w:r w:rsidR="00AA32C6" w:rsidRPr="00AA06DC">
        <w:rPr>
          <w:bCs/>
          <w:sz w:val="28"/>
          <w:szCs w:val="28"/>
        </w:rPr>
        <w:t>О бюджете города Волгодонска</w:t>
      </w:r>
      <w:r w:rsidR="000A5A2C" w:rsidRPr="00AA06DC">
        <w:rPr>
          <w:bCs/>
          <w:sz w:val="28"/>
          <w:szCs w:val="28"/>
        </w:rPr>
        <w:t xml:space="preserve"> </w:t>
      </w:r>
      <w:r w:rsidR="00AA32C6" w:rsidRPr="00AA06DC">
        <w:rPr>
          <w:bCs/>
          <w:sz w:val="28"/>
          <w:szCs w:val="28"/>
        </w:rPr>
        <w:t>на 201</w:t>
      </w:r>
      <w:r w:rsidR="00782730" w:rsidRPr="00AA06DC">
        <w:rPr>
          <w:bCs/>
          <w:sz w:val="28"/>
          <w:szCs w:val="28"/>
        </w:rPr>
        <w:t>6</w:t>
      </w:r>
      <w:r w:rsidR="00AA32C6" w:rsidRPr="00AA06DC">
        <w:rPr>
          <w:bCs/>
          <w:sz w:val="28"/>
          <w:szCs w:val="28"/>
        </w:rPr>
        <w:t xml:space="preserve"> год</w:t>
      </w:r>
      <w:r w:rsidR="00AB27A6">
        <w:rPr>
          <w:bCs/>
          <w:sz w:val="28"/>
          <w:szCs w:val="28"/>
        </w:rPr>
        <w:t>»</w:t>
      </w:r>
    </w:p>
    <w:p w:rsidR="0043608B" w:rsidRPr="00AA06DC" w:rsidRDefault="0043608B" w:rsidP="0043608B">
      <w:pPr>
        <w:jc w:val="center"/>
        <w:rPr>
          <w:sz w:val="28"/>
          <w:szCs w:val="28"/>
        </w:rPr>
      </w:pPr>
      <w:r w:rsidRPr="00AA06DC">
        <w:rPr>
          <w:sz w:val="28"/>
          <w:szCs w:val="28"/>
        </w:rPr>
        <w:t>Ведомственная структура расходов местного бюджета на 201</w:t>
      </w:r>
      <w:r w:rsidR="00782730" w:rsidRPr="00AA06DC">
        <w:rPr>
          <w:sz w:val="28"/>
          <w:szCs w:val="28"/>
        </w:rPr>
        <w:t>6</w:t>
      </w:r>
      <w:r w:rsidRPr="00AA06DC">
        <w:rPr>
          <w:sz w:val="28"/>
          <w:szCs w:val="28"/>
        </w:rPr>
        <w:t xml:space="preserve"> год</w:t>
      </w:r>
    </w:p>
    <w:p w:rsidR="0043608B" w:rsidRPr="00AA06DC" w:rsidRDefault="0043608B" w:rsidP="0043608B">
      <w:pPr>
        <w:ind w:firstLine="708"/>
        <w:jc w:val="right"/>
        <w:rPr>
          <w:sz w:val="28"/>
          <w:szCs w:val="28"/>
        </w:rPr>
      </w:pPr>
      <w:r w:rsidRPr="00AA06DC">
        <w:rPr>
          <w:sz w:val="28"/>
          <w:szCs w:val="28"/>
        </w:rPr>
        <w:t>(тыс</w:t>
      </w:r>
      <w:r w:rsidR="00A11FEB" w:rsidRPr="00AA06DC">
        <w:rPr>
          <w:sz w:val="28"/>
          <w:szCs w:val="28"/>
        </w:rPr>
        <w:t>.</w:t>
      </w:r>
      <w:r w:rsidRPr="00AA06DC">
        <w:rPr>
          <w:sz w:val="28"/>
          <w:szCs w:val="28"/>
        </w:rPr>
        <w:t xml:space="preserve"> рублей) 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782730" w:rsidRPr="00221947" w:rsidTr="002B675C">
        <w:trPr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AA06DC" w:rsidRDefault="00782730" w:rsidP="00D022C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AA06DC" w:rsidRDefault="00782730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AA06DC" w:rsidRDefault="00782730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AA06DC" w:rsidRDefault="00782730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AA06DC" w:rsidRDefault="00782730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AA06DC" w:rsidRDefault="00782730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AA06DC" w:rsidRDefault="00782730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Сумма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1" w:name="RANGE!A11:G361"/>
            <w:r w:rsidRPr="00AA06DC">
              <w:rPr>
                <w:color w:val="000000"/>
                <w:lang w:eastAsia="ru-RU"/>
              </w:rPr>
              <w:t>ВСЕГО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4 281 443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30 081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2 141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1 569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</w:t>
            </w:r>
            <w:r w:rsidRPr="00AA06DC">
              <w:rPr>
                <w:color w:val="000000"/>
                <w:lang w:eastAsia="ru-RU"/>
              </w:rPr>
              <w:lastRenderedPageBreak/>
              <w:t>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10 940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1 795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8 270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2 199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305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1 255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</w:t>
            </w:r>
            <w:r w:rsidRPr="00AA06DC">
              <w:rPr>
                <w:color w:val="000000"/>
                <w:lang w:eastAsia="ru-RU"/>
              </w:rPr>
              <w:lastRenderedPageBreak/>
              <w:t>обеспечения деятельности Волгодонской городской Думы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523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303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1 153 204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81 101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400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8 933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407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476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</w:t>
            </w:r>
            <w:r w:rsidRPr="00AA06DC">
              <w:rPr>
                <w:color w:val="000000"/>
                <w:lang w:eastAsia="ru-RU"/>
              </w:rPr>
              <w:lastRenderedPageBreak/>
              <w:t>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 xml:space="preserve">2 Областного закона от 25 октября 2002 года № 273-ЗС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 административных правонарушениях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400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lastRenderedPageBreak/>
              <w:t>«</w:t>
            </w:r>
            <w:r w:rsidRPr="00AA06D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4 005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Муниципальная политика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Муниципальная политика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Муниципальная политика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Муниципальная политика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288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2 263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223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</w:t>
            </w:r>
            <w:r w:rsidRPr="00AA06DC">
              <w:rPr>
                <w:color w:val="000000"/>
                <w:lang w:eastAsia="ru-RU"/>
              </w:rPr>
              <w:lastRenderedPageBreak/>
              <w:t>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271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636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1 330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2 705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290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6 758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165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19 519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</w:t>
            </w:r>
            <w:r w:rsidRPr="00AA06DC">
              <w:rPr>
                <w:color w:val="000000"/>
                <w:lang w:eastAsia="ru-RU"/>
              </w:rPr>
              <w:lastRenderedPageBreak/>
              <w:t xml:space="preserve">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2 347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2 700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217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203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юридическим лицам (кроме </w:t>
            </w:r>
            <w:r w:rsidRPr="00AA06DC">
              <w:rPr>
                <w:color w:val="000000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661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449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7 860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</w:t>
            </w:r>
            <w:r w:rsidRPr="00AA06DC">
              <w:rPr>
                <w:color w:val="000000"/>
                <w:lang w:eastAsia="ru-RU"/>
              </w:rPr>
              <w:lastRenderedPageBreak/>
      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4 000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15 1 00 71180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104 825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47 886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29 735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13 065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15 1 00 73480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26 458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</w:t>
            </w:r>
            <w:r w:rsidRPr="00AA06DC">
              <w:rPr>
                <w:color w:val="000000"/>
                <w:lang w:eastAsia="ru-RU"/>
              </w:rPr>
              <w:lastRenderedPageBreak/>
              <w:t xml:space="preserve">местного значения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33 528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 1 00 S3480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12 411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15 561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2 490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 xml:space="preserve">Экономическое развитие и инновационная </w:t>
            </w:r>
            <w:r w:rsidRPr="00AA06DC">
              <w:rPr>
                <w:color w:val="000000"/>
                <w:lang w:eastAsia="ru-RU"/>
              </w:rPr>
              <w:lastRenderedPageBreak/>
              <w:t>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368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государственную поддержку малого и среднего предпринимательства, включая крестьянские (фермерские) хозяйства (Субсидия на государственную поддержку малого и среднего предпринимательства для реализации муниципальных программ, в сферу реализации которых входит развитие субъектов малого и среднего предпринимательства)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11 2 00 50645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3 692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1 480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317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</w:t>
            </w:r>
            <w:r w:rsidRPr="00AA06DC">
              <w:rPr>
                <w:color w:val="000000"/>
                <w:lang w:eastAsia="ru-RU"/>
              </w:rPr>
              <w:lastRenderedPageBreak/>
              <w:t xml:space="preserve">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укрепление муниципальной системы защиты прав потребителей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221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7F1A54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r>
              <w:rPr>
                <w:color w:val="000000"/>
                <w:lang w:eastAsia="ru-RU"/>
              </w:rPr>
              <w:t>.</w:t>
            </w:r>
            <w:r w:rsidRPr="00AA06DC">
              <w:rPr>
                <w:color w:val="000000"/>
                <w:lang w:eastAsia="ru-RU"/>
              </w:rPr>
              <w:t>Волгодонске</w:t>
            </w:r>
            <w:r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1 248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334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4 660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 xml:space="preserve">Обеспечение качественными жилищно-коммунальными </w:t>
            </w:r>
            <w:r w:rsidRPr="00AA06DC">
              <w:rPr>
                <w:color w:val="000000"/>
                <w:lang w:eastAsia="ru-RU"/>
              </w:rPr>
              <w:lastRenderedPageBreak/>
              <w:t>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предоставление субсидий некоммерческой организации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на софинансирование мероприятий по капитальному ремонту многоквартирных домов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13 1 00 68270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1 244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2 477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AA06DC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76 562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21 927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D022C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64 693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38 090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</w:t>
            </w:r>
            <w:r w:rsidRPr="00AA06DC">
              <w:rPr>
                <w:color w:val="000000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2 610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1 828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113 261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625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</w:t>
            </w:r>
            <w:r w:rsidRPr="00AA06DC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5 882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290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66 363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20 915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272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</w:t>
            </w:r>
            <w:r w:rsidRPr="00AA06DC">
              <w:rPr>
                <w:color w:val="000000"/>
                <w:lang w:eastAsia="ru-RU"/>
              </w:rPr>
              <w:lastRenderedPageBreak/>
              <w:t xml:space="preserve">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11 026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927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316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41 530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19 350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(Уплата налогов, </w:t>
            </w:r>
            <w:r w:rsidRPr="00AA06DC">
              <w:rPr>
                <w:color w:val="000000"/>
                <w:lang w:eastAsia="ru-RU"/>
              </w:rPr>
              <w:lastRenderedPageBreak/>
              <w:t>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417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13 608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1 926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103 487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39 722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277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Молодежь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722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D61E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Молодежь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</w:t>
            </w:r>
            <w:r w:rsidRPr="00DD61E4">
              <w:rPr>
                <w:color w:val="000000"/>
                <w:lang w:eastAsia="ru-RU"/>
              </w:rPr>
              <w:lastRenderedPageBreak/>
              <w:t>(</w:t>
            </w:r>
            <w:r w:rsidR="00DD61E4" w:rsidRPr="00DD61E4">
              <w:rPr>
                <w:color w:val="000000"/>
                <w:lang w:eastAsia="ru-RU"/>
              </w:rPr>
              <w:t>Премии и гранты</w:t>
            </w:r>
            <w:r w:rsidRPr="00DD61E4">
              <w:rPr>
                <w:color w:val="00000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DD61E4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DD61E4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DD61E4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DD61E4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DD61E4" w:rsidRDefault="00AA06DC" w:rsidP="00DD61E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>3</w:t>
            </w:r>
            <w:r w:rsidR="00DD61E4" w:rsidRPr="00DD61E4">
              <w:rPr>
                <w:color w:val="000000"/>
                <w:lang w:eastAsia="ru-RU"/>
              </w:rPr>
              <w:t>5</w:t>
            </w:r>
            <w:r w:rsidRPr="00DD61E4">
              <w:rPr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DD61E4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>118,7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Молодежь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210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 ветеранах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16 500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5 056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2 346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</w:t>
            </w:r>
            <w:r w:rsidRPr="00AA06DC">
              <w:rPr>
                <w:color w:val="000000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12 1 00 12080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2 100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18 150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054C6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7 190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Субсидия газете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Волгодонская правда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88 0 00 69060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760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7 218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</w:t>
            </w:r>
            <w:r w:rsidRPr="00AA06DC">
              <w:rPr>
                <w:color w:val="000000"/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1 316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4 870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303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54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452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192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34 934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</w:t>
            </w:r>
            <w:r w:rsidRPr="00AA06DC">
              <w:rPr>
                <w:color w:val="000000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15 260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376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569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1 000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Город Волгодонск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AA06DC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13 798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3 808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Управление здравоохранения г</w:t>
            </w:r>
            <w:r>
              <w:rPr>
                <w:color w:val="000000"/>
                <w:lang w:eastAsia="ru-RU"/>
              </w:rPr>
              <w:t>.</w:t>
            </w:r>
            <w:r w:rsidRPr="00AA06DC">
              <w:rPr>
                <w:color w:val="000000"/>
                <w:lang w:eastAsia="ru-RU"/>
              </w:rPr>
              <w:t>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33 312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3 697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3 496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845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830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компенсацию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05 0 00 54220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213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823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6 627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2 693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 xml:space="preserve">Развитие здравоохранения города </w:t>
            </w:r>
            <w:r w:rsidRPr="00AA06DC">
              <w:rPr>
                <w:color w:val="000000"/>
                <w:lang w:eastAsia="ru-RU"/>
              </w:rPr>
              <w:lastRenderedPageBreak/>
              <w:t>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295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455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195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7 266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функций органов </w:t>
            </w:r>
            <w:r w:rsidRPr="00AA06DC">
              <w:rPr>
                <w:color w:val="000000"/>
                <w:lang w:eastAsia="ru-RU"/>
              </w:rPr>
              <w:lastRenderedPageBreak/>
              <w:t xml:space="preserve">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353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542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3 453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124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333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lastRenderedPageBreak/>
              <w:t>«</w:t>
            </w:r>
            <w:r w:rsidRPr="00AA06D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Отдел культуры г.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200 138.6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81 680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524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01 1 00 71180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215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252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30 517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lastRenderedPageBreak/>
              <w:t>«</w:t>
            </w:r>
            <w:r w:rsidRPr="00AA06DC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401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01 2 00 73850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2 390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1 109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16 078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41 903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244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</w:t>
            </w:r>
            <w:r w:rsidRPr="00AA06DC">
              <w:rPr>
                <w:color w:val="000000"/>
                <w:lang w:eastAsia="ru-RU"/>
              </w:rPr>
              <w:lastRenderedPageBreak/>
              <w:t>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330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317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3 659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01 3 00 71180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399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1 595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5 092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740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2 363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 xml:space="preserve">Развитие </w:t>
            </w:r>
            <w:r w:rsidRPr="00AA06DC">
              <w:rPr>
                <w:color w:val="000000"/>
                <w:lang w:eastAsia="ru-RU"/>
              </w:rPr>
              <w:lastRenderedPageBreak/>
              <w:t>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5 391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839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274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3 168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216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1 545 511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488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201 452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4 062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8 702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AA06DC">
              <w:rPr>
                <w:color w:val="000000"/>
                <w:lang w:eastAsia="ru-RU"/>
              </w:rPr>
              <w:lastRenderedPageBreak/>
              <w:t xml:space="preserve">расходов на содержание зданий и оплату коммунальных услуг)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438 131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1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3 969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1 892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215 649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2 994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517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06 2 00 71180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260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403 552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Всеобуч по плаванию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1 418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817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Всеобуч по плаванию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658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379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131 118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lastRenderedPageBreak/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1 203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Организация и проведение мероприятий с детьми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1 012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5 413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2 512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1 226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18 189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</w:t>
            </w:r>
            <w:r w:rsidRPr="00AA06DC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11 848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1 831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4 938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информационное, программное и </w:t>
            </w:r>
            <w:r w:rsidRPr="00AA06DC">
              <w:rPr>
                <w:color w:val="000000"/>
                <w:lang w:eastAsia="ru-RU"/>
              </w:rPr>
              <w:lastRenderedPageBreak/>
              <w:t xml:space="preserve">материально - техническое обеспечение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1 479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11 818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788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3 536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355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</w:t>
            </w:r>
            <w:r w:rsidRPr="00AA06DC">
              <w:rPr>
                <w:color w:val="000000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196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642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34 082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</w:t>
            </w:r>
            <w:r w:rsidRPr="00AA06DC">
              <w:rPr>
                <w:color w:val="000000"/>
                <w:lang w:eastAsia="ru-RU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581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300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2B675C">
              <w:rPr>
                <w:color w:val="000000"/>
                <w:vertAlign w:val="superscript"/>
                <w:lang w:eastAsia="ru-RU"/>
              </w:rPr>
              <w:t>2</w:t>
            </w:r>
            <w:r w:rsidRPr="00AA06DC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25 230</w:t>
            </w:r>
            <w:r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1 119 336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465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357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организацию и обеспечение отдыха и оздоровления детей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83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25 001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325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 xml:space="preserve">Социальная поддержка </w:t>
            </w:r>
            <w:r w:rsidRPr="00AA06DC">
              <w:rPr>
                <w:color w:val="000000"/>
                <w:lang w:eastAsia="ru-RU"/>
              </w:rPr>
              <w:lastRenderedPageBreak/>
              <w:t>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78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выплату пенсий за выслугу лет муниципальным служащим города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79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10 846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Социальное обслуживание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2 198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Социальное обслуживание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249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Социальное обслуживание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100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Социальное обслуживание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08 2 00 71180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100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</w:t>
            </w:r>
            <w:r w:rsidRPr="00AA06DC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Социальное обслуживание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90 969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708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375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161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Забота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1 950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Забота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3 643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Забота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</w:t>
            </w:r>
            <w:r w:rsidRPr="00AA06DC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235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4 225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105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10 906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Почетный донор России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86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Почетный донор России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8 918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оплату жилищно-коммунальных </w:t>
            </w:r>
            <w:r w:rsidRPr="00AA06DC">
              <w:rPr>
                <w:color w:val="000000"/>
                <w:lang w:eastAsia="ru-RU"/>
              </w:rPr>
              <w:lastRenderedPageBreak/>
              <w:t xml:space="preserve">услуг отдельным категориям граждан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2 304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оплату жилищно-коммунальных услуг отдельным категориям граждан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212 119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58 900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Ветеран труда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1 654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Ветеран труда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, за исключением проезда на железнодорожном и </w:t>
            </w:r>
            <w:r w:rsidRPr="00AA06DC">
              <w:rPr>
                <w:color w:val="000000"/>
                <w:lang w:eastAsia="ru-RU"/>
              </w:rPr>
              <w:lastRenderedPageBreak/>
              <w:t xml:space="preserve">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204 762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1 297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6 725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</w:t>
            </w:r>
            <w:r w:rsidRPr="00AA06DC">
              <w:rPr>
                <w:color w:val="000000"/>
                <w:lang w:eastAsia="ru-RU"/>
              </w:rPr>
              <w:lastRenderedPageBreak/>
              <w:t xml:space="preserve">документов, необходимых для присвоения звания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Ветеран труда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536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Ветеран труда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70 755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1 990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205 289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lastRenderedPageBreak/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1 062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175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18 044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149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15 374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</w:t>
            </w:r>
            <w:r w:rsidRPr="00AA06DC">
              <w:rPr>
                <w:color w:val="000000"/>
                <w:lang w:eastAsia="ru-RU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53 523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54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7 347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926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AA06DC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8F0CCF">
              <w:rPr>
                <w:color w:val="000000"/>
                <w:lang w:eastAsia="ru-RU"/>
              </w:rPr>
              <w:t>№</w:t>
            </w:r>
            <w:r w:rsidRPr="00AA06DC">
              <w:rPr>
                <w:color w:val="000000"/>
                <w:lang w:eastAsia="ru-RU"/>
              </w:rPr>
              <w:t xml:space="preserve"> 40 - ФЗ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</w:t>
            </w:r>
            <w:r w:rsidRPr="00AA06DC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AA06DC">
              <w:rPr>
                <w:color w:val="000000"/>
                <w:lang w:eastAsia="ru-RU"/>
              </w:rPr>
              <w:lastRenderedPageBreak/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8F0CCF">
              <w:rPr>
                <w:color w:val="000000"/>
                <w:lang w:eastAsia="ru-RU"/>
              </w:rPr>
              <w:t>№</w:t>
            </w:r>
            <w:r w:rsidRPr="00AA06DC">
              <w:rPr>
                <w:color w:val="000000"/>
                <w:lang w:eastAsia="ru-RU"/>
              </w:rPr>
              <w:t xml:space="preserve"> 40 - ФЗ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45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30 366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441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AB27A6">
              <w:rPr>
                <w:color w:val="000000"/>
                <w:lang w:eastAsia="ru-RU"/>
              </w:rPr>
              <w:lastRenderedPageBreak/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E762EA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556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06264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27 027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3 232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1 134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164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AA06DC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21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материально-техническое обеспечение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20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28 672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</w:t>
            </w:r>
            <w:r w:rsidRPr="00AA06DC">
              <w:rPr>
                <w:color w:val="000000"/>
                <w:lang w:eastAsia="ru-RU"/>
              </w:rPr>
              <w:lastRenderedPageBreak/>
              <w:t xml:space="preserve">Областного закона от 26 декабря 2007 года № 830-ЗС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2 387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64 026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20 019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17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1 417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 xml:space="preserve">Управление </w:t>
            </w:r>
            <w:r w:rsidRPr="00AA06DC">
              <w:rPr>
                <w:color w:val="000000"/>
                <w:lang w:eastAsia="ru-RU"/>
              </w:rPr>
              <w:lastRenderedPageBreak/>
              <w:t>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31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36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791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1 399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2 385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977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 xml:space="preserve">Управление </w:t>
            </w:r>
            <w:r w:rsidRPr="00AA06DC">
              <w:rPr>
                <w:color w:val="000000"/>
                <w:lang w:eastAsia="ru-RU"/>
              </w:rPr>
              <w:lastRenderedPageBreak/>
              <w:t>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78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54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144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МФЦ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30 831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МФЦ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157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МФЦ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41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AA06DC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344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3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МФЦ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5 298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87 757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7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56 188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213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8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деятельности (оказание </w:t>
            </w:r>
            <w:r w:rsidRPr="00AA06DC">
              <w:rPr>
                <w:color w:val="000000"/>
                <w:lang w:eastAsia="ru-RU"/>
              </w:rPr>
              <w:lastRenderedPageBreak/>
              <w:t xml:space="preserve">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14 153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8 635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2 500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4 450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291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149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5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</w:t>
            </w:r>
            <w:r w:rsidRPr="00AA06DC">
              <w:rPr>
                <w:color w:val="000000"/>
                <w:lang w:eastAsia="ru-RU"/>
              </w:rPr>
              <w:lastRenderedPageBreak/>
              <w:t xml:space="preserve">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1 131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2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37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0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5 920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681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4 666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6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563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4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9</w:t>
            </w:r>
          </w:p>
        </w:tc>
      </w:tr>
      <w:tr w:rsidR="00AA06DC" w:rsidRPr="00AA06DC" w:rsidTr="002B675C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C" w:rsidRPr="00AA06DC" w:rsidRDefault="00AA06DC" w:rsidP="00D022C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AA06D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AA06D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C" w:rsidRPr="00AA06DC" w:rsidRDefault="00AA06DC" w:rsidP="00AA06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A06DC">
              <w:rPr>
                <w:color w:val="000000"/>
                <w:lang w:eastAsia="ru-RU"/>
              </w:rPr>
              <w:t>7</w:t>
            </w:r>
            <w:r w:rsidR="002B675C">
              <w:rPr>
                <w:color w:val="000000"/>
                <w:lang w:eastAsia="ru-RU"/>
              </w:rPr>
              <w:t>,</w:t>
            </w:r>
            <w:r w:rsidRPr="00AA06DC">
              <w:rPr>
                <w:color w:val="000000"/>
                <w:lang w:eastAsia="ru-RU"/>
              </w:rPr>
              <w:t>1</w:t>
            </w:r>
          </w:p>
        </w:tc>
      </w:tr>
    </w:tbl>
    <w:p w:rsidR="00466846" w:rsidRPr="00221947" w:rsidRDefault="00466846">
      <w:pPr>
        <w:rPr>
          <w:highlight w:val="yellow"/>
        </w:rPr>
      </w:pPr>
    </w:p>
    <w:p w:rsidR="00E1679F" w:rsidRPr="00D90E4D" w:rsidRDefault="00B41BCE" w:rsidP="005A6A82">
      <w:pPr>
        <w:suppressAutoHyphens w:val="0"/>
        <w:ind w:firstLine="708"/>
        <w:jc w:val="both"/>
        <w:rPr>
          <w:sz w:val="28"/>
          <w:szCs w:val="28"/>
        </w:rPr>
      </w:pPr>
      <w:r w:rsidRPr="00D90E4D">
        <w:rPr>
          <w:sz w:val="28"/>
          <w:szCs w:val="28"/>
        </w:rPr>
        <w:t>8</w:t>
      </w:r>
      <w:r w:rsidR="00FC6F49" w:rsidRPr="00D90E4D">
        <w:rPr>
          <w:sz w:val="28"/>
          <w:szCs w:val="28"/>
        </w:rPr>
        <w:t>)</w:t>
      </w:r>
      <w:r w:rsidR="006A17F9" w:rsidRPr="00D90E4D">
        <w:rPr>
          <w:sz w:val="28"/>
          <w:szCs w:val="28"/>
        </w:rPr>
        <w:t xml:space="preserve"> </w:t>
      </w:r>
      <w:r w:rsidR="00E1679F" w:rsidRPr="00D90E4D">
        <w:rPr>
          <w:sz w:val="28"/>
          <w:szCs w:val="28"/>
        </w:rPr>
        <w:t xml:space="preserve">приложение </w:t>
      </w:r>
      <w:r w:rsidR="00782730" w:rsidRPr="00D90E4D">
        <w:rPr>
          <w:sz w:val="28"/>
          <w:szCs w:val="28"/>
        </w:rPr>
        <w:t>7</w:t>
      </w:r>
      <w:r w:rsidR="00153C4D" w:rsidRPr="00D90E4D">
        <w:rPr>
          <w:sz w:val="28"/>
          <w:szCs w:val="28"/>
        </w:rPr>
        <w:t xml:space="preserve"> </w:t>
      </w:r>
      <w:r w:rsidR="00E1679F" w:rsidRPr="00D90E4D">
        <w:rPr>
          <w:sz w:val="28"/>
          <w:szCs w:val="28"/>
        </w:rPr>
        <w:t>изложить</w:t>
      </w:r>
      <w:r w:rsidR="00FA50D3" w:rsidRPr="00D90E4D">
        <w:rPr>
          <w:sz w:val="28"/>
          <w:szCs w:val="28"/>
        </w:rPr>
        <w:t xml:space="preserve"> в следующей редакции:</w:t>
      </w:r>
    </w:p>
    <w:p w:rsidR="00E1679F" w:rsidRPr="00D90E4D" w:rsidRDefault="00AB27A6" w:rsidP="005A6A82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E1679F" w:rsidRPr="00D90E4D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 w:rsidRPr="00D90E4D">
        <w:rPr>
          <w:rFonts w:ascii="Times New Roman CYR" w:hAnsi="Times New Roman CYR" w:cs="Times New Roman CYR"/>
          <w:color w:val="000000"/>
          <w:sz w:val="28"/>
          <w:szCs w:val="28"/>
        </w:rPr>
        <w:t>7</w:t>
      </w:r>
    </w:p>
    <w:p w:rsidR="00AA32C6" w:rsidRPr="00D90E4D" w:rsidRDefault="00E1679F" w:rsidP="005A6A82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D90E4D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 w:rsidR="008D7856" w:rsidRPr="00D90E4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D90E4D">
        <w:rPr>
          <w:sz w:val="28"/>
          <w:szCs w:val="28"/>
        </w:rPr>
        <w:t xml:space="preserve">от </w:t>
      </w:r>
      <w:r w:rsidR="00782730" w:rsidRPr="00D90E4D">
        <w:rPr>
          <w:sz w:val="28"/>
          <w:szCs w:val="28"/>
        </w:rPr>
        <w:t>1</w:t>
      </w:r>
      <w:r w:rsidR="00AA6D3B" w:rsidRPr="00D90E4D">
        <w:rPr>
          <w:sz w:val="28"/>
          <w:szCs w:val="28"/>
        </w:rPr>
        <w:t>7</w:t>
      </w:r>
      <w:r w:rsidR="00327169" w:rsidRPr="00D90E4D">
        <w:rPr>
          <w:sz w:val="28"/>
          <w:szCs w:val="28"/>
        </w:rPr>
        <w:t>.</w:t>
      </w:r>
      <w:r w:rsidRPr="00D90E4D">
        <w:rPr>
          <w:sz w:val="28"/>
          <w:szCs w:val="28"/>
        </w:rPr>
        <w:t>1</w:t>
      </w:r>
      <w:r w:rsidR="00782730" w:rsidRPr="00D90E4D">
        <w:rPr>
          <w:sz w:val="28"/>
          <w:szCs w:val="28"/>
        </w:rPr>
        <w:t>2</w:t>
      </w:r>
      <w:r w:rsidR="00327169" w:rsidRPr="00D90E4D">
        <w:rPr>
          <w:sz w:val="28"/>
          <w:szCs w:val="28"/>
        </w:rPr>
        <w:t>.</w:t>
      </w:r>
      <w:r w:rsidRPr="00D90E4D">
        <w:rPr>
          <w:sz w:val="28"/>
          <w:szCs w:val="28"/>
        </w:rPr>
        <w:t>201</w:t>
      </w:r>
      <w:r w:rsidR="00782730" w:rsidRPr="00D90E4D">
        <w:rPr>
          <w:sz w:val="28"/>
          <w:szCs w:val="28"/>
        </w:rPr>
        <w:t>5</w:t>
      </w:r>
      <w:r w:rsidRPr="00D90E4D">
        <w:rPr>
          <w:sz w:val="28"/>
          <w:szCs w:val="28"/>
        </w:rPr>
        <w:t xml:space="preserve"> № 1</w:t>
      </w:r>
      <w:r w:rsidR="00782730" w:rsidRPr="00D90E4D">
        <w:rPr>
          <w:sz w:val="28"/>
          <w:szCs w:val="28"/>
        </w:rPr>
        <w:t>5</w:t>
      </w:r>
      <w:r w:rsidRPr="00D90E4D">
        <w:rPr>
          <w:sz w:val="28"/>
          <w:szCs w:val="28"/>
        </w:rPr>
        <w:t>0</w:t>
      </w:r>
      <w:r w:rsidR="005A6A82" w:rsidRPr="00D90E4D">
        <w:rPr>
          <w:sz w:val="28"/>
          <w:szCs w:val="28"/>
        </w:rPr>
        <w:t xml:space="preserve"> </w:t>
      </w:r>
      <w:r w:rsidR="00AB27A6">
        <w:rPr>
          <w:bCs/>
          <w:sz w:val="28"/>
          <w:szCs w:val="28"/>
        </w:rPr>
        <w:t>«</w:t>
      </w:r>
      <w:r w:rsidR="00AA32C6" w:rsidRPr="00D90E4D">
        <w:rPr>
          <w:bCs/>
          <w:sz w:val="28"/>
          <w:szCs w:val="28"/>
        </w:rPr>
        <w:t>О бюджете города Волгодонска</w:t>
      </w:r>
      <w:r w:rsidR="008D7856" w:rsidRPr="00D90E4D">
        <w:rPr>
          <w:bCs/>
          <w:sz w:val="28"/>
          <w:szCs w:val="28"/>
        </w:rPr>
        <w:t xml:space="preserve"> </w:t>
      </w:r>
      <w:r w:rsidR="00AA32C6" w:rsidRPr="00D90E4D">
        <w:rPr>
          <w:bCs/>
          <w:sz w:val="28"/>
          <w:szCs w:val="28"/>
        </w:rPr>
        <w:t>на 201</w:t>
      </w:r>
      <w:r w:rsidR="00782730" w:rsidRPr="00D90E4D">
        <w:rPr>
          <w:bCs/>
          <w:sz w:val="28"/>
          <w:szCs w:val="28"/>
        </w:rPr>
        <w:t>6</w:t>
      </w:r>
      <w:r w:rsidR="00AA32C6" w:rsidRPr="00D90E4D">
        <w:rPr>
          <w:bCs/>
          <w:sz w:val="28"/>
          <w:szCs w:val="28"/>
        </w:rPr>
        <w:t xml:space="preserve"> год</w:t>
      </w:r>
      <w:r w:rsidR="00AB27A6">
        <w:rPr>
          <w:bCs/>
          <w:sz w:val="28"/>
          <w:szCs w:val="28"/>
        </w:rPr>
        <w:t>»</w:t>
      </w:r>
    </w:p>
    <w:p w:rsidR="00E663A6" w:rsidRPr="00D90E4D" w:rsidRDefault="004837F7" w:rsidP="00B62251">
      <w:pPr>
        <w:shd w:val="clear" w:color="auto" w:fill="FFFFFF"/>
        <w:ind w:firstLine="708"/>
        <w:jc w:val="center"/>
        <w:rPr>
          <w:sz w:val="28"/>
          <w:szCs w:val="28"/>
        </w:rPr>
      </w:pPr>
      <w:r w:rsidRPr="00D90E4D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 w:rsidRPr="00D90E4D">
        <w:rPr>
          <w:bCs/>
          <w:sz w:val="28"/>
          <w:szCs w:val="28"/>
          <w:lang w:eastAsia="ru-RU"/>
        </w:rPr>
        <w:t>и подгруппам</w:t>
      </w:r>
      <w:r w:rsidRPr="00D90E4D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782730" w:rsidRPr="00D90E4D">
        <w:rPr>
          <w:bCs/>
          <w:sz w:val="28"/>
          <w:szCs w:val="28"/>
          <w:lang w:eastAsia="ru-RU"/>
        </w:rPr>
        <w:t>6</w:t>
      </w:r>
      <w:r w:rsidRPr="00D90E4D">
        <w:rPr>
          <w:bCs/>
          <w:sz w:val="28"/>
          <w:szCs w:val="28"/>
          <w:lang w:eastAsia="ru-RU"/>
        </w:rPr>
        <w:t xml:space="preserve"> год</w:t>
      </w:r>
    </w:p>
    <w:p w:rsidR="00E663A6" w:rsidRPr="00D90E4D" w:rsidRDefault="00E663A6" w:rsidP="00B62251">
      <w:pPr>
        <w:shd w:val="clear" w:color="auto" w:fill="FFFFFF"/>
        <w:ind w:firstLine="708"/>
        <w:jc w:val="right"/>
        <w:rPr>
          <w:sz w:val="28"/>
          <w:szCs w:val="28"/>
        </w:rPr>
      </w:pPr>
      <w:r w:rsidRPr="00D90E4D">
        <w:rPr>
          <w:sz w:val="28"/>
          <w:szCs w:val="28"/>
        </w:rPr>
        <w:t>(тыс</w:t>
      </w:r>
      <w:r w:rsidR="006B7BF7" w:rsidRPr="00D90E4D">
        <w:rPr>
          <w:sz w:val="28"/>
          <w:szCs w:val="28"/>
        </w:rPr>
        <w:t>.</w:t>
      </w:r>
      <w:r w:rsidRPr="00D90E4D">
        <w:rPr>
          <w:sz w:val="28"/>
          <w:szCs w:val="28"/>
        </w:rPr>
        <w:t xml:space="preserve"> рублей)</w:t>
      </w:r>
    </w:p>
    <w:tbl>
      <w:tblPr>
        <w:tblW w:w="9692" w:type="dxa"/>
        <w:tblInd w:w="108" w:type="dxa"/>
        <w:tblLayout w:type="fixed"/>
        <w:tblLook w:val="04A0"/>
      </w:tblPr>
      <w:tblGrid>
        <w:gridCol w:w="5670"/>
        <w:gridCol w:w="1471"/>
        <w:gridCol w:w="425"/>
        <w:gridCol w:w="425"/>
        <w:gridCol w:w="425"/>
        <w:gridCol w:w="1276"/>
      </w:tblGrid>
      <w:tr w:rsidR="00E62B1A" w:rsidRPr="00221947" w:rsidTr="002B675C">
        <w:trPr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2B675C" w:rsidRDefault="00E62B1A" w:rsidP="00DF758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2B675C" w:rsidRDefault="00E62B1A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2B675C" w:rsidRDefault="00E62B1A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2B675C" w:rsidRDefault="00E62B1A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2B675C" w:rsidRDefault="00E62B1A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2B675C" w:rsidRDefault="00E62B1A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Сумма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2" w:name="RANGE!A12:F409"/>
            <w:r w:rsidRPr="002B675C">
              <w:rPr>
                <w:color w:val="000000"/>
                <w:lang w:eastAsia="ru-RU"/>
              </w:rPr>
              <w:t>ВСЕГО</w:t>
            </w:r>
            <w:bookmarkEnd w:id="2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4 281 443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200 138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82 672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81 680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524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252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215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34 622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30 517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401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01 2 00 73850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2 390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Библиотечное обслуживание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1 109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72 723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16 078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41 903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330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317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3 659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01 3 00 71180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399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1 595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5 092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740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Организация досуга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2 363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10 120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lastRenderedPageBreak/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01 4 00 00110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5 391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839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274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3 168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2B675C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216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культуры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Молодежь Волгодонска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1 052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Молодежь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722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DD61E4" w:rsidRDefault="002B675C" w:rsidP="00DD61E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AB27A6" w:rsidRPr="00DD61E4">
              <w:rPr>
                <w:color w:val="000000"/>
                <w:lang w:eastAsia="ru-RU"/>
              </w:rPr>
              <w:t>«</w:t>
            </w:r>
            <w:r w:rsidRPr="00DD61E4">
              <w:rPr>
                <w:color w:val="000000"/>
                <w:lang w:eastAsia="ru-RU"/>
              </w:rPr>
              <w:t>Молодежь Волгодонска</w:t>
            </w:r>
            <w:r w:rsidR="00AB27A6" w:rsidRPr="00DD61E4">
              <w:rPr>
                <w:color w:val="000000"/>
                <w:lang w:eastAsia="ru-RU"/>
              </w:rPr>
              <w:t>»</w:t>
            </w:r>
            <w:r w:rsidRPr="00DD61E4">
              <w:rPr>
                <w:color w:val="000000"/>
                <w:lang w:eastAsia="ru-RU"/>
              </w:rPr>
              <w:t xml:space="preserve"> (</w:t>
            </w:r>
            <w:r w:rsidR="00DD61E4" w:rsidRPr="00DD61E4">
              <w:rPr>
                <w:color w:val="000000"/>
                <w:lang w:eastAsia="ru-RU"/>
              </w:rPr>
              <w:t>Премии и гранты</w:t>
            </w:r>
            <w:r w:rsidRPr="00DD61E4">
              <w:rPr>
                <w:color w:val="000000"/>
                <w:lang w:eastAsia="ru-RU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DD61E4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DD61E4" w:rsidRDefault="002B675C" w:rsidP="00DD61E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>3</w:t>
            </w:r>
            <w:r w:rsidR="00DD61E4" w:rsidRPr="00DD61E4">
              <w:rPr>
                <w:color w:val="000000"/>
                <w:lang w:eastAsia="ru-RU"/>
              </w:rPr>
              <w:t>5</w:t>
            </w:r>
            <w:r w:rsidRPr="00DD61E4">
              <w:rPr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DD61E4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DD61E4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DD61E4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D61E4">
              <w:rPr>
                <w:color w:val="000000"/>
                <w:lang w:eastAsia="ru-RU"/>
              </w:rPr>
              <w:t>118,7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Молодежь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210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4 612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03 0 00 25070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4 005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87 757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4 450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291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56 188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14 153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безопасности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213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8 635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1 131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2 500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32 662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7 266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органов Администрации города Волгодонска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353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3 697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2 693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542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3 453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врачей - специалистов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3 496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295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845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830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05 0 00 54220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213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823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6 627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333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1 688 221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836 279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201 452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4 062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Строительство объектов муниципальной </w:t>
            </w:r>
            <w:r w:rsidRPr="002B675C">
              <w:rPr>
                <w:color w:val="000000"/>
                <w:lang w:eastAsia="ru-RU"/>
              </w:rPr>
              <w:lastRenderedPageBreak/>
              <w:t xml:space="preserve">собственности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06 1 00 49010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1 926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8 702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438 131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642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34 082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103 487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06 1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3 969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Дошкольное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39 722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635 718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215 649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2 994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517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277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260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</w:t>
            </w:r>
            <w:r w:rsidRPr="002B675C">
              <w:rPr>
                <w:color w:val="000000"/>
                <w:lang w:eastAsia="ru-RU"/>
              </w:rPr>
              <w:lastRenderedPageBreak/>
              <w:t xml:space="preserve">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06 2 00 72030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403 552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реализацию проекта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Всеобуч по плаванию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1 418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5 413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1 226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Всеобуч по плаванию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658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2 512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Общее образование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379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151 574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131 118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18 189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1 203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Дополнительное образование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1 012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64 648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11 848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1 831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</w:t>
            </w:r>
            <w:r w:rsidRPr="002B675C">
              <w:rPr>
                <w:color w:val="000000"/>
                <w:lang w:eastAsia="ru-RU"/>
              </w:rPr>
              <w:lastRenderedPageBreak/>
              <w:t>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06 4 00 00590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4 938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488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1 479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11 818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788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всех формах устройства детей, лишенных родительского попечения, в семью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581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3 536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355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</w:t>
            </w:r>
            <w:r w:rsidRPr="002B675C">
              <w:rPr>
                <w:color w:val="000000"/>
                <w:lang w:eastAsia="ru-RU"/>
              </w:rPr>
              <w:lastRenderedPageBreak/>
              <w:t>попечения родителей, предусмотренных пунктами 1, 11, 12, 13 статьи 13</w:t>
            </w:r>
            <w:r w:rsidRPr="002B675C">
              <w:rPr>
                <w:color w:val="000000"/>
                <w:vertAlign w:val="superscript"/>
                <w:lang w:eastAsia="ru-RU"/>
              </w:rPr>
              <w:t>2</w:t>
            </w:r>
            <w:r w:rsidRPr="002B675C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06 4 00 72420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25 230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196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914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24 815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19 519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 xml:space="preserve">Защита населения и территории города Волгодонска </w:t>
            </w:r>
            <w:r w:rsidRPr="002B675C">
              <w:rPr>
                <w:color w:val="000000"/>
                <w:lang w:eastAsia="ru-RU"/>
              </w:rPr>
              <w:lastRenderedPageBreak/>
              <w:t>от чрезвычайных ситуаций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2 347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2 700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217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1 122 690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1 024 427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3 232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1 134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10 846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164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информационное, программное и материально-техническое обеспечение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2B675C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организацию и обеспечение отдыха и оздоровления детей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Забота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1 950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Забота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3 643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Забота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235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4 225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30 366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подвергшихся воздействию радиации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10 906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Почетный донор России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Почетный донор России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8 918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2 304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212 119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</w:t>
            </w:r>
            <w:r w:rsidRPr="002B675C">
              <w:rPr>
                <w:color w:val="000000"/>
                <w:lang w:eastAsia="ru-RU"/>
              </w:rPr>
              <w:lastRenderedPageBreak/>
              <w:t xml:space="preserve">Федеральным законом от 19 мая 1995 года № 81-ФЗ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08 1 00 52700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441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58 900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Ветеран труда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1 654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Ветеран труда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204 762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08 1 00 72060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1 297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6 725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Ветеран труда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536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организации приема и оформления документов, необходимых для присвоения звания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Ветеран труда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70 755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1 990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205 289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 xml:space="preserve">Социальная </w:t>
            </w:r>
            <w:r w:rsidRPr="002B675C">
              <w:rPr>
                <w:color w:val="000000"/>
                <w:lang w:eastAsia="ru-RU"/>
              </w:rPr>
              <w:lastRenderedPageBreak/>
              <w:t>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28 672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2 387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1 062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2B675C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175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18 044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15 374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53 523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</w:t>
            </w:r>
            <w:r w:rsidRPr="002B675C">
              <w:rPr>
                <w:color w:val="000000"/>
                <w:lang w:eastAsia="ru-RU"/>
              </w:rPr>
              <w:lastRenderedPageBreak/>
              <w:t>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25 001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7 347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926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465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357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556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27 027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Социальное обслуживание населения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93 617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Социальное обслуживание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2 198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Социальное обслуживание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Социальное обслуживание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 xml:space="preserve">Социальное обслуживание </w:t>
            </w:r>
            <w:r w:rsidRPr="002B675C">
              <w:rPr>
                <w:color w:val="000000"/>
                <w:lang w:eastAsia="ru-RU"/>
              </w:rPr>
              <w:lastRenderedPageBreak/>
              <w:t>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08 2 00 71180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Социальное обслуживание населения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90 969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4 645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708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1 892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455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375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2B675C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8F0CCF">
              <w:rPr>
                <w:color w:val="000000"/>
                <w:lang w:eastAsia="ru-RU"/>
              </w:rPr>
              <w:t>№</w:t>
            </w:r>
            <w:r w:rsidRPr="002B675C">
              <w:rPr>
                <w:color w:val="000000"/>
                <w:lang w:eastAsia="ru-RU"/>
              </w:rPr>
              <w:t xml:space="preserve"> 40 - ФЗ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2B675C">
              <w:rPr>
                <w:color w:val="000000"/>
                <w:lang w:eastAsia="ru-RU"/>
              </w:rPr>
              <w:lastRenderedPageBreak/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8F0CCF">
              <w:rPr>
                <w:color w:val="000000"/>
                <w:lang w:eastAsia="ru-RU"/>
              </w:rPr>
              <w:t>№</w:t>
            </w:r>
            <w:r w:rsidRPr="002B675C">
              <w:rPr>
                <w:color w:val="000000"/>
                <w:lang w:eastAsia="ru-RU"/>
              </w:rPr>
              <w:t xml:space="preserve"> 40 - ФЗ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195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Доступная среда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161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Муниципальная политика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517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Муниципальная политика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Муниципальная политика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Муниципальная политика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Муниципальная политика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Муниципальная программа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47 834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20 136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15 260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376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569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Город Волгодонск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Процентные платежи по муниципальному долгу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3 808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27 698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20 019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1 417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lastRenderedPageBreak/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10 2 00 25030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791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1 399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344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2 385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977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42 655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6 006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368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государственную поддержку малого и среднего предпринимательства, включая крестьянские (фермерские) хозяйства (Субсидия на государственную поддержку малого и среднего предпринимательства для реализации муниципальных программ, в сферу реализации которых входит развитие субъектов малого и среднего предпринимательства)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юридическим лицам (кроме </w:t>
            </w:r>
            <w:r w:rsidRPr="002B675C">
              <w:rPr>
                <w:color w:val="000000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11 2 00 50645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3 692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1 480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317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221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221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МФЦ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36 328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</w:t>
            </w:r>
            <w:r w:rsidRPr="002B675C">
              <w:rPr>
                <w:color w:val="000000"/>
                <w:lang w:eastAsia="ru-RU"/>
              </w:rPr>
              <w:lastRenderedPageBreak/>
              <w:t xml:space="preserve">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МФЦ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11 4 00 00590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30 831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МФЦ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5 298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МФЦ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МФЦ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</w:t>
            </w:r>
            <w:r w:rsidRPr="002B675C">
              <w:rPr>
                <w:color w:val="000000"/>
                <w:lang w:eastAsia="ru-RU"/>
              </w:rPr>
              <w:lastRenderedPageBreak/>
              <w:t>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11 4 00 74020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Муниципальная программа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52 592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51 343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12 1 00 12080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2 100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18 150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 ветеранах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16 500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</w:t>
            </w:r>
            <w:r w:rsidRPr="002B675C">
              <w:rPr>
                <w:color w:val="000000"/>
                <w:lang w:eastAsia="ru-RU"/>
              </w:rPr>
              <w:lastRenderedPageBreak/>
              <w:t>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12 1 00 73140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5 056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7 190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2 346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 xml:space="preserve">Развитие территорий для жилищного строительства в </w:t>
            </w:r>
            <w:r w:rsidR="007F1A54" w:rsidRPr="002B675C">
              <w:rPr>
                <w:color w:val="000000"/>
                <w:lang w:eastAsia="ru-RU"/>
              </w:rPr>
              <w:t>г</w:t>
            </w:r>
            <w:r w:rsidR="007F1A54">
              <w:rPr>
                <w:color w:val="000000"/>
                <w:lang w:eastAsia="ru-RU"/>
              </w:rPr>
              <w:t>.</w:t>
            </w:r>
            <w:r w:rsidR="007F1A54" w:rsidRPr="002B675C">
              <w:rPr>
                <w:color w:val="000000"/>
                <w:lang w:eastAsia="ru-RU"/>
              </w:rPr>
              <w:t>Волгодонске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1 248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 xml:space="preserve">Развитие территорий для жилищного строительства в </w:t>
            </w:r>
            <w:r w:rsidR="007F1A54" w:rsidRPr="002B675C">
              <w:rPr>
                <w:color w:val="000000"/>
                <w:lang w:eastAsia="ru-RU"/>
              </w:rPr>
              <w:t>г</w:t>
            </w:r>
            <w:r w:rsidR="007F1A54">
              <w:rPr>
                <w:color w:val="000000"/>
                <w:lang w:eastAsia="ru-RU"/>
              </w:rPr>
              <w:t>.</w:t>
            </w:r>
            <w:r w:rsidR="007F1A54" w:rsidRPr="002B675C">
              <w:rPr>
                <w:color w:val="000000"/>
                <w:lang w:eastAsia="ru-RU"/>
              </w:rPr>
              <w:t>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1 248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347 450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6 668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 xml:space="preserve">Обеспечение </w:t>
            </w:r>
            <w:r w:rsidRPr="002B675C">
              <w:rPr>
                <w:color w:val="000000"/>
                <w:lang w:eastAsia="ru-RU"/>
              </w:rPr>
              <w:lastRenderedPageBreak/>
              <w:t>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13 1 00 25370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334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4 660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272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на софинансирование мероприятий по капитальному ремонту многоквартирных домов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13 1 00 68270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1 244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328 333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 xml:space="preserve">Создание условий для </w:t>
            </w:r>
            <w:r w:rsidRPr="002B675C">
              <w:rPr>
                <w:color w:val="000000"/>
                <w:lang w:eastAsia="ru-RU"/>
              </w:rPr>
              <w:lastRenderedPageBreak/>
              <w:t>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13 2 00 25420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2 610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2 477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1 828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 xml:space="preserve">Создание условий для обеспечения качественными коммунальными услугами населения </w:t>
            </w:r>
            <w:r w:rsidRPr="002B675C">
              <w:rPr>
                <w:color w:val="000000"/>
                <w:lang w:eastAsia="ru-RU"/>
              </w:rPr>
              <w:lastRenderedPageBreak/>
              <w:t>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13 2 00 50240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76 562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21 927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113 261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625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64 693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Волгодонска в состояние, обеспечивающее безопасное проживание его жителей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13 2 00 S0240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38 090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5 882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290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12 449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11 026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927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316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162 728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41 530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19 350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449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66 363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20 915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417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Благоустроенный город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13 608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297 823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295 333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47 886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29 735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13 065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</w:t>
            </w:r>
            <w:r w:rsidRPr="002B675C">
              <w:rPr>
                <w:color w:val="000000"/>
                <w:lang w:eastAsia="ru-RU"/>
              </w:rPr>
              <w:lastRenderedPageBreak/>
              <w:t>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15 1 00 69040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7 860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4 000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104 825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15 1 00 73480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26 458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33 528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1 00 S3480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12 411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15 561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2 490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2 490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102 392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81 101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8 933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288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2 263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</w:t>
            </w:r>
            <w:r w:rsidRPr="002B675C">
              <w:rPr>
                <w:color w:val="000000"/>
                <w:lang w:eastAsia="ru-RU"/>
              </w:rPr>
              <w:lastRenderedPageBreak/>
              <w:t>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88 0 00 51200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Расходы на осуществление полномочий по подготовке и проведению Всероссийской сельскохозяйственной переписи 2016 года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223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Субсидия газете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Волгодонская правда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88 0 00 69060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760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271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407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476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203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осуществление полномочий по определению в соответствии с частью 1 статьи 11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 xml:space="preserve">2 Областного закона от 25 октября 2002 года № 273-ЗС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Об административных правонарушениях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165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636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1 330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2 705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290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30 081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2 141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выплаты по оплате труда работников </w:t>
            </w:r>
            <w:r w:rsidRPr="002B675C">
              <w:rPr>
                <w:color w:val="000000"/>
                <w:lang w:eastAsia="ru-RU"/>
              </w:rPr>
              <w:lastRenderedPageBreak/>
              <w:t>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89 1 00 00110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2 141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Депутаты Волгодонской городской Думы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1 569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1 569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26 370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10 940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613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1 795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обеспечение деятельности помощников депутатов в рамках обеспечения деятельности Волгодонской городской Думы (Расходы на выплаты </w:t>
            </w:r>
            <w:r w:rsidRPr="002B675C">
              <w:rPr>
                <w:color w:val="000000"/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8 270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2 199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305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1 255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523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303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7 218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1 316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1 316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5 902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4 870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303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15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452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192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14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28 200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1 000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1 000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0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27 200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2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681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юридическим лицам (кроме </w:t>
            </w:r>
            <w:r w:rsidRPr="002B675C">
              <w:rPr>
                <w:color w:val="000000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99 9 00 50410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661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3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4 666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6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563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4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9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7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1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13 798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5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6 758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8</w:t>
            </w:r>
          </w:p>
        </w:tc>
      </w:tr>
      <w:tr w:rsidR="002B675C" w:rsidRPr="002B675C" w:rsidTr="002B675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5C" w:rsidRPr="002B675C" w:rsidRDefault="002B675C" w:rsidP="00DF758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</w:t>
            </w:r>
            <w:r w:rsidRPr="002B675C">
              <w:rPr>
                <w:color w:val="000000"/>
                <w:lang w:eastAsia="ru-RU"/>
              </w:rPr>
              <w:lastRenderedPageBreak/>
              <w:t xml:space="preserve">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AB27A6">
              <w:rPr>
                <w:color w:val="000000"/>
                <w:lang w:eastAsia="ru-RU"/>
              </w:rPr>
              <w:t>«</w:t>
            </w:r>
            <w:r w:rsidRPr="002B675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AB27A6">
              <w:rPr>
                <w:color w:val="000000"/>
                <w:lang w:eastAsia="ru-RU"/>
              </w:rPr>
              <w:t>»</w:t>
            </w:r>
            <w:r w:rsidRPr="002B675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lastRenderedPageBreak/>
              <w:t>99 9 00 R0410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5C" w:rsidRPr="002B675C" w:rsidRDefault="002B675C" w:rsidP="002B675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2B675C">
              <w:rPr>
                <w:color w:val="000000"/>
                <w:lang w:eastAsia="ru-RU"/>
              </w:rPr>
              <w:t>60</w:t>
            </w:r>
            <w:r>
              <w:rPr>
                <w:color w:val="000000"/>
                <w:lang w:eastAsia="ru-RU"/>
              </w:rPr>
              <w:t>,</w:t>
            </w:r>
            <w:r w:rsidRPr="002B675C">
              <w:rPr>
                <w:color w:val="000000"/>
                <w:lang w:eastAsia="ru-RU"/>
              </w:rPr>
              <w:t>7</w:t>
            </w:r>
          </w:p>
        </w:tc>
      </w:tr>
    </w:tbl>
    <w:p w:rsidR="003C23DD" w:rsidRPr="00221947" w:rsidRDefault="003C23DD">
      <w:pPr>
        <w:rPr>
          <w:highlight w:val="yellow"/>
        </w:rPr>
      </w:pPr>
    </w:p>
    <w:p w:rsidR="00A26AD3" w:rsidRPr="00221947" w:rsidRDefault="00A26AD3" w:rsidP="00B62251">
      <w:pPr>
        <w:rPr>
          <w:sz w:val="28"/>
          <w:szCs w:val="28"/>
          <w:highlight w:val="yellow"/>
        </w:rPr>
        <w:sectPr w:rsidR="00A26AD3" w:rsidRPr="00221947" w:rsidSect="00C3067E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567" w:right="567" w:bottom="567" w:left="1701" w:header="57" w:footer="57" w:gutter="0"/>
          <w:cols w:space="720"/>
          <w:docGrid w:linePitch="360"/>
        </w:sectPr>
      </w:pPr>
    </w:p>
    <w:p w:rsidR="002E422F" w:rsidRPr="005B7C9B" w:rsidRDefault="00B41BCE" w:rsidP="00B41BCE">
      <w:pPr>
        <w:ind w:firstLine="708"/>
        <w:jc w:val="both"/>
        <w:rPr>
          <w:sz w:val="28"/>
          <w:szCs w:val="28"/>
        </w:rPr>
      </w:pPr>
      <w:r w:rsidRPr="005B7C9B">
        <w:rPr>
          <w:sz w:val="28"/>
          <w:szCs w:val="28"/>
        </w:rPr>
        <w:lastRenderedPageBreak/>
        <w:t>9</w:t>
      </w:r>
      <w:r w:rsidR="002E422F" w:rsidRPr="005B7C9B">
        <w:rPr>
          <w:sz w:val="28"/>
          <w:szCs w:val="28"/>
        </w:rPr>
        <w:t xml:space="preserve">) приложение 8 изложить в следующей редакции: </w:t>
      </w:r>
    </w:p>
    <w:p w:rsidR="002E422F" w:rsidRPr="005B7C9B" w:rsidRDefault="00AB27A6" w:rsidP="002E422F">
      <w:pPr>
        <w:shd w:val="clear" w:color="auto" w:fill="FFFFFF"/>
        <w:ind w:left="949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2E422F" w:rsidRPr="005B7C9B">
        <w:rPr>
          <w:rFonts w:ascii="Times New Roman CYR" w:hAnsi="Times New Roman CYR" w:cs="Times New Roman CYR"/>
          <w:color w:val="000000"/>
          <w:sz w:val="28"/>
          <w:szCs w:val="28"/>
        </w:rPr>
        <w:t>Приложение 8</w:t>
      </w:r>
    </w:p>
    <w:p w:rsidR="002E422F" w:rsidRDefault="002E422F" w:rsidP="002E422F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5B7C9B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городской Думы </w:t>
      </w:r>
      <w:r w:rsidRPr="005B7C9B">
        <w:rPr>
          <w:sz w:val="28"/>
          <w:szCs w:val="28"/>
        </w:rPr>
        <w:t xml:space="preserve">от 17.12.2015 № 150 </w:t>
      </w:r>
      <w:r w:rsidR="00AB27A6">
        <w:rPr>
          <w:bCs/>
          <w:sz w:val="28"/>
          <w:szCs w:val="28"/>
        </w:rPr>
        <w:t>«</w:t>
      </w:r>
      <w:r w:rsidRPr="005B7C9B">
        <w:rPr>
          <w:bCs/>
          <w:sz w:val="28"/>
          <w:szCs w:val="28"/>
        </w:rPr>
        <w:t>О бюджете города Волгодонска на 2016</w:t>
      </w:r>
      <w:r w:rsidR="00B35215" w:rsidRPr="005B7C9B">
        <w:rPr>
          <w:bCs/>
          <w:sz w:val="28"/>
          <w:szCs w:val="28"/>
        </w:rPr>
        <w:t xml:space="preserve"> год</w:t>
      </w:r>
      <w:r w:rsidR="00AB27A6">
        <w:rPr>
          <w:bCs/>
          <w:sz w:val="28"/>
          <w:szCs w:val="28"/>
        </w:rPr>
        <w:t>»</w:t>
      </w:r>
    </w:p>
    <w:p w:rsidR="005B7C9B" w:rsidRPr="005B7C9B" w:rsidRDefault="005B7C9B" w:rsidP="002E422F">
      <w:pPr>
        <w:shd w:val="clear" w:color="auto" w:fill="FFFFFF"/>
        <w:ind w:left="9498"/>
        <w:jc w:val="both"/>
        <w:rPr>
          <w:bCs/>
          <w:sz w:val="28"/>
          <w:szCs w:val="28"/>
        </w:rPr>
      </w:pPr>
    </w:p>
    <w:p w:rsidR="002E422F" w:rsidRPr="005B7C9B" w:rsidRDefault="002E422F" w:rsidP="002E422F">
      <w:pPr>
        <w:jc w:val="center"/>
        <w:rPr>
          <w:sz w:val="28"/>
          <w:szCs w:val="28"/>
        </w:rPr>
      </w:pPr>
      <w:r w:rsidRPr="005B7C9B">
        <w:rPr>
          <w:sz w:val="28"/>
          <w:szCs w:val="28"/>
        </w:rPr>
        <w:t>Объемы субвенций, предоставляемых городу Волгодонску в 2016 году из областного бюджета</w:t>
      </w:r>
    </w:p>
    <w:p w:rsidR="002E422F" w:rsidRPr="005B7C9B" w:rsidRDefault="002E422F" w:rsidP="002E422F">
      <w:pPr>
        <w:spacing w:line="40" w:lineRule="exact"/>
      </w:pP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2E422F" w:rsidRPr="005B7C9B" w:rsidTr="00AB2540">
        <w:trPr>
          <w:trHeight w:val="2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5B7C9B" w:rsidRDefault="002E422F" w:rsidP="005B7C9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5B7C9B" w:rsidRDefault="002E422F" w:rsidP="00AB2540">
            <w:pPr>
              <w:tabs>
                <w:tab w:val="left" w:pos="1343"/>
                <w:tab w:val="left" w:pos="1451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Классифи</w:t>
            </w:r>
          </w:p>
          <w:p w:rsidR="002E422F" w:rsidRPr="005B7C9B" w:rsidRDefault="002E422F" w:rsidP="00AB2540">
            <w:pPr>
              <w:tabs>
                <w:tab w:val="left" w:pos="1343"/>
                <w:tab w:val="left" w:pos="1451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кация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Сумма </w:t>
            </w:r>
          </w:p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(тыс. рублей)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Наименование расходов, осуществляемых за счет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Сумма</w:t>
            </w:r>
          </w:p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(тыс. рублей)</w:t>
            </w:r>
          </w:p>
        </w:tc>
      </w:tr>
      <w:tr w:rsidR="002E422F" w:rsidRPr="005B7C9B" w:rsidTr="00AB2540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22F" w:rsidRPr="005B7C9B" w:rsidRDefault="002E422F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22F" w:rsidRPr="005B7C9B" w:rsidRDefault="002E422F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2F" w:rsidRPr="005B7C9B" w:rsidRDefault="002E422F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Раз</w:t>
            </w:r>
          </w:p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дел, под</w:t>
            </w:r>
          </w:p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раз</w:t>
            </w:r>
          </w:p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Целе</w:t>
            </w:r>
          </w:p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вая </w:t>
            </w:r>
          </w:p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ста</w:t>
            </w:r>
          </w:p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Вид рас</w:t>
            </w:r>
          </w:p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хо</w:t>
            </w:r>
          </w:p>
          <w:p w:rsidR="002E422F" w:rsidRPr="005B7C9B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22F" w:rsidRPr="005B7C9B" w:rsidRDefault="002E422F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</w:tc>
      </w:tr>
    </w:tbl>
    <w:p w:rsidR="002E422F" w:rsidRPr="005B7C9B" w:rsidRDefault="002E422F" w:rsidP="002E422F">
      <w:pPr>
        <w:spacing w:line="40" w:lineRule="exact"/>
      </w:pP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2E422F" w:rsidRPr="005B7C9B" w:rsidTr="000E6880">
        <w:trPr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22F" w:rsidRPr="005B7C9B" w:rsidRDefault="002E422F" w:rsidP="005B7C9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5B7C9B" w:rsidRDefault="002E422F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5B7C9B" w:rsidRDefault="002E422F" w:rsidP="005B7C9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22F" w:rsidRPr="005B7C9B" w:rsidRDefault="002E422F" w:rsidP="005B7C9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5B7C9B" w:rsidRDefault="002E422F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5B7C9B" w:rsidRDefault="002E422F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5B7C9B" w:rsidRDefault="002E422F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5B7C9B" w:rsidRDefault="002E422F" w:rsidP="005B7C9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8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выплате ежемесячного пособия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53 523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полномочий по выплате ежемесячного пособия на ребенка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08 1 00 72170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53 523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6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438 131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07 01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06 1 00 72020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438 131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3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5B7C9B">
              <w:rPr>
                <w:lang w:eastAsia="ru-RU"/>
              </w:rPr>
              <w:lastRenderedPageBreak/>
              <w:t>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403 552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5B7C9B">
              <w:rPr>
                <w:lang w:eastAsia="ru-RU"/>
              </w:rPr>
              <w:lastRenderedPageBreak/>
              <w:t>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07 02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06 2 00 72030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403 552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1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3 891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07 09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06 4 00 72040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121,</w:t>
            </w:r>
            <w:r w:rsidRPr="005B7C9B">
              <w:rPr>
                <w:lang w:eastAsia="ru-RU"/>
              </w:rPr>
              <w:br/>
              <w:t>122,</w:t>
            </w:r>
            <w:r w:rsidRPr="005B7C9B">
              <w:rPr>
                <w:lang w:eastAsia="ru-RU"/>
              </w:rPr>
              <w:br/>
              <w:t>129,</w:t>
            </w:r>
            <w:r w:rsidRPr="005B7C9B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3 891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8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34 724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06 1 00 72180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244,</w:t>
            </w:r>
            <w:r w:rsidRPr="005B7C9B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34 724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9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582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06 4 00 52600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244,</w:t>
            </w:r>
            <w:r w:rsidRPr="005B7C9B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582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0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5B7C9B">
              <w:rPr>
                <w:vertAlign w:val="superscript"/>
                <w:lang w:eastAsia="ru-RU"/>
              </w:rPr>
              <w:t>2</w:t>
            </w:r>
            <w:r w:rsidRPr="005B7C9B">
              <w:rPr>
                <w:lang w:eastAsia="ru-RU"/>
              </w:rPr>
              <w:t xml:space="preserve"> Областного закона от 22 октября 2004 года № 165-ЗС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 xml:space="preserve">О социальной поддержке детства в </w:t>
            </w:r>
            <w:r w:rsidRPr="005B7C9B">
              <w:rPr>
                <w:lang w:eastAsia="ru-RU"/>
              </w:rPr>
              <w:lastRenderedPageBreak/>
              <w:t>Ростовской области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25 230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5B7C9B">
              <w:rPr>
                <w:vertAlign w:val="superscript"/>
                <w:lang w:eastAsia="ru-RU"/>
              </w:rPr>
              <w:t>2</w:t>
            </w:r>
            <w:r w:rsidRPr="005B7C9B">
              <w:rPr>
                <w:lang w:eastAsia="ru-RU"/>
              </w:rPr>
              <w:t xml:space="preserve"> Областного закона от 22 октября 2004 года № 165-ЗС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 xml:space="preserve">О социальной поддержке детства в </w:t>
            </w:r>
            <w:r w:rsidRPr="005B7C9B">
              <w:rPr>
                <w:lang w:eastAsia="ru-RU"/>
              </w:rPr>
              <w:lastRenderedPageBreak/>
              <w:t>Ростовской области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06 4 00 72420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244,</w:t>
            </w:r>
            <w:r w:rsidRPr="005B7C9B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25 230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5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 xml:space="preserve">Субвенция  на осуществление полномочий по осуществлению ежегодной денежной выплаты лицам, награжденным нагрудным знаком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Почетный донор России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2 02 03004 04 0000 151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9 004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Почетный донор России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244,</w:t>
            </w:r>
            <w:r w:rsidRPr="005B7C9B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9 004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9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300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06 4 00 72220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300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0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Ветеран труда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206 417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Ветеран труда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321, 323,</w:t>
            </w:r>
            <w:r w:rsidRPr="005B7C9B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206 417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8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1 297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08 1 00 72060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1 297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9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Субвенция на осуществление  полномочий </w:t>
            </w:r>
            <w:r w:rsidRPr="005B7C9B">
              <w:rPr>
                <w:lang w:eastAsia="ru-RU"/>
              </w:rPr>
              <w:lastRenderedPageBreak/>
              <w:t>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 xml:space="preserve">2 02 03013 </w:t>
            </w:r>
            <w:r w:rsidRPr="005B7C9B">
              <w:rPr>
                <w:lang w:eastAsia="ru-RU"/>
              </w:rPr>
              <w:lastRenderedPageBreak/>
              <w:t>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6 787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полномочий </w:t>
            </w:r>
            <w:r w:rsidRPr="005B7C9B">
              <w:rPr>
                <w:lang w:eastAsia="ru-RU"/>
              </w:rPr>
              <w:lastRenderedPageBreak/>
              <w:t xml:space="preserve">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08 1 00 </w:t>
            </w:r>
            <w:r w:rsidRPr="005B7C9B">
              <w:rPr>
                <w:lang w:eastAsia="ru-RU"/>
              </w:rPr>
              <w:lastRenderedPageBreak/>
              <w:t>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 xml:space="preserve">321, </w:t>
            </w:r>
            <w:r w:rsidRPr="005B7C9B">
              <w:rPr>
                <w:lang w:eastAsia="ru-RU"/>
              </w:rPr>
              <w:lastRenderedPageBreak/>
              <w:t>323,</w:t>
            </w:r>
            <w:r w:rsidRPr="005B7C9B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6 787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0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18 219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08 1 00 72150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321,</w:t>
            </w:r>
            <w:r w:rsidRPr="005B7C9B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18 219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0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271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88 0 00 72350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121, 129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271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3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15 523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08 1 00 72160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321,</w:t>
            </w:r>
            <w:r w:rsidRPr="005B7C9B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15 523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2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207 279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321,</w:t>
            </w:r>
            <w:r w:rsidRPr="005B7C9B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207 279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8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</w:t>
            </w:r>
            <w:r w:rsidRPr="005B7C9B">
              <w:rPr>
                <w:lang w:eastAsia="ru-RU"/>
              </w:rPr>
              <w:lastRenderedPageBreak/>
              <w:t xml:space="preserve">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2 02 03119 04 0000 151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7 190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12 1 00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7 190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0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 xml:space="preserve"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</w:t>
            </w:r>
            <w:r w:rsidRPr="005B7C9B">
              <w:rPr>
                <w:lang w:eastAsia="ru-RU"/>
              </w:rPr>
              <w:lastRenderedPageBreak/>
              <w:t xml:space="preserve">проживание в ранее занимаемых жилых помещениях признается невозможным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2 02 03119 04 0000 151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18 150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12 1 00 50820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18 150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0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60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04</w:t>
            </w:r>
            <w:r w:rsidR="0046699F">
              <w:rPr>
                <w:lang w:eastAsia="ru-RU"/>
              </w:rPr>
              <w:t xml:space="preserve"> </w:t>
            </w:r>
            <w:r w:rsidRPr="005B7C9B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99 9 00 R0410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60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7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2 02 03101 04 0000 151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661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04</w:t>
            </w:r>
            <w:r w:rsidR="0046699F">
              <w:rPr>
                <w:lang w:eastAsia="ru-RU"/>
              </w:rPr>
              <w:t xml:space="preserve"> </w:t>
            </w:r>
            <w:r w:rsidRPr="005B7C9B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99 9 00 50410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661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3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1 071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321, 323,</w:t>
            </w:r>
            <w:r w:rsidRPr="005B7C9B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1 071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9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Субвенция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90 969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08 2 00 72260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90 969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6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Субвенция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2 02 03003 04 0000 151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5 239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99 0 00 59310     99 0 00 72290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121, 122, 129 244, 851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5 239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0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445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88 0 00 72360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121, 122, 129, 244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445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3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496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88 0 00 72370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121, 122, 129, 244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496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7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Субвенция на реализацию Федерального закона от 20 августа 2004 года № 113-ФЗ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 присяжных заседателях федеральных судов общей юрисдикции в Российской Федерации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2 02 03007 04 0000 151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78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88 0 00 51200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78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4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государственному регулированию тарифов на перевозку пассажиров и багажа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205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04 01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88 0 00 72380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121, 122, 129,  244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205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3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подготовке и проведению Всероссийской сельскохозяйственной переписи 2016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223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88 0 00 53910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223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9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</w:t>
            </w:r>
            <w:r w:rsidRPr="005B7C9B">
              <w:rPr>
                <w:lang w:eastAsia="ru-RU"/>
              </w:rPr>
              <w:lastRenderedPageBreak/>
              <w:t xml:space="preserve">соответствии с пунктом 1 части 1 статьи 6 Областного закона от 3 сентября 2014 года № 222-ЗС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 xml:space="preserve">, по назначению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 xml:space="preserve">,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Об адресной социальной помощи в Ростовской области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 xml:space="preserve">, а также по организации работы по оформлению и назначению компенсации расходов на уплату взносов на капитальный ремонт общего имущества в многоквартирном доме в соответствии с Областным законом от 4 мая 2016 года №511-ЗС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 предоставлении компенсации расходов на уплату взноса на капитальный ремонт отдельным категориям граждан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36 359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</w:t>
            </w:r>
            <w:r w:rsidRPr="005B7C9B">
              <w:rPr>
                <w:lang w:eastAsia="ru-RU"/>
              </w:rPr>
              <w:lastRenderedPageBreak/>
              <w:t xml:space="preserve">соответствии с пунктом 1 части 1 статьи 6 Областного закона от 3 сентября 2014 года № 222-ЗС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 социальном обслуживании граждан в Ростовской области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Об организации опеки и попечительства в Ростовской области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Об адресной социальной помощи в Ростовской области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10 06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08 1 00 72110</w:t>
            </w:r>
            <w:r w:rsidRPr="005B7C9B">
              <w:rPr>
                <w:lang w:eastAsia="ru-RU"/>
              </w:rPr>
              <w:br/>
              <w:t xml:space="preserve"> 11 4 00 72110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121, 244, 621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36 359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4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 xml:space="preserve">Субвенция на осуществление полномочий по предоставлению мер социальной </w:t>
            </w:r>
            <w:r w:rsidRPr="005B7C9B">
              <w:rPr>
                <w:lang w:eastAsia="ru-RU"/>
              </w:rPr>
              <w:lastRenderedPageBreak/>
              <w:t>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 xml:space="preserve">2 02 03024 04 0000 </w:t>
            </w:r>
            <w:r w:rsidRPr="005B7C9B">
              <w:rPr>
                <w:lang w:eastAsia="ru-RU"/>
              </w:rPr>
              <w:lastRenderedPageBreak/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935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полномочий по предоставлению мер социальной </w:t>
            </w:r>
            <w:r w:rsidRPr="005B7C9B">
              <w:rPr>
                <w:lang w:eastAsia="ru-RU"/>
              </w:rPr>
              <w:lastRenderedPageBreak/>
              <w:t>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321,</w:t>
            </w:r>
            <w:r w:rsidRPr="005B7C9B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935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6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Ветеран труда Ростовской области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71 291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Ветеран труда Ростовской области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321, 323,</w:t>
            </w:r>
            <w:r w:rsidRPr="005B7C9B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71 291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5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27 584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5B7C9B">
              <w:rPr>
                <w:lang w:eastAsia="ru-RU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R0840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321,</w:t>
            </w:r>
            <w:r w:rsidRPr="005B7C9B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27 584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5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</w:t>
            </w:r>
            <w:r w:rsidRPr="005B7C9B">
              <w:rPr>
                <w:lang w:eastAsia="ru-RU"/>
              </w:rPr>
              <w:lastRenderedPageBreak/>
              <w:t>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2 02 03090 04 0000 151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30 366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30 366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2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 xml:space="preserve"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2 02 03123 04 0000 151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11 011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</w:t>
            </w:r>
            <w:r w:rsidR="0046699F">
              <w:rPr>
                <w:lang w:eastAsia="ru-RU"/>
              </w:rPr>
              <w:t xml:space="preserve"> </w:t>
            </w:r>
            <w:r w:rsidRPr="005B7C9B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11 011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9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7 401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</w:t>
            </w:r>
            <w:r w:rsidR="0046699F">
              <w:rPr>
                <w:lang w:eastAsia="ru-RU"/>
              </w:rPr>
              <w:t xml:space="preserve"> </w:t>
            </w:r>
            <w:r w:rsidRPr="005B7C9B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08 1 00 72210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7 401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3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2 02 03012 04 0000 151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45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</w:t>
            </w:r>
            <w:r w:rsidR="0046699F">
              <w:rPr>
                <w:lang w:eastAsia="ru-RU"/>
              </w:rPr>
              <w:t xml:space="preserve"> </w:t>
            </w:r>
            <w:r w:rsidRPr="005B7C9B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08 3 00 52800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321,</w:t>
            </w:r>
            <w:r w:rsidRPr="005B7C9B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45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7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Субвенция на осуществление полномочий по выплате единовременного пособия </w:t>
            </w:r>
            <w:r w:rsidRPr="005B7C9B">
              <w:rPr>
                <w:lang w:eastAsia="ru-RU"/>
              </w:rPr>
              <w:lastRenderedPageBreak/>
              <w:t>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 xml:space="preserve">2 02 03053 04 0000 </w:t>
            </w:r>
            <w:r w:rsidRPr="005B7C9B">
              <w:rPr>
                <w:lang w:eastAsia="ru-RU"/>
              </w:rPr>
              <w:lastRenderedPageBreak/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441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выплату единовременного пособия беременной жене </w:t>
            </w:r>
            <w:r w:rsidRPr="005B7C9B">
              <w:rPr>
                <w:lang w:eastAsia="ru-RU"/>
              </w:rPr>
              <w:lastRenderedPageBreak/>
              <w:t xml:space="preserve">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 государственных пособиях гражданам, имеющим детей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10</w:t>
            </w:r>
            <w:r w:rsidR="0046699F">
              <w:rPr>
                <w:lang w:eastAsia="ru-RU"/>
              </w:rPr>
              <w:t xml:space="preserve"> </w:t>
            </w:r>
            <w:r w:rsidRPr="005B7C9B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08 1 00 52700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441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5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214 423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</w:t>
            </w:r>
            <w:r w:rsidR="0046699F">
              <w:rPr>
                <w:lang w:eastAsia="ru-RU"/>
              </w:rPr>
              <w:t xml:space="preserve"> </w:t>
            </w:r>
            <w:r w:rsidRPr="005B7C9B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321,</w:t>
            </w:r>
            <w:r w:rsidRPr="005B7C9B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214 423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1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Субвенция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</w:t>
            </w:r>
            <w:r w:rsidRPr="005B7C9B">
              <w:rPr>
                <w:lang w:eastAsia="ru-RU"/>
              </w:rPr>
              <w:lastRenderedPageBreak/>
              <w:t>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2 02 03122 04 0000 151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58 900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 государственных пособиях гражданам, имеющим детей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</w:t>
            </w:r>
            <w:r w:rsidR="0046699F">
              <w:rPr>
                <w:lang w:eastAsia="ru-RU"/>
              </w:rPr>
              <w:t xml:space="preserve"> </w:t>
            </w:r>
            <w:r w:rsidRPr="005B7C9B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08 1 00 53800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58 900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3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bookmarkStart w:id="3" w:name="_GoBack"/>
            <w:bookmarkEnd w:id="3"/>
            <w:r w:rsidRPr="005B7C9B">
              <w:rPr>
                <w:lang w:eastAsia="ru-RU"/>
              </w:rPr>
              <w:lastRenderedPageBreak/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25 084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07</w:t>
            </w:r>
            <w:r w:rsidR="0046699F">
              <w:rPr>
                <w:lang w:eastAsia="ru-RU"/>
              </w:rPr>
              <w:t xml:space="preserve"> </w:t>
            </w:r>
            <w:r w:rsidRPr="005B7C9B">
              <w:rPr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08 1 00 72200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244  321  323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25 084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1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 ветеранах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2 02 03069 04 0000 151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16 500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 ветеранах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AB27A6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12 1 00 51340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16 500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4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Субвенция на осуществление полномочий по определению в соответствии с частью 1 статьи 11</w:t>
            </w:r>
            <w:r w:rsidR="000E6880">
              <w:rPr>
                <w:lang w:eastAsia="ru-RU"/>
              </w:rPr>
              <w:t>.</w:t>
            </w:r>
            <w:r w:rsidRPr="005B7C9B">
              <w:rPr>
                <w:lang w:eastAsia="ru-RU"/>
              </w:rPr>
              <w:t xml:space="preserve">2 Областного закона от 25 октября 2002 года № 273-ЗС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Об административных правонарушениях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 xml:space="preserve"> перечня должностных лиц, </w:t>
            </w:r>
            <w:r w:rsidRPr="005B7C9B">
              <w:rPr>
                <w:lang w:eastAsia="ru-RU"/>
              </w:rPr>
              <w:lastRenderedPageBreak/>
              <w:t>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AB27A6">
              <w:rPr>
                <w:lang w:eastAsia="ru-RU"/>
              </w:rPr>
              <w:t>«</w:t>
            </w:r>
            <w:r w:rsidRPr="005B7C9B">
              <w:rPr>
                <w:lang w:eastAsia="ru-RU"/>
              </w:rPr>
              <w:t>Об административных правонарушениях</w:t>
            </w:r>
            <w:r w:rsidR="00AB27A6">
              <w:rPr>
                <w:lang w:eastAsia="ru-RU"/>
              </w:rPr>
              <w:t>»</w:t>
            </w:r>
            <w:r w:rsidRPr="005B7C9B">
              <w:rPr>
                <w:lang w:eastAsia="ru-RU"/>
              </w:rPr>
              <w:t xml:space="preserve"> перечня должностных лиц, </w:t>
            </w:r>
            <w:r w:rsidRPr="005B7C9B">
              <w:rPr>
                <w:lang w:eastAsia="ru-RU"/>
              </w:rPr>
              <w:lastRenderedPageBreak/>
              <w:t>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88 0 00 72390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0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4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lastRenderedPageBreak/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7 484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0901, 0902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05 0 00 72430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7 484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6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хосписы, дома сестринского ухода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09</w:t>
            </w:r>
            <w:r w:rsidR="0046699F">
              <w:rPr>
                <w:lang w:eastAsia="ru-RU"/>
              </w:rPr>
              <w:t xml:space="preserve"> </w:t>
            </w:r>
            <w:r w:rsidRPr="005B7C9B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05 0 00 72430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5 727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6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отделение паллиативной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09</w:t>
            </w:r>
            <w:r w:rsidR="0046699F">
              <w:rPr>
                <w:lang w:eastAsia="ru-RU"/>
              </w:rPr>
              <w:t xml:space="preserve"> </w:t>
            </w:r>
            <w:r w:rsidRPr="005B7C9B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05 0 00 72430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899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5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кабинеты по профилактике и борьбе со СПИДом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09</w:t>
            </w:r>
            <w:r w:rsidR="0046699F">
              <w:rPr>
                <w:lang w:eastAsia="ru-RU"/>
              </w:rPr>
              <w:t xml:space="preserve"> </w:t>
            </w:r>
            <w:r w:rsidRPr="005B7C9B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05 0 00 72430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5B7C9B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857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5</w:t>
            </w:r>
          </w:p>
        </w:tc>
      </w:tr>
      <w:tr w:rsidR="005B7C9B" w:rsidRPr="005B7C9B" w:rsidTr="000E688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2 057 359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C9B" w:rsidRPr="005B7C9B" w:rsidRDefault="005B7C9B" w:rsidP="005B7C9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B7C9B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0E688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C9B" w:rsidRPr="005B7C9B" w:rsidRDefault="005B7C9B" w:rsidP="0046699F">
            <w:pPr>
              <w:suppressAutoHyphens w:val="0"/>
              <w:ind w:left="-113" w:right="-113"/>
              <w:jc w:val="right"/>
              <w:rPr>
                <w:lang w:eastAsia="ru-RU"/>
              </w:rPr>
            </w:pPr>
            <w:r w:rsidRPr="005B7C9B">
              <w:rPr>
                <w:lang w:eastAsia="ru-RU"/>
              </w:rPr>
              <w:t>2 057 359</w:t>
            </w:r>
            <w:r w:rsidR="000E6880">
              <w:rPr>
                <w:lang w:eastAsia="ru-RU"/>
              </w:rPr>
              <w:t>,</w:t>
            </w:r>
            <w:r w:rsidRPr="005B7C9B">
              <w:rPr>
                <w:lang w:eastAsia="ru-RU"/>
              </w:rPr>
              <w:t>7</w:t>
            </w:r>
            <w:r w:rsidR="00AB27A6">
              <w:rPr>
                <w:lang w:eastAsia="ru-RU"/>
              </w:rPr>
              <w:t>»</w:t>
            </w:r>
          </w:p>
        </w:tc>
      </w:tr>
    </w:tbl>
    <w:p w:rsidR="00F604A2" w:rsidRPr="00427C39" w:rsidRDefault="00F604A2" w:rsidP="00427C39">
      <w:pPr>
        <w:suppressAutoHyphens w:val="0"/>
        <w:sectPr w:rsidR="00F604A2" w:rsidRPr="00427C39" w:rsidSect="00FE0DBE">
          <w:footnotePr>
            <w:pos w:val="beneathText"/>
          </w:footnotePr>
          <w:pgSz w:w="16837" w:h="11905" w:orient="landscape" w:code="9"/>
          <w:pgMar w:top="567" w:right="567" w:bottom="567" w:left="1701" w:header="283" w:footer="283" w:gutter="0"/>
          <w:cols w:space="720"/>
          <w:docGrid w:linePitch="360"/>
        </w:sectPr>
      </w:pPr>
    </w:p>
    <w:p w:rsidR="00D35DCC" w:rsidRPr="00282809" w:rsidRDefault="003D3740" w:rsidP="0029743D">
      <w:pPr>
        <w:suppressAutoHyphens w:val="0"/>
        <w:ind w:firstLine="708"/>
        <w:jc w:val="both"/>
        <w:rPr>
          <w:rFonts w:cs="Arial"/>
          <w:sz w:val="28"/>
          <w:szCs w:val="28"/>
        </w:rPr>
      </w:pPr>
      <w:r w:rsidRPr="00282809">
        <w:rPr>
          <w:sz w:val="28"/>
          <w:szCs w:val="28"/>
        </w:rPr>
        <w:lastRenderedPageBreak/>
        <w:t>2</w:t>
      </w:r>
      <w:r w:rsidR="00575E20" w:rsidRPr="00282809">
        <w:rPr>
          <w:sz w:val="28"/>
          <w:szCs w:val="28"/>
        </w:rPr>
        <w:t>.</w:t>
      </w:r>
      <w:r w:rsidR="00365B28" w:rsidRPr="00282809">
        <w:rPr>
          <w:sz w:val="28"/>
          <w:szCs w:val="28"/>
        </w:rPr>
        <w:t xml:space="preserve"> </w:t>
      </w:r>
      <w:r w:rsidR="00365B28" w:rsidRPr="00282809">
        <w:rPr>
          <w:rFonts w:cs="Arial"/>
          <w:sz w:val="28"/>
          <w:szCs w:val="28"/>
        </w:rPr>
        <w:t xml:space="preserve">Решение вступает в силу со дня </w:t>
      </w:r>
      <w:r w:rsidR="00365B28" w:rsidRPr="0075123F">
        <w:rPr>
          <w:rFonts w:cs="Arial"/>
          <w:sz w:val="28"/>
          <w:szCs w:val="28"/>
        </w:rPr>
        <w:t>его официального опубликования</w:t>
      </w:r>
      <w:r w:rsidR="00D35DCC" w:rsidRPr="0075123F">
        <w:rPr>
          <w:rFonts w:cs="Arial"/>
          <w:sz w:val="28"/>
          <w:szCs w:val="28"/>
        </w:rPr>
        <w:t>.</w:t>
      </w:r>
    </w:p>
    <w:p w:rsidR="00EC13FC" w:rsidRPr="00282809" w:rsidRDefault="003D3740" w:rsidP="00B93C69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82809">
        <w:rPr>
          <w:rFonts w:cs="Arial"/>
          <w:sz w:val="28"/>
          <w:szCs w:val="28"/>
        </w:rPr>
        <w:t>3</w:t>
      </w:r>
      <w:r w:rsidR="00575E20" w:rsidRPr="00282809">
        <w:rPr>
          <w:rFonts w:cs="Arial"/>
          <w:sz w:val="28"/>
          <w:szCs w:val="28"/>
        </w:rPr>
        <w:t>.</w:t>
      </w:r>
      <w:r w:rsidR="000748BD" w:rsidRPr="00282809">
        <w:rPr>
          <w:rFonts w:cs="Arial"/>
          <w:sz w:val="28"/>
          <w:szCs w:val="28"/>
        </w:rPr>
        <w:t xml:space="preserve"> </w:t>
      </w:r>
      <w:r w:rsidR="00EC13FC" w:rsidRPr="00282809">
        <w:rPr>
          <w:rFonts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 собственности (</w:t>
      </w:r>
      <w:r w:rsidR="00E45775" w:rsidRPr="00282809">
        <w:rPr>
          <w:rFonts w:cs="Arial"/>
          <w:sz w:val="28"/>
          <w:szCs w:val="28"/>
        </w:rPr>
        <w:t>Г.А. Ковалевский</w:t>
      </w:r>
      <w:r w:rsidR="00EC13FC" w:rsidRPr="00282809">
        <w:rPr>
          <w:rFonts w:cs="Arial"/>
          <w:sz w:val="28"/>
          <w:szCs w:val="28"/>
        </w:rPr>
        <w:t xml:space="preserve">) и </w:t>
      </w:r>
      <w:r w:rsidR="00C050C0" w:rsidRPr="00282809">
        <w:rPr>
          <w:rFonts w:cs="Arial"/>
          <w:sz w:val="28"/>
          <w:szCs w:val="28"/>
        </w:rPr>
        <w:t>главу</w:t>
      </w:r>
      <w:r w:rsidR="00EC13FC" w:rsidRPr="00282809">
        <w:rPr>
          <w:rFonts w:cs="Arial"/>
          <w:sz w:val="28"/>
          <w:szCs w:val="28"/>
        </w:rPr>
        <w:t xml:space="preserve"> Администрации города Волгодонска </w:t>
      </w:r>
      <w:r w:rsidR="00C050C0" w:rsidRPr="00282809">
        <w:rPr>
          <w:rFonts w:cs="Arial"/>
          <w:sz w:val="28"/>
          <w:szCs w:val="28"/>
        </w:rPr>
        <w:t>А.Н. Иванова</w:t>
      </w:r>
      <w:r w:rsidR="000B6BA4" w:rsidRPr="00282809">
        <w:rPr>
          <w:rFonts w:cs="Arial"/>
          <w:sz w:val="28"/>
          <w:szCs w:val="28"/>
        </w:rPr>
        <w:t>.</w:t>
      </w:r>
    </w:p>
    <w:p w:rsidR="002073C0" w:rsidRPr="00282809" w:rsidRDefault="002073C0" w:rsidP="00034972">
      <w:pPr>
        <w:rPr>
          <w:sz w:val="28"/>
          <w:szCs w:val="28"/>
        </w:rPr>
      </w:pPr>
    </w:p>
    <w:p w:rsidR="009A3616" w:rsidRDefault="009A3616" w:rsidP="00034972">
      <w:pPr>
        <w:rPr>
          <w:sz w:val="28"/>
          <w:szCs w:val="28"/>
        </w:rPr>
      </w:pPr>
    </w:p>
    <w:p w:rsidR="00DE3B1D" w:rsidRPr="00282809" w:rsidRDefault="00DE3B1D" w:rsidP="00034972">
      <w:pPr>
        <w:rPr>
          <w:sz w:val="28"/>
          <w:szCs w:val="28"/>
        </w:rPr>
      </w:pPr>
    </w:p>
    <w:p w:rsidR="005E57CD" w:rsidRPr="00282809" w:rsidRDefault="00C367E9" w:rsidP="00034972">
      <w:pPr>
        <w:rPr>
          <w:sz w:val="28"/>
          <w:szCs w:val="28"/>
        </w:rPr>
      </w:pPr>
      <w:r w:rsidRPr="00282809">
        <w:rPr>
          <w:sz w:val="28"/>
          <w:szCs w:val="28"/>
        </w:rPr>
        <w:t>Председатель</w:t>
      </w:r>
    </w:p>
    <w:p w:rsidR="005E57CD" w:rsidRPr="00282809" w:rsidRDefault="005E57CD" w:rsidP="00034972">
      <w:pPr>
        <w:rPr>
          <w:sz w:val="28"/>
          <w:szCs w:val="28"/>
        </w:rPr>
      </w:pPr>
      <w:r w:rsidRPr="00282809">
        <w:rPr>
          <w:sz w:val="28"/>
          <w:szCs w:val="28"/>
        </w:rPr>
        <w:t>Волгодонской городской Думы –</w:t>
      </w:r>
    </w:p>
    <w:p w:rsidR="005E57CD" w:rsidRPr="00282809" w:rsidRDefault="005E57CD" w:rsidP="00034972">
      <w:pPr>
        <w:rPr>
          <w:sz w:val="28"/>
          <w:szCs w:val="28"/>
        </w:rPr>
      </w:pPr>
      <w:r w:rsidRPr="00282809">
        <w:rPr>
          <w:sz w:val="28"/>
          <w:szCs w:val="28"/>
        </w:rPr>
        <w:t>глава города Волгодонска</w:t>
      </w:r>
      <w:r w:rsidRPr="00282809">
        <w:rPr>
          <w:sz w:val="28"/>
          <w:szCs w:val="28"/>
        </w:rPr>
        <w:tab/>
      </w:r>
      <w:r w:rsidRPr="00282809">
        <w:rPr>
          <w:sz w:val="28"/>
          <w:szCs w:val="28"/>
        </w:rPr>
        <w:tab/>
      </w:r>
      <w:r w:rsidRPr="00282809">
        <w:rPr>
          <w:sz w:val="28"/>
          <w:szCs w:val="28"/>
        </w:rPr>
        <w:tab/>
      </w:r>
      <w:r w:rsidRPr="00282809">
        <w:rPr>
          <w:sz w:val="28"/>
          <w:szCs w:val="28"/>
        </w:rPr>
        <w:tab/>
        <w:t>_____________</w:t>
      </w:r>
      <w:r w:rsidRPr="00282809">
        <w:rPr>
          <w:sz w:val="28"/>
          <w:szCs w:val="28"/>
        </w:rPr>
        <w:tab/>
      </w:r>
      <w:r w:rsidR="004D76E4" w:rsidRPr="00282809">
        <w:rPr>
          <w:sz w:val="28"/>
          <w:szCs w:val="28"/>
        </w:rPr>
        <w:t>Л.Г. Ткаченко</w:t>
      </w:r>
    </w:p>
    <w:p w:rsidR="009F1FCB" w:rsidRPr="00282809" w:rsidRDefault="009F1FCB" w:rsidP="0098085A">
      <w:pPr>
        <w:ind w:left="6158" w:hanging="6158"/>
      </w:pPr>
    </w:p>
    <w:p w:rsidR="00AC0DB3" w:rsidRPr="00282809" w:rsidRDefault="00AC0DB3" w:rsidP="0098085A">
      <w:pPr>
        <w:ind w:left="6158" w:hanging="6158"/>
      </w:pPr>
    </w:p>
    <w:p w:rsidR="00AC0DB3" w:rsidRPr="00563EA4" w:rsidRDefault="00AC0DB3" w:rsidP="0098085A">
      <w:pPr>
        <w:ind w:left="6158" w:hanging="6158"/>
      </w:pPr>
    </w:p>
    <w:p w:rsidR="00096E02" w:rsidRPr="00563EA4" w:rsidRDefault="005E57CD" w:rsidP="0098085A">
      <w:pPr>
        <w:ind w:left="6158" w:hanging="6158"/>
      </w:pPr>
      <w:r w:rsidRPr="00563EA4">
        <w:t xml:space="preserve">Проект вносит </w:t>
      </w:r>
    </w:p>
    <w:p w:rsidR="0037111D" w:rsidRDefault="005E57CD" w:rsidP="0098085A">
      <w:pPr>
        <w:ind w:left="6158" w:hanging="6158"/>
      </w:pPr>
      <w:r w:rsidRPr="00563EA4">
        <w:t>Глава Администрации города Волгодонска</w:t>
      </w:r>
    </w:p>
    <w:sectPr w:rsidR="0037111D" w:rsidSect="00DF3717">
      <w:footnotePr>
        <w:pos w:val="beneathText"/>
      </w:footnotePr>
      <w:pgSz w:w="11905" w:h="16837" w:code="9"/>
      <w:pgMar w:top="567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1E4" w:rsidRDefault="00DD61E4" w:rsidP="00604ADB">
      <w:r>
        <w:separator/>
      </w:r>
    </w:p>
  </w:endnote>
  <w:endnote w:type="continuationSeparator" w:id="0">
    <w:p w:rsidR="00DD61E4" w:rsidRDefault="00DD61E4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E4" w:rsidRDefault="006B3AFB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D61E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D61E4" w:rsidRDefault="00DD61E4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E4" w:rsidRDefault="006B3AFB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D61E4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F5E13">
      <w:rPr>
        <w:rStyle w:val="af2"/>
        <w:noProof/>
      </w:rPr>
      <w:t>1</w:t>
    </w:r>
    <w:r>
      <w:rPr>
        <w:rStyle w:val="af2"/>
      </w:rPr>
      <w:fldChar w:fldCharType="end"/>
    </w:r>
  </w:p>
  <w:p w:rsidR="00DD61E4" w:rsidRDefault="00DD61E4" w:rsidP="0015649F">
    <w:pPr>
      <w:pStyle w:val="af0"/>
      <w:ind w:right="360"/>
      <w:jc w:val="right"/>
    </w:pPr>
  </w:p>
  <w:p w:rsidR="00DD61E4" w:rsidRDefault="00DD61E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1E4" w:rsidRDefault="00DD61E4" w:rsidP="00604ADB">
      <w:r>
        <w:separator/>
      </w:r>
    </w:p>
  </w:footnote>
  <w:footnote w:type="continuationSeparator" w:id="0">
    <w:p w:rsidR="00DD61E4" w:rsidRDefault="00DD61E4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006A"/>
    <w:rsid w:val="000012C1"/>
    <w:rsid w:val="00001826"/>
    <w:rsid w:val="000018BF"/>
    <w:rsid w:val="000027B2"/>
    <w:rsid w:val="00002863"/>
    <w:rsid w:val="000035D6"/>
    <w:rsid w:val="0000394B"/>
    <w:rsid w:val="00003C65"/>
    <w:rsid w:val="00004F26"/>
    <w:rsid w:val="00007068"/>
    <w:rsid w:val="000100CB"/>
    <w:rsid w:val="000101DB"/>
    <w:rsid w:val="0001036C"/>
    <w:rsid w:val="000119B6"/>
    <w:rsid w:val="00011D87"/>
    <w:rsid w:val="00011DCF"/>
    <w:rsid w:val="00012611"/>
    <w:rsid w:val="00012E23"/>
    <w:rsid w:val="00013CED"/>
    <w:rsid w:val="000144C2"/>
    <w:rsid w:val="00016359"/>
    <w:rsid w:val="00016365"/>
    <w:rsid w:val="00016685"/>
    <w:rsid w:val="0001671D"/>
    <w:rsid w:val="00016F42"/>
    <w:rsid w:val="0001783F"/>
    <w:rsid w:val="00017E3C"/>
    <w:rsid w:val="00020273"/>
    <w:rsid w:val="000202FE"/>
    <w:rsid w:val="00020FE6"/>
    <w:rsid w:val="0002164C"/>
    <w:rsid w:val="00024203"/>
    <w:rsid w:val="000244E8"/>
    <w:rsid w:val="00024B3A"/>
    <w:rsid w:val="00025C9B"/>
    <w:rsid w:val="0002668F"/>
    <w:rsid w:val="00026782"/>
    <w:rsid w:val="00026921"/>
    <w:rsid w:val="000269A1"/>
    <w:rsid w:val="00030631"/>
    <w:rsid w:val="0003211C"/>
    <w:rsid w:val="00032317"/>
    <w:rsid w:val="00032B46"/>
    <w:rsid w:val="00032C00"/>
    <w:rsid w:val="00032C7A"/>
    <w:rsid w:val="000348E9"/>
    <w:rsid w:val="00034972"/>
    <w:rsid w:val="00034AFE"/>
    <w:rsid w:val="00034C71"/>
    <w:rsid w:val="00035B7E"/>
    <w:rsid w:val="00035FA9"/>
    <w:rsid w:val="00036917"/>
    <w:rsid w:val="00036A0B"/>
    <w:rsid w:val="00036A3E"/>
    <w:rsid w:val="00036BCF"/>
    <w:rsid w:val="00036E5E"/>
    <w:rsid w:val="0003737B"/>
    <w:rsid w:val="00040D81"/>
    <w:rsid w:val="000417C8"/>
    <w:rsid w:val="00041F41"/>
    <w:rsid w:val="00042094"/>
    <w:rsid w:val="000422DB"/>
    <w:rsid w:val="00042E95"/>
    <w:rsid w:val="00042F13"/>
    <w:rsid w:val="0004367C"/>
    <w:rsid w:val="000439B2"/>
    <w:rsid w:val="0004518B"/>
    <w:rsid w:val="000456F9"/>
    <w:rsid w:val="00045858"/>
    <w:rsid w:val="00045BE7"/>
    <w:rsid w:val="000467B5"/>
    <w:rsid w:val="0004687C"/>
    <w:rsid w:val="00046D40"/>
    <w:rsid w:val="00046E15"/>
    <w:rsid w:val="00047EEF"/>
    <w:rsid w:val="00051C4E"/>
    <w:rsid w:val="00051E1C"/>
    <w:rsid w:val="00051F19"/>
    <w:rsid w:val="000533C2"/>
    <w:rsid w:val="000535BA"/>
    <w:rsid w:val="00053D06"/>
    <w:rsid w:val="00054C67"/>
    <w:rsid w:val="00055CA9"/>
    <w:rsid w:val="00055FCE"/>
    <w:rsid w:val="0005706A"/>
    <w:rsid w:val="000573FA"/>
    <w:rsid w:val="00057C4A"/>
    <w:rsid w:val="00057ECD"/>
    <w:rsid w:val="000617C1"/>
    <w:rsid w:val="000618AC"/>
    <w:rsid w:val="00061C8A"/>
    <w:rsid w:val="00061D22"/>
    <w:rsid w:val="00062132"/>
    <w:rsid w:val="00062185"/>
    <w:rsid w:val="0006220D"/>
    <w:rsid w:val="00062645"/>
    <w:rsid w:val="00062DFD"/>
    <w:rsid w:val="00063B22"/>
    <w:rsid w:val="00065201"/>
    <w:rsid w:val="0006563A"/>
    <w:rsid w:val="0006599F"/>
    <w:rsid w:val="00066831"/>
    <w:rsid w:val="00066DC8"/>
    <w:rsid w:val="00067246"/>
    <w:rsid w:val="00067E56"/>
    <w:rsid w:val="00070256"/>
    <w:rsid w:val="00070291"/>
    <w:rsid w:val="00070656"/>
    <w:rsid w:val="000709B5"/>
    <w:rsid w:val="00071969"/>
    <w:rsid w:val="00072528"/>
    <w:rsid w:val="00074124"/>
    <w:rsid w:val="000746FE"/>
    <w:rsid w:val="000748BD"/>
    <w:rsid w:val="00075170"/>
    <w:rsid w:val="0007545F"/>
    <w:rsid w:val="00075DF0"/>
    <w:rsid w:val="000760E6"/>
    <w:rsid w:val="0007709C"/>
    <w:rsid w:val="0007763D"/>
    <w:rsid w:val="000800C1"/>
    <w:rsid w:val="000802D3"/>
    <w:rsid w:val="00080337"/>
    <w:rsid w:val="00080703"/>
    <w:rsid w:val="000809CB"/>
    <w:rsid w:val="00080F9F"/>
    <w:rsid w:val="0008182A"/>
    <w:rsid w:val="000823D1"/>
    <w:rsid w:val="00083B9E"/>
    <w:rsid w:val="000844B2"/>
    <w:rsid w:val="00084568"/>
    <w:rsid w:val="00084F8E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422"/>
    <w:rsid w:val="000915E0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632A"/>
    <w:rsid w:val="00096E02"/>
    <w:rsid w:val="0009732C"/>
    <w:rsid w:val="000A11D9"/>
    <w:rsid w:val="000A1B0A"/>
    <w:rsid w:val="000A1FAD"/>
    <w:rsid w:val="000A2B5D"/>
    <w:rsid w:val="000A4248"/>
    <w:rsid w:val="000A50EB"/>
    <w:rsid w:val="000A5271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A60"/>
    <w:rsid w:val="000B2ED2"/>
    <w:rsid w:val="000B42AB"/>
    <w:rsid w:val="000B42DE"/>
    <w:rsid w:val="000B44C9"/>
    <w:rsid w:val="000B514A"/>
    <w:rsid w:val="000B52D4"/>
    <w:rsid w:val="000B52F7"/>
    <w:rsid w:val="000B5BD0"/>
    <w:rsid w:val="000B5D78"/>
    <w:rsid w:val="000B6196"/>
    <w:rsid w:val="000B6BA4"/>
    <w:rsid w:val="000B7F74"/>
    <w:rsid w:val="000C077F"/>
    <w:rsid w:val="000C0D2E"/>
    <w:rsid w:val="000C2A22"/>
    <w:rsid w:val="000C308E"/>
    <w:rsid w:val="000C37E5"/>
    <w:rsid w:val="000C3A72"/>
    <w:rsid w:val="000C43A5"/>
    <w:rsid w:val="000C4453"/>
    <w:rsid w:val="000C4851"/>
    <w:rsid w:val="000C4935"/>
    <w:rsid w:val="000C4939"/>
    <w:rsid w:val="000C584D"/>
    <w:rsid w:val="000C58C0"/>
    <w:rsid w:val="000C5F4E"/>
    <w:rsid w:val="000C61FD"/>
    <w:rsid w:val="000C6F1D"/>
    <w:rsid w:val="000C7284"/>
    <w:rsid w:val="000D0AA8"/>
    <w:rsid w:val="000D12D8"/>
    <w:rsid w:val="000D1C4A"/>
    <w:rsid w:val="000D2760"/>
    <w:rsid w:val="000D2F81"/>
    <w:rsid w:val="000D3A46"/>
    <w:rsid w:val="000D3C27"/>
    <w:rsid w:val="000D41DD"/>
    <w:rsid w:val="000D46A8"/>
    <w:rsid w:val="000D4976"/>
    <w:rsid w:val="000D5321"/>
    <w:rsid w:val="000D580A"/>
    <w:rsid w:val="000D5FBC"/>
    <w:rsid w:val="000D6BCE"/>
    <w:rsid w:val="000D7690"/>
    <w:rsid w:val="000D7AED"/>
    <w:rsid w:val="000D7E0D"/>
    <w:rsid w:val="000E06E0"/>
    <w:rsid w:val="000E3181"/>
    <w:rsid w:val="000E36F9"/>
    <w:rsid w:val="000E408C"/>
    <w:rsid w:val="000E4CEA"/>
    <w:rsid w:val="000E5855"/>
    <w:rsid w:val="000E5E19"/>
    <w:rsid w:val="000E61A7"/>
    <w:rsid w:val="000E6860"/>
    <w:rsid w:val="000E6880"/>
    <w:rsid w:val="000E6E2D"/>
    <w:rsid w:val="000E7661"/>
    <w:rsid w:val="000F0815"/>
    <w:rsid w:val="000F15AF"/>
    <w:rsid w:val="000F1641"/>
    <w:rsid w:val="000F1FD5"/>
    <w:rsid w:val="000F2345"/>
    <w:rsid w:val="000F271A"/>
    <w:rsid w:val="000F2A68"/>
    <w:rsid w:val="000F2E30"/>
    <w:rsid w:val="000F6282"/>
    <w:rsid w:val="000F6B5F"/>
    <w:rsid w:val="00100610"/>
    <w:rsid w:val="00100BC0"/>
    <w:rsid w:val="00100D4A"/>
    <w:rsid w:val="00101C5B"/>
    <w:rsid w:val="00102095"/>
    <w:rsid w:val="00102282"/>
    <w:rsid w:val="00102608"/>
    <w:rsid w:val="001026CE"/>
    <w:rsid w:val="00102BD4"/>
    <w:rsid w:val="001035E4"/>
    <w:rsid w:val="00103AA1"/>
    <w:rsid w:val="00103EF3"/>
    <w:rsid w:val="00104061"/>
    <w:rsid w:val="00104EE2"/>
    <w:rsid w:val="0010580A"/>
    <w:rsid w:val="0010686A"/>
    <w:rsid w:val="001072CA"/>
    <w:rsid w:val="00107BA6"/>
    <w:rsid w:val="00107C99"/>
    <w:rsid w:val="001100ED"/>
    <w:rsid w:val="0011040C"/>
    <w:rsid w:val="001118FA"/>
    <w:rsid w:val="001126C1"/>
    <w:rsid w:val="00112757"/>
    <w:rsid w:val="0011360F"/>
    <w:rsid w:val="00113DEF"/>
    <w:rsid w:val="00113F09"/>
    <w:rsid w:val="0011412E"/>
    <w:rsid w:val="0011466F"/>
    <w:rsid w:val="0011573A"/>
    <w:rsid w:val="001167FD"/>
    <w:rsid w:val="0011715C"/>
    <w:rsid w:val="001177A3"/>
    <w:rsid w:val="0012010C"/>
    <w:rsid w:val="00120CBF"/>
    <w:rsid w:val="00121093"/>
    <w:rsid w:val="001213C2"/>
    <w:rsid w:val="001231BB"/>
    <w:rsid w:val="001232F6"/>
    <w:rsid w:val="001248D6"/>
    <w:rsid w:val="00124EFD"/>
    <w:rsid w:val="00125593"/>
    <w:rsid w:val="001264BE"/>
    <w:rsid w:val="00126909"/>
    <w:rsid w:val="001273F3"/>
    <w:rsid w:val="00127483"/>
    <w:rsid w:val="00127A93"/>
    <w:rsid w:val="00130C43"/>
    <w:rsid w:val="00131090"/>
    <w:rsid w:val="001310EE"/>
    <w:rsid w:val="00131494"/>
    <w:rsid w:val="00131C34"/>
    <w:rsid w:val="001326E3"/>
    <w:rsid w:val="00132AB8"/>
    <w:rsid w:val="00132DE2"/>
    <w:rsid w:val="00133549"/>
    <w:rsid w:val="001343CF"/>
    <w:rsid w:val="00135D4F"/>
    <w:rsid w:val="001361DD"/>
    <w:rsid w:val="00136953"/>
    <w:rsid w:val="00136DCD"/>
    <w:rsid w:val="0013707B"/>
    <w:rsid w:val="0013715D"/>
    <w:rsid w:val="00137811"/>
    <w:rsid w:val="00137B48"/>
    <w:rsid w:val="001403BD"/>
    <w:rsid w:val="00140F24"/>
    <w:rsid w:val="00141262"/>
    <w:rsid w:val="0014138F"/>
    <w:rsid w:val="001413C0"/>
    <w:rsid w:val="00141823"/>
    <w:rsid w:val="00141F1B"/>
    <w:rsid w:val="0014220A"/>
    <w:rsid w:val="001434BC"/>
    <w:rsid w:val="001435CF"/>
    <w:rsid w:val="00143D39"/>
    <w:rsid w:val="00143D5A"/>
    <w:rsid w:val="00145075"/>
    <w:rsid w:val="00146361"/>
    <w:rsid w:val="00146406"/>
    <w:rsid w:val="0014648E"/>
    <w:rsid w:val="001472D8"/>
    <w:rsid w:val="00147454"/>
    <w:rsid w:val="00147868"/>
    <w:rsid w:val="00147CEF"/>
    <w:rsid w:val="00147E6D"/>
    <w:rsid w:val="00150A38"/>
    <w:rsid w:val="00150F6F"/>
    <w:rsid w:val="00150F88"/>
    <w:rsid w:val="001518DA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573E6"/>
    <w:rsid w:val="00162A47"/>
    <w:rsid w:val="00162D2F"/>
    <w:rsid w:val="00164726"/>
    <w:rsid w:val="001647B6"/>
    <w:rsid w:val="00164D09"/>
    <w:rsid w:val="0016515C"/>
    <w:rsid w:val="00165BEE"/>
    <w:rsid w:val="00165F59"/>
    <w:rsid w:val="00165F66"/>
    <w:rsid w:val="00166D7F"/>
    <w:rsid w:val="00166D9C"/>
    <w:rsid w:val="00170B29"/>
    <w:rsid w:val="00170CA1"/>
    <w:rsid w:val="001711E4"/>
    <w:rsid w:val="00172071"/>
    <w:rsid w:val="001726FA"/>
    <w:rsid w:val="001729AB"/>
    <w:rsid w:val="00172C1C"/>
    <w:rsid w:val="00173370"/>
    <w:rsid w:val="0017360B"/>
    <w:rsid w:val="00173F57"/>
    <w:rsid w:val="0017454D"/>
    <w:rsid w:val="00174C62"/>
    <w:rsid w:val="0017527D"/>
    <w:rsid w:val="00175C47"/>
    <w:rsid w:val="00176202"/>
    <w:rsid w:val="00177967"/>
    <w:rsid w:val="00177A5C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979"/>
    <w:rsid w:val="00186D98"/>
    <w:rsid w:val="00187008"/>
    <w:rsid w:val="001874FD"/>
    <w:rsid w:val="00187695"/>
    <w:rsid w:val="00187712"/>
    <w:rsid w:val="0018777F"/>
    <w:rsid w:val="00187C6F"/>
    <w:rsid w:val="00190489"/>
    <w:rsid w:val="00191976"/>
    <w:rsid w:val="00191E4A"/>
    <w:rsid w:val="00191E5A"/>
    <w:rsid w:val="001922CC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96DDC"/>
    <w:rsid w:val="001A00F5"/>
    <w:rsid w:val="001A156F"/>
    <w:rsid w:val="001A1EB7"/>
    <w:rsid w:val="001A241B"/>
    <w:rsid w:val="001A2D1D"/>
    <w:rsid w:val="001A3341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2FE"/>
    <w:rsid w:val="001B0336"/>
    <w:rsid w:val="001B133F"/>
    <w:rsid w:val="001B1D0E"/>
    <w:rsid w:val="001B2A40"/>
    <w:rsid w:val="001B456B"/>
    <w:rsid w:val="001B4FA0"/>
    <w:rsid w:val="001B5C69"/>
    <w:rsid w:val="001B5DBE"/>
    <w:rsid w:val="001B69D4"/>
    <w:rsid w:val="001C00C0"/>
    <w:rsid w:val="001C0DB1"/>
    <w:rsid w:val="001C141B"/>
    <w:rsid w:val="001C16C2"/>
    <w:rsid w:val="001C185B"/>
    <w:rsid w:val="001C1DAC"/>
    <w:rsid w:val="001C2146"/>
    <w:rsid w:val="001C28AB"/>
    <w:rsid w:val="001C495C"/>
    <w:rsid w:val="001C4A77"/>
    <w:rsid w:val="001C4D00"/>
    <w:rsid w:val="001C4F84"/>
    <w:rsid w:val="001C6314"/>
    <w:rsid w:val="001C656A"/>
    <w:rsid w:val="001C66E6"/>
    <w:rsid w:val="001C68A4"/>
    <w:rsid w:val="001C6DB1"/>
    <w:rsid w:val="001C7A9D"/>
    <w:rsid w:val="001C7C8D"/>
    <w:rsid w:val="001D1938"/>
    <w:rsid w:val="001D2044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0436"/>
    <w:rsid w:val="001E1523"/>
    <w:rsid w:val="001E171E"/>
    <w:rsid w:val="001E1EFF"/>
    <w:rsid w:val="001E2B98"/>
    <w:rsid w:val="001E3307"/>
    <w:rsid w:val="001E3976"/>
    <w:rsid w:val="001E3B12"/>
    <w:rsid w:val="001E3B78"/>
    <w:rsid w:val="001E50EA"/>
    <w:rsid w:val="001E5476"/>
    <w:rsid w:val="001E6026"/>
    <w:rsid w:val="001E625F"/>
    <w:rsid w:val="001E62FF"/>
    <w:rsid w:val="001F08AF"/>
    <w:rsid w:val="001F1271"/>
    <w:rsid w:val="001F14FF"/>
    <w:rsid w:val="001F1E16"/>
    <w:rsid w:val="001F20E8"/>
    <w:rsid w:val="001F3353"/>
    <w:rsid w:val="001F34CE"/>
    <w:rsid w:val="001F35EA"/>
    <w:rsid w:val="001F3791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FF8"/>
    <w:rsid w:val="00200081"/>
    <w:rsid w:val="002005E8"/>
    <w:rsid w:val="00201B08"/>
    <w:rsid w:val="002022AC"/>
    <w:rsid w:val="002023D5"/>
    <w:rsid w:val="002027D6"/>
    <w:rsid w:val="00204930"/>
    <w:rsid w:val="00205A1E"/>
    <w:rsid w:val="00206308"/>
    <w:rsid w:val="00207077"/>
    <w:rsid w:val="0020707A"/>
    <w:rsid w:val="002073C0"/>
    <w:rsid w:val="00210371"/>
    <w:rsid w:val="002103D7"/>
    <w:rsid w:val="0021071F"/>
    <w:rsid w:val="00210999"/>
    <w:rsid w:val="00210EBB"/>
    <w:rsid w:val="002117FF"/>
    <w:rsid w:val="00211819"/>
    <w:rsid w:val="00211B7D"/>
    <w:rsid w:val="00211BFF"/>
    <w:rsid w:val="00211DD8"/>
    <w:rsid w:val="00211F17"/>
    <w:rsid w:val="00212EF8"/>
    <w:rsid w:val="00213BB2"/>
    <w:rsid w:val="00213C21"/>
    <w:rsid w:val="002141EF"/>
    <w:rsid w:val="002142C4"/>
    <w:rsid w:val="00215E10"/>
    <w:rsid w:val="00215F07"/>
    <w:rsid w:val="00216A70"/>
    <w:rsid w:val="00220106"/>
    <w:rsid w:val="002201EE"/>
    <w:rsid w:val="00220815"/>
    <w:rsid w:val="00221512"/>
    <w:rsid w:val="0022172A"/>
    <w:rsid w:val="00221947"/>
    <w:rsid w:val="002219C6"/>
    <w:rsid w:val="00221ED6"/>
    <w:rsid w:val="00222296"/>
    <w:rsid w:val="00222C7E"/>
    <w:rsid w:val="00222CAC"/>
    <w:rsid w:val="002239B8"/>
    <w:rsid w:val="002243D8"/>
    <w:rsid w:val="00226A2D"/>
    <w:rsid w:val="00226AB3"/>
    <w:rsid w:val="002271EE"/>
    <w:rsid w:val="00227830"/>
    <w:rsid w:val="00230087"/>
    <w:rsid w:val="00230308"/>
    <w:rsid w:val="00230720"/>
    <w:rsid w:val="00230B81"/>
    <w:rsid w:val="002310E7"/>
    <w:rsid w:val="00231603"/>
    <w:rsid w:val="00231F64"/>
    <w:rsid w:val="00232253"/>
    <w:rsid w:val="00232371"/>
    <w:rsid w:val="0023280E"/>
    <w:rsid w:val="00232E1D"/>
    <w:rsid w:val="00232F72"/>
    <w:rsid w:val="002333AB"/>
    <w:rsid w:val="00233B12"/>
    <w:rsid w:val="00233FB6"/>
    <w:rsid w:val="00237553"/>
    <w:rsid w:val="00237B5C"/>
    <w:rsid w:val="00237B6C"/>
    <w:rsid w:val="0024062A"/>
    <w:rsid w:val="00241900"/>
    <w:rsid w:val="002419B5"/>
    <w:rsid w:val="00241E62"/>
    <w:rsid w:val="00242144"/>
    <w:rsid w:val="002426F0"/>
    <w:rsid w:val="00242E2E"/>
    <w:rsid w:val="00243B0A"/>
    <w:rsid w:val="00243C3B"/>
    <w:rsid w:val="002453E6"/>
    <w:rsid w:val="00246078"/>
    <w:rsid w:val="00246622"/>
    <w:rsid w:val="00246B0B"/>
    <w:rsid w:val="00246F4E"/>
    <w:rsid w:val="002477F8"/>
    <w:rsid w:val="00247969"/>
    <w:rsid w:val="00250618"/>
    <w:rsid w:val="00250B79"/>
    <w:rsid w:val="00250BA7"/>
    <w:rsid w:val="00250D30"/>
    <w:rsid w:val="00250D55"/>
    <w:rsid w:val="00252464"/>
    <w:rsid w:val="002525D8"/>
    <w:rsid w:val="002534E3"/>
    <w:rsid w:val="002538E3"/>
    <w:rsid w:val="00254602"/>
    <w:rsid w:val="00254F3E"/>
    <w:rsid w:val="00255C4A"/>
    <w:rsid w:val="00255D5E"/>
    <w:rsid w:val="00256215"/>
    <w:rsid w:val="00256393"/>
    <w:rsid w:val="00256597"/>
    <w:rsid w:val="00261593"/>
    <w:rsid w:val="00262A70"/>
    <w:rsid w:val="00262C63"/>
    <w:rsid w:val="0026444B"/>
    <w:rsid w:val="0026462F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0C7C"/>
    <w:rsid w:val="00271536"/>
    <w:rsid w:val="002720CB"/>
    <w:rsid w:val="00273323"/>
    <w:rsid w:val="00273867"/>
    <w:rsid w:val="002740DA"/>
    <w:rsid w:val="00274421"/>
    <w:rsid w:val="00275BEC"/>
    <w:rsid w:val="00276772"/>
    <w:rsid w:val="00276C6B"/>
    <w:rsid w:val="00277B26"/>
    <w:rsid w:val="00280580"/>
    <w:rsid w:val="00281703"/>
    <w:rsid w:val="00281966"/>
    <w:rsid w:val="00281D9C"/>
    <w:rsid w:val="00282809"/>
    <w:rsid w:val="00282EEC"/>
    <w:rsid w:val="002843B5"/>
    <w:rsid w:val="00284941"/>
    <w:rsid w:val="00284C90"/>
    <w:rsid w:val="00285092"/>
    <w:rsid w:val="00285A5C"/>
    <w:rsid w:val="00285D7E"/>
    <w:rsid w:val="00286B5E"/>
    <w:rsid w:val="00287721"/>
    <w:rsid w:val="00287F85"/>
    <w:rsid w:val="00290211"/>
    <w:rsid w:val="0029074E"/>
    <w:rsid w:val="002909F3"/>
    <w:rsid w:val="00290C9F"/>
    <w:rsid w:val="00290D6F"/>
    <w:rsid w:val="00290FA4"/>
    <w:rsid w:val="00291227"/>
    <w:rsid w:val="002912AD"/>
    <w:rsid w:val="00291AC3"/>
    <w:rsid w:val="00291B47"/>
    <w:rsid w:val="00292045"/>
    <w:rsid w:val="00292463"/>
    <w:rsid w:val="00292603"/>
    <w:rsid w:val="00292995"/>
    <w:rsid w:val="002940D1"/>
    <w:rsid w:val="00294327"/>
    <w:rsid w:val="00294A23"/>
    <w:rsid w:val="00294C18"/>
    <w:rsid w:val="00297056"/>
    <w:rsid w:val="0029743D"/>
    <w:rsid w:val="002977EC"/>
    <w:rsid w:val="00297FFA"/>
    <w:rsid w:val="002A0547"/>
    <w:rsid w:val="002A103A"/>
    <w:rsid w:val="002A12F8"/>
    <w:rsid w:val="002A14B7"/>
    <w:rsid w:val="002A196E"/>
    <w:rsid w:val="002A1C13"/>
    <w:rsid w:val="002A3367"/>
    <w:rsid w:val="002A336E"/>
    <w:rsid w:val="002A34E6"/>
    <w:rsid w:val="002A3769"/>
    <w:rsid w:val="002A3F72"/>
    <w:rsid w:val="002A4053"/>
    <w:rsid w:val="002A408B"/>
    <w:rsid w:val="002A465F"/>
    <w:rsid w:val="002A47F0"/>
    <w:rsid w:val="002A558C"/>
    <w:rsid w:val="002A6350"/>
    <w:rsid w:val="002A787E"/>
    <w:rsid w:val="002B118C"/>
    <w:rsid w:val="002B16DC"/>
    <w:rsid w:val="002B1C83"/>
    <w:rsid w:val="002B2B26"/>
    <w:rsid w:val="002B3B1D"/>
    <w:rsid w:val="002B437C"/>
    <w:rsid w:val="002B54E9"/>
    <w:rsid w:val="002B593B"/>
    <w:rsid w:val="002B675C"/>
    <w:rsid w:val="002B6C5B"/>
    <w:rsid w:val="002B6CB3"/>
    <w:rsid w:val="002C0077"/>
    <w:rsid w:val="002C025F"/>
    <w:rsid w:val="002C0961"/>
    <w:rsid w:val="002C0AD0"/>
    <w:rsid w:val="002C1D64"/>
    <w:rsid w:val="002C2125"/>
    <w:rsid w:val="002C2C77"/>
    <w:rsid w:val="002C3222"/>
    <w:rsid w:val="002C334A"/>
    <w:rsid w:val="002C4386"/>
    <w:rsid w:val="002C49B4"/>
    <w:rsid w:val="002C536F"/>
    <w:rsid w:val="002C5B62"/>
    <w:rsid w:val="002C5FF2"/>
    <w:rsid w:val="002C6579"/>
    <w:rsid w:val="002C67E5"/>
    <w:rsid w:val="002C7414"/>
    <w:rsid w:val="002C7573"/>
    <w:rsid w:val="002C76A0"/>
    <w:rsid w:val="002C7848"/>
    <w:rsid w:val="002D0C8B"/>
    <w:rsid w:val="002D0E57"/>
    <w:rsid w:val="002D1749"/>
    <w:rsid w:val="002D1DF6"/>
    <w:rsid w:val="002D2582"/>
    <w:rsid w:val="002D2C2F"/>
    <w:rsid w:val="002D56DF"/>
    <w:rsid w:val="002D6111"/>
    <w:rsid w:val="002D63C9"/>
    <w:rsid w:val="002D67AF"/>
    <w:rsid w:val="002D6B86"/>
    <w:rsid w:val="002D6BC5"/>
    <w:rsid w:val="002D701F"/>
    <w:rsid w:val="002D7231"/>
    <w:rsid w:val="002D726B"/>
    <w:rsid w:val="002E422F"/>
    <w:rsid w:val="002E57BC"/>
    <w:rsid w:val="002E679D"/>
    <w:rsid w:val="002E6A53"/>
    <w:rsid w:val="002E6C21"/>
    <w:rsid w:val="002E7CB1"/>
    <w:rsid w:val="002F0802"/>
    <w:rsid w:val="002F1444"/>
    <w:rsid w:val="002F17A4"/>
    <w:rsid w:val="002F1A19"/>
    <w:rsid w:val="002F24A5"/>
    <w:rsid w:val="002F25C4"/>
    <w:rsid w:val="002F356A"/>
    <w:rsid w:val="002F3751"/>
    <w:rsid w:val="002F3DB5"/>
    <w:rsid w:val="002F3FCF"/>
    <w:rsid w:val="002F43FB"/>
    <w:rsid w:val="002F454F"/>
    <w:rsid w:val="002F63CF"/>
    <w:rsid w:val="002F6D94"/>
    <w:rsid w:val="002F7622"/>
    <w:rsid w:val="00300DE5"/>
    <w:rsid w:val="00301005"/>
    <w:rsid w:val="00301697"/>
    <w:rsid w:val="00301C03"/>
    <w:rsid w:val="00302485"/>
    <w:rsid w:val="00302695"/>
    <w:rsid w:val="00304F25"/>
    <w:rsid w:val="00305FBD"/>
    <w:rsid w:val="003066F1"/>
    <w:rsid w:val="003101D2"/>
    <w:rsid w:val="00310B6A"/>
    <w:rsid w:val="00310FD4"/>
    <w:rsid w:val="003117DA"/>
    <w:rsid w:val="00311D56"/>
    <w:rsid w:val="00312569"/>
    <w:rsid w:val="00312B99"/>
    <w:rsid w:val="00313CA3"/>
    <w:rsid w:val="00314345"/>
    <w:rsid w:val="00314447"/>
    <w:rsid w:val="00315248"/>
    <w:rsid w:val="00315EB2"/>
    <w:rsid w:val="003169C0"/>
    <w:rsid w:val="00316A12"/>
    <w:rsid w:val="00316D2E"/>
    <w:rsid w:val="00316DF9"/>
    <w:rsid w:val="00320092"/>
    <w:rsid w:val="003213E0"/>
    <w:rsid w:val="00321672"/>
    <w:rsid w:val="00321F96"/>
    <w:rsid w:val="00322B5D"/>
    <w:rsid w:val="003232B2"/>
    <w:rsid w:val="003241F8"/>
    <w:rsid w:val="00324F08"/>
    <w:rsid w:val="00325DC2"/>
    <w:rsid w:val="00325EF5"/>
    <w:rsid w:val="003266E0"/>
    <w:rsid w:val="00326D51"/>
    <w:rsid w:val="00326DE0"/>
    <w:rsid w:val="00327057"/>
    <w:rsid w:val="00327169"/>
    <w:rsid w:val="00327447"/>
    <w:rsid w:val="00327F8F"/>
    <w:rsid w:val="003307E5"/>
    <w:rsid w:val="003308BC"/>
    <w:rsid w:val="003309FB"/>
    <w:rsid w:val="00331380"/>
    <w:rsid w:val="003315D7"/>
    <w:rsid w:val="00332E28"/>
    <w:rsid w:val="00333825"/>
    <w:rsid w:val="00333869"/>
    <w:rsid w:val="0033411D"/>
    <w:rsid w:val="003347BE"/>
    <w:rsid w:val="003353F3"/>
    <w:rsid w:val="00335598"/>
    <w:rsid w:val="0033696A"/>
    <w:rsid w:val="003405EC"/>
    <w:rsid w:val="00340792"/>
    <w:rsid w:val="00340927"/>
    <w:rsid w:val="00341541"/>
    <w:rsid w:val="00341C58"/>
    <w:rsid w:val="003424D7"/>
    <w:rsid w:val="0034264D"/>
    <w:rsid w:val="003435A9"/>
    <w:rsid w:val="003445A8"/>
    <w:rsid w:val="00344A06"/>
    <w:rsid w:val="00344A63"/>
    <w:rsid w:val="00344AB1"/>
    <w:rsid w:val="00344C98"/>
    <w:rsid w:val="00345C54"/>
    <w:rsid w:val="00345DF9"/>
    <w:rsid w:val="00345EC9"/>
    <w:rsid w:val="00347728"/>
    <w:rsid w:val="00347BE8"/>
    <w:rsid w:val="00347F20"/>
    <w:rsid w:val="00350278"/>
    <w:rsid w:val="003509B6"/>
    <w:rsid w:val="00350B6D"/>
    <w:rsid w:val="0035244F"/>
    <w:rsid w:val="00352688"/>
    <w:rsid w:val="003541F6"/>
    <w:rsid w:val="00354E52"/>
    <w:rsid w:val="00357741"/>
    <w:rsid w:val="003579D0"/>
    <w:rsid w:val="00357C8B"/>
    <w:rsid w:val="003605B6"/>
    <w:rsid w:val="00361420"/>
    <w:rsid w:val="00361692"/>
    <w:rsid w:val="00361B97"/>
    <w:rsid w:val="00362A8E"/>
    <w:rsid w:val="00362D15"/>
    <w:rsid w:val="00363BB9"/>
    <w:rsid w:val="003640B3"/>
    <w:rsid w:val="0036483D"/>
    <w:rsid w:val="00364DFF"/>
    <w:rsid w:val="00365A8F"/>
    <w:rsid w:val="00365B28"/>
    <w:rsid w:val="00366048"/>
    <w:rsid w:val="00366F38"/>
    <w:rsid w:val="003671DD"/>
    <w:rsid w:val="00367DC3"/>
    <w:rsid w:val="00367E3A"/>
    <w:rsid w:val="00370CE8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5A1"/>
    <w:rsid w:val="003766C6"/>
    <w:rsid w:val="0037712E"/>
    <w:rsid w:val="00377535"/>
    <w:rsid w:val="00377573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3205"/>
    <w:rsid w:val="003940F3"/>
    <w:rsid w:val="00394284"/>
    <w:rsid w:val="00394393"/>
    <w:rsid w:val="00396E24"/>
    <w:rsid w:val="00396F8B"/>
    <w:rsid w:val="0039701F"/>
    <w:rsid w:val="00397C81"/>
    <w:rsid w:val="003A0368"/>
    <w:rsid w:val="003A037D"/>
    <w:rsid w:val="003A0B43"/>
    <w:rsid w:val="003A0B75"/>
    <w:rsid w:val="003A1717"/>
    <w:rsid w:val="003A203C"/>
    <w:rsid w:val="003A308D"/>
    <w:rsid w:val="003A5594"/>
    <w:rsid w:val="003A57AB"/>
    <w:rsid w:val="003A71B2"/>
    <w:rsid w:val="003A761B"/>
    <w:rsid w:val="003A7973"/>
    <w:rsid w:val="003B0219"/>
    <w:rsid w:val="003B061A"/>
    <w:rsid w:val="003B1499"/>
    <w:rsid w:val="003B3BA5"/>
    <w:rsid w:val="003B4050"/>
    <w:rsid w:val="003B4AED"/>
    <w:rsid w:val="003B567E"/>
    <w:rsid w:val="003B5FC3"/>
    <w:rsid w:val="003B60BF"/>
    <w:rsid w:val="003B62A3"/>
    <w:rsid w:val="003B656F"/>
    <w:rsid w:val="003B6952"/>
    <w:rsid w:val="003B707D"/>
    <w:rsid w:val="003B73CC"/>
    <w:rsid w:val="003B7C11"/>
    <w:rsid w:val="003B7D62"/>
    <w:rsid w:val="003C0265"/>
    <w:rsid w:val="003C0543"/>
    <w:rsid w:val="003C07DA"/>
    <w:rsid w:val="003C11D1"/>
    <w:rsid w:val="003C11F3"/>
    <w:rsid w:val="003C12EF"/>
    <w:rsid w:val="003C1D50"/>
    <w:rsid w:val="003C222C"/>
    <w:rsid w:val="003C23DD"/>
    <w:rsid w:val="003C2631"/>
    <w:rsid w:val="003C3281"/>
    <w:rsid w:val="003C3905"/>
    <w:rsid w:val="003C4308"/>
    <w:rsid w:val="003C4F55"/>
    <w:rsid w:val="003C5362"/>
    <w:rsid w:val="003C66EC"/>
    <w:rsid w:val="003C68F1"/>
    <w:rsid w:val="003C6DD0"/>
    <w:rsid w:val="003C7582"/>
    <w:rsid w:val="003C794C"/>
    <w:rsid w:val="003D05B3"/>
    <w:rsid w:val="003D0FDA"/>
    <w:rsid w:val="003D1BA1"/>
    <w:rsid w:val="003D25FA"/>
    <w:rsid w:val="003D2842"/>
    <w:rsid w:val="003D2907"/>
    <w:rsid w:val="003D29B0"/>
    <w:rsid w:val="003D317C"/>
    <w:rsid w:val="003D3740"/>
    <w:rsid w:val="003D43DD"/>
    <w:rsid w:val="003D4700"/>
    <w:rsid w:val="003D4FC0"/>
    <w:rsid w:val="003D59D6"/>
    <w:rsid w:val="003D5D1F"/>
    <w:rsid w:val="003D63E8"/>
    <w:rsid w:val="003D6AA4"/>
    <w:rsid w:val="003D7558"/>
    <w:rsid w:val="003D7D12"/>
    <w:rsid w:val="003D7D5E"/>
    <w:rsid w:val="003E0019"/>
    <w:rsid w:val="003E032A"/>
    <w:rsid w:val="003E1634"/>
    <w:rsid w:val="003E1F05"/>
    <w:rsid w:val="003E2B20"/>
    <w:rsid w:val="003E3377"/>
    <w:rsid w:val="003E3B46"/>
    <w:rsid w:val="003E4499"/>
    <w:rsid w:val="003E4673"/>
    <w:rsid w:val="003E5C9C"/>
    <w:rsid w:val="003E6884"/>
    <w:rsid w:val="003E7E3F"/>
    <w:rsid w:val="003F0250"/>
    <w:rsid w:val="003F042D"/>
    <w:rsid w:val="003F051D"/>
    <w:rsid w:val="003F0A71"/>
    <w:rsid w:val="003F1209"/>
    <w:rsid w:val="003F13C3"/>
    <w:rsid w:val="003F24D6"/>
    <w:rsid w:val="003F2517"/>
    <w:rsid w:val="003F307F"/>
    <w:rsid w:val="003F3ADD"/>
    <w:rsid w:val="003F4F54"/>
    <w:rsid w:val="003F5B0B"/>
    <w:rsid w:val="003F5BE8"/>
    <w:rsid w:val="003F685D"/>
    <w:rsid w:val="003F6970"/>
    <w:rsid w:val="003F73A7"/>
    <w:rsid w:val="003F74EA"/>
    <w:rsid w:val="00400450"/>
    <w:rsid w:val="00400718"/>
    <w:rsid w:val="00401F2D"/>
    <w:rsid w:val="00403791"/>
    <w:rsid w:val="00403953"/>
    <w:rsid w:val="004041C9"/>
    <w:rsid w:val="00404F96"/>
    <w:rsid w:val="00407D3B"/>
    <w:rsid w:val="00407DA8"/>
    <w:rsid w:val="00410177"/>
    <w:rsid w:val="004105E9"/>
    <w:rsid w:val="00410CC7"/>
    <w:rsid w:val="00411ABE"/>
    <w:rsid w:val="00412C07"/>
    <w:rsid w:val="00412E98"/>
    <w:rsid w:val="004141A0"/>
    <w:rsid w:val="004148D8"/>
    <w:rsid w:val="00414C5B"/>
    <w:rsid w:val="00414E26"/>
    <w:rsid w:val="004155F4"/>
    <w:rsid w:val="00415FE2"/>
    <w:rsid w:val="004161A0"/>
    <w:rsid w:val="004161B4"/>
    <w:rsid w:val="004201AA"/>
    <w:rsid w:val="00420CB5"/>
    <w:rsid w:val="00421683"/>
    <w:rsid w:val="004225A1"/>
    <w:rsid w:val="00422823"/>
    <w:rsid w:val="00422D91"/>
    <w:rsid w:val="00423724"/>
    <w:rsid w:val="00424162"/>
    <w:rsid w:val="00425904"/>
    <w:rsid w:val="004262BF"/>
    <w:rsid w:val="00427405"/>
    <w:rsid w:val="0042753E"/>
    <w:rsid w:val="00427C39"/>
    <w:rsid w:val="00427EB3"/>
    <w:rsid w:val="004301CA"/>
    <w:rsid w:val="00430570"/>
    <w:rsid w:val="00432A6F"/>
    <w:rsid w:val="004332E6"/>
    <w:rsid w:val="004334BC"/>
    <w:rsid w:val="00434B3A"/>
    <w:rsid w:val="00434C6E"/>
    <w:rsid w:val="00435051"/>
    <w:rsid w:val="004354B8"/>
    <w:rsid w:val="00435AF5"/>
    <w:rsid w:val="00435C6C"/>
    <w:rsid w:val="00435C9F"/>
    <w:rsid w:val="0043608B"/>
    <w:rsid w:val="00436135"/>
    <w:rsid w:val="00436D2E"/>
    <w:rsid w:val="00436F76"/>
    <w:rsid w:val="004379DC"/>
    <w:rsid w:val="004407C9"/>
    <w:rsid w:val="00440814"/>
    <w:rsid w:val="004420D7"/>
    <w:rsid w:val="004422FA"/>
    <w:rsid w:val="00442B1B"/>
    <w:rsid w:val="00442CB0"/>
    <w:rsid w:val="004446A6"/>
    <w:rsid w:val="004448CA"/>
    <w:rsid w:val="00444D32"/>
    <w:rsid w:val="00444D7C"/>
    <w:rsid w:val="00444F4D"/>
    <w:rsid w:val="00445240"/>
    <w:rsid w:val="00445B86"/>
    <w:rsid w:val="00446725"/>
    <w:rsid w:val="00447034"/>
    <w:rsid w:val="004475C7"/>
    <w:rsid w:val="00450525"/>
    <w:rsid w:val="0045096E"/>
    <w:rsid w:val="00450AA1"/>
    <w:rsid w:val="00451C5A"/>
    <w:rsid w:val="0045215D"/>
    <w:rsid w:val="00452556"/>
    <w:rsid w:val="00452A50"/>
    <w:rsid w:val="0045327B"/>
    <w:rsid w:val="00453390"/>
    <w:rsid w:val="0045345B"/>
    <w:rsid w:val="004535CA"/>
    <w:rsid w:val="004545E4"/>
    <w:rsid w:val="00454A91"/>
    <w:rsid w:val="00454C5E"/>
    <w:rsid w:val="00454F17"/>
    <w:rsid w:val="00455A47"/>
    <w:rsid w:val="00455BDF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37EC"/>
    <w:rsid w:val="004649D3"/>
    <w:rsid w:val="00465209"/>
    <w:rsid w:val="004663D7"/>
    <w:rsid w:val="00466846"/>
    <w:rsid w:val="0046699F"/>
    <w:rsid w:val="0047132A"/>
    <w:rsid w:val="0047135B"/>
    <w:rsid w:val="004714B4"/>
    <w:rsid w:val="00471BFF"/>
    <w:rsid w:val="00471DFE"/>
    <w:rsid w:val="00471F2C"/>
    <w:rsid w:val="00472C9A"/>
    <w:rsid w:val="0047323E"/>
    <w:rsid w:val="004747CD"/>
    <w:rsid w:val="00474928"/>
    <w:rsid w:val="004759E7"/>
    <w:rsid w:val="004759F7"/>
    <w:rsid w:val="00475C3C"/>
    <w:rsid w:val="00475D9C"/>
    <w:rsid w:val="00476D78"/>
    <w:rsid w:val="00477133"/>
    <w:rsid w:val="00477C47"/>
    <w:rsid w:val="00477F3F"/>
    <w:rsid w:val="0048006B"/>
    <w:rsid w:val="0048008D"/>
    <w:rsid w:val="00481BAA"/>
    <w:rsid w:val="00481E2A"/>
    <w:rsid w:val="00482481"/>
    <w:rsid w:val="00482BF1"/>
    <w:rsid w:val="00483060"/>
    <w:rsid w:val="004834C3"/>
    <w:rsid w:val="004837F7"/>
    <w:rsid w:val="00483D8A"/>
    <w:rsid w:val="00483E02"/>
    <w:rsid w:val="004845D8"/>
    <w:rsid w:val="004847D0"/>
    <w:rsid w:val="00485CEE"/>
    <w:rsid w:val="00486545"/>
    <w:rsid w:val="0048696D"/>
    <w:rsid w:val="00487543"/>
    <w:rsid w:val="00487852"/>
    <w:rsid w:val="00490372"/>
    <w:rsid w:val="004914ED"/>
    <w:rsid w:val="00492F7E"/>
    <w:rsid w:val="00493317"/>
    <w:rsid w:val="0049347F"/>
    <w:rsid w:val="004939D6"/>
    <w:rsid w:val="00493A01"/>
    <w:rsid w:val="00493AA7"/>
    <w:rsid w:val="00494BC3"/>
    <w:rsid w:val="00495531"/>
    <w:rsid w:val="00495544"/>
    <w:rsid w:val="00495855"/>
    <w:rsid w:val="004974FD"/>
    <w:rsid w:val="004975B1"/>
    <w:rsid w:val="00497879"/>
    <w:rsid w:val="004A2035"/>
    <w:rsid w:val="004A2797"/>
    <w:rsid w:val="004A2E76"/>
    <w:rsid w:val="004A32FA"/>
    <w:rsid w:val="004A3D22"/>
    <w:rsid w:val="004A420D"/>
    <w:rsid w:val="004A424D"/>
    <w:rsid w:val="004A5549"/>
    <w:rsid w:val="004A6115"/>
    <w:rsid w:val="004A6293"/>
    <w:rsid w:val="004A6370"/>
    <w:rsid w:val="004A67D8"/>
    <w:rsid w:val="004A6ACA"/>
    <w:rsid w:val="004A6B9A"/>
    <w:rsid w:val="004A6BB3"/>
    <w:rsid w:val="004A6F45"/>
    <w:rsid w:val="004B02BA"/>
    <w:rsid w:val="004B090F"/>
    <w:rsid w:val="004B0B26"/>
    <w:rsid w:val="004B1097"/>
    <w:rsid w:val="004B1DAC"/>
    <w:rsid w:val="004B1E38"/>
    <w:rsid w:val="004B1EC9"/>
    <w:rsid w:val="004B2546"/>
    <w:rsid w:val="004B2748"/>
    <w:rsid w:val="004B2FE9"/>
    <w:rsid w:val="004B35C5"/>
    <w:rsid w:val="004B3850"/>
    <w:rsid w:val="004B418C"/>
    <w:rsid w:val="004B4952"/>
    <w:rsid w:val="004B52FE"/>
    <w:rsid w:val="004B5BD2"/>
    <w:rsid w:val="004B5BDA"/>
    <w:rsid w:val="004B6307"/>
    <w:rsid w:val="004B64F6"/>
    <w:rsid w:val="004B7B8B"/>
    <w:rsid w:val="004B7BAA"/>
    <w:rsid w:val="004C001F"/>
    <w:rsid w:val="004C1DA7"/>
    <w:rsid w:val="004C23F0"/>
    <w:rsid w:val="004C319E"/>
    <w:rsid w:val="004C3A68"/>
    <w:rsid w:val="004C426C"/>
    <w:rsid w:val="004C4D7D"/>
    <w:rsid w:val="004C56D0"/>
    <w:rsid w:val="004C6AA7"/>
    <w:rsid w:val="004C77D2"/>
    <w:rsid w:val="004C7D7E"/>
    <w:rsid w:val="004D0427"/>
    <w:rsid w:val="004D0908"/>
    <w:rsid w:val="004D0B88"/>
    <w:rsid w:val="004D23A0"/>
    <w:rsid w:val="004D3430"/>
    <w:rsid w:val="004D49DF"/>
    <w:rsid w:val="004D510E"/>
    <w:rsid w:val="004D531F"/>
    <w:rsid w:val="004D55A9"/>
    <w:rsid w:val="004D56C6"/>
    <w:rsid w:val="004D5E89"/>
    <w:rsid w:val="004D76E4"/>
    <w:rsid w:val="004E0FEB"/>
    <w:rsid w:val="004E1598"/>
    <w:rsid w:val="004E1651"/>
    <w:rsid w:val="004E18F0"/>
    <w:rsid w:val="004E2EF0"/>
    <w:rsid w:val="004E2F9F"/>
    <w:rsid w:val="004E368B"/>
    <w:rsid w:val="004E3C64"/>
    <w:rsid w:val="004E46AA"/>
    <w:rsid w:val="004E6644"/>
    <w:rsid w:val="004E6D56"/>
    <w:rsid w:val="004E6DB0"/>
    <w:rsid w:val="004E7B24"/>
    <w:rsid w:val="004F0ADE"/>
    <w:rsid w:val="004F0BAD"/>
    <w:rsid w:val="004F291C"/>
    <w:rsid w:val="004F32CA"/>
    <w:rsid w:val="004F34E3"/>
    <w:rsid w:val="004F3D99"/>
    <w:rsid w:val="004F42AE"/>
    <w:rsid w:val="004F4C7D"/>
    <w:rsid w:val="004F4D9E"/>
    <w:rsid w:val="004F4F34"/>
    <w:rsid w:val="004F5A10"/>
    <w:rsid w:val="004F6737"/>
    <w:rsid w:val="00500AF6"/>
    <w:rsid w:val="005015CF"/>
    <w:rsid w:val="00501E71"/>
    <w:rsid w:val="00502690"/>
    <w:rsid w:val="0050366C"/>
    <w:rsid w:val="005038BB"/>
    <w:rsid w:val="005073E2"/>
    <w:rsid w:val="0050774A"/>
    <w:rsid w:val="00507AC3"/>
    <w:rsid w:val="005101AA"/>
    <w:rsid w:val="00510A1F"/>
    <w:rsid w:val="00510B52"/>
    <w:rsid w:val="00510FFE"/>
    <w:rsid w:val="005118CD"/>
    <w:rsid w:val="00512C66"/>
    <w:rsid w:val="00513D19"/>
    <w:rsid w:val="0051409F"/>
    <w:rsid w:val="005140FD"/>
    <w:rsid w:val="00514855"/>
    <w:rsid w:val="005165F3"/>
    <w:rsid w:val="00516B6B"/>
    <w:rsid w:val="00517585"/>
    <w:rsid w:val="00517818"/>
    <w:rsid w:val="005226B3"/>
    <w:rsid w:val="00522758"/>
    <w:rsid w:val="005232F2"/>
    <w:rsid w:val="00524412"/>
    <w:rsid w:val="00525F2B"/>
    <w:rsid w:val="00526259"/>
    <w:rsid w:val="00526F2A"/>
    <w:rsid w:val="00526F3D"/>
    <w:rsid w:val="005270DA"/>
    <w:rsid w:val="005275A5"/>
    <w:rsid w:val="00527757"/>
    <w:rsid w:val="0053008C"/>
    <w:rsid w:val="005300D5"/>
    <w:rsid w:val="00530A8F"/>
    <w:rsid w:val="0053215B"/>
    <w:rsid w:val="00532E74"/>
    <w:rsid w:val="0053318E"/>
    <w:rsid w:val="005338C6"/>
    <w:rsid w:val="005349AD"/>
    <w:rsid w:val="00534A07"/>
    <w:rsid w:val="00535FF1"/>
    <w:rsid w:val="00536030"/>
    <w:rsid w:val="00536CE5"/>
    <w:rsid w:val="005376FE"/>
    <w:rsid w:val="00537BA5"/>
    <w:rsid w:val="00540E46"/>
    <w:rsid w:val="00541DAD"/>
    <w:rsid w:val="00542092"/>
    <w:rsid w:val="0054253B"/>
    <w:rsid w:val="005435F1"/>
    <w:rsid w:val="0054430A"/>
    <w:rsid w:val="00545793"/>
    <w:rsid w:val="00546FEF"/>
    <w:rsid w:val="005473CE"/>
    <w:rsid w:val="00547561"/>
    <w:rsid w:val="00547863"/>
    <w:rsid w:val="00550352"/>
    <w:rsid w:val="005506B7"/>
    <w:rsid w:val="0055176C"/>
    <w:rsid w:val="00551E9C"/>
    <w:rsid w:val="00552113"/>
    <w:rsid w:val="005529EA"/>
    <w:rsid w:val="0055353E"/>
    <w:rsid w:val="005538E2"/>
    <w:rsid w:val="00553FF8"/>
    <w:rsid w:val="005543AA"/>
    <w:rsid w:val="005545F5"/>
    <w:rsid w:val="005546A3"/>
    <w:rsid w:val="0055481E"/>
    <w:rsid w:val="00554AE9"/>
    <w:rsid w:val="00554EC3"/>
    <w:rsid w:val="00554F7B"/>
    <w:rsid w:val="005558AA"/>
    <w:rsid w:val="005558CE"/>
    <w:rsid w:val="00555CDD"/>
    <w:rsid w:val="0055626D"/>
    <w:rsid w:val="00556970"/>
    <w:rsid w:val="00557218"/>
    <w:rsid w:val="005572ED"/>
    <w:rsid w:val="00557BFE"/>
    <w:rsid w:val="005600AF"/>
    <w:rsid w:val="00561261"/>
    <w:rsid w:val="005626D6"/>
    <w:rsid w:val="00562CFC"/>
    <w:rsid w:val="005632A9"/>
    <w:rsid w:val="00563E7E"/>
    <w:rsid w:val="00563EA4"/>
    <w:rsid w:val="00563FFC"/>
    <w:rsid w:val="005641BF"/>
    <w:rsid w:val="00564B07"/>
    <w:rsid w:val="00564D9D"/>
    <w:rsid w:val="00564E89"/>
    <w:rsid w:val="00564F7B"/>
    <w:rsid w:val="0056557E"/>
    <w:rsid w:val="00565C03"/>
    <w:rsid w:val="005668B8"/>
    <w:rsid w:val="00567396"/>
    <w:rsid w:val="00567D6A"/>
    <w:rsid w:val="00570184"/>
    <w:rsid w:val="005705EC"/>
    <w:rsid w:val="0057080C"/>
    <w:rsid w:val="005719E1"/>
    <w:rsid w:val="0057372D"/>
    <w:rsid w:val="00574B4B"/>
    <w:rsid w:val="00574E14"/>
    <w:rsid w:val="00575E20"/>
    <w:rsid w:val="00576854"/>
    <w:rsid w:val="00580A82"/>
    <w:rsid w:val="00580CC6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C10"/>
    <w:rsid w:val="00590C64"/>
    <w:rsid w:val="00590FDC"/>
    <w:rsid w:val="0059192A"/>
    <w:rsid w:val="00591963"/>
    <w:rsid w:val="00591980"/>
    <w:rsid w:val="00592010"/>
    <w:rsid w:val="00592758"/>
    <w:rsid w:val="00592820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2E20"/>
    <w:rsid w:val="005A34FF"/>
    <w:rsid w:val="005A4DEA"/>
    <w:rsid w:val="005A5190"/>
    <w:rsid w:val="005A55BF"/>
    <w:rsid w:val="005A5B76"/>
    <w:rsid w:val="005A5D8D"/>
    <w:rsid w:val="005A618B"/>
    <w:rsid w:val="005A6726"/>
    <w:rsid w:val="005A6A82"/>
    <w:rsid w:val="005A6E4E"/>
    <w:rsid w:val="005A70B0"/>
    <w:rsid w:val="005A7743"/>
    <w:rsid w:val="005B05BB"/>
    <w:rsid w:val="005B0EB0"/>
    <w:rsid w:val="005B1B06"/>
    <w:rsid w:val="005B209A"/>
    <w:rsid w:val="005B2A4E"/>
    <w:rsid w:val="005B2E48"/>
    <w:rsid w:val="005B3C89"/>
    <w:rsid w:val="005B5632"/>
    <w:rsid w:val="005B5704"/>
    <w:rsid w:val="005B5EFF"/>
    <w:rsid w:val="005B5FAF"/>
    <w:rsid w:val="005B6CF0"/>
    <w:rsid w:val="005B6F04"/>
    <w:rsid w:val="005B74AF"/>
    <w:rsid w:val="005B7658"/>
    <w:rsid w:val="005B7C9B"/>
    <w:rsid w:val="005C0F52"/>
    <w:rsid w:val="005C1421"/>
    <w:rsid w:val="005C2879"/>
    <w:rsid w:val="005C2B7A"/>
    <w:rsid w:val="005C36C1"/>
    <w:rsid w:val="005C3764"/>
    <w:rsid w:val="005C3DEA"/>
    <w:rsid w:val="005C497C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17F3"/>
    <w:rsid w:val="005D1CD2"/>
    <w:rsid w:val="005D29B8"/>
    <w:rsid w:val="005D2A69"/>
    <w:rsid w:val="005D2C73"/>
    <w:rsid w:val="005D335E"/>
    <w:rsid w:val="005D392B"/>
    <w:rsid w:val="005D425A"/>
    <w:rsid w:val="005D4A53"/>
    <w:rsid w:val="005D51E9"/>
    <w:rsid w:val="005D5501"/>
    <w:rsid w:val="005D58E0"/>
    <w:rsid w:val="005D6775"/>
    <w:rsid w:val="005E0649"/>
    <w:rsid w:val="005E06B2"/>
    <w:rsid w:val="005E1171"/>
    <w:rsid w:val="005E1E14"/>
    <w:rsid w:val="005E3F7F"/>
    <w:rsid w:val="005E4064"/>
    <w:rsid w:val="005E5619"/>
    <w:rsid w:val="005E57CD"/>
    <w:rsid w:val="005E5B6F"/>
    <w:rsid w:val="005E6F65"/>
    <w:rsid w:val="005E73AF"/>
    <w:rsid w:val="005F00B9"/>
    <w:rsid w:val="005F01DF"/>
    <w:rsid w:val="005F0E04"/>
    <w:rsid w:val="005F1510"/>
    <w:rsid w:val="005F21C8"/>
    <w:rsid w:val="005F21D2"/>
    <w:rsid w:val="005F233D"/>
    <w:rsid w:val="005F247B"/>
    <w:rsid w:val="005F2681"/>
    <w:rsid w:val="005F308B"/>
    <w:rsid w:val="005F3AE5"/>
    <w:rsid w:val="005F558C"/>
    <w:rsid w:val="005F685F"/>
    <w:rsid w:val="006004C8"/>
    <w:rsid w:val="00600B9D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66F"/>
    <w:rsid w:val="00604ADB"/>
    <w:rsid w:val="0060507B"/>
    <w:rsid w:val="006052E0"/>
    <w:rsid w:val="0060547D"/>
    <w:rsid w:val="00605E47"/>
    <w:rsid w:val="00606169"/>
    <w:rsid w:val="0060747B"/>
    <w:rsid w:val="006077DC"/>
    <w:rsid w:val="00610D6D"/>
    <w:rsid w:val="006125A7"/>
    <w:rsid w:val="006131F0"/>
    <w:rsid w:val="0061373A"/>
    <w:rsid w:val="00613EF9"/>
    <w:rsid w:val="00614132"/>
    <w:rsid w:val="0061446D"/>
    <w:rsid w:val="00615129"/>
    <w:rsid w:val="0061537B"/>
    <w:rsid w:val="00615CF0"/>
    <w:rsid w:val="006205DD"/>
    <w:rsid w:val="00621087"/>
    <w:rsid w:val="00622428"/>
    <w:rsid w:val="006230AC"/>
    <w:rsid w:val="00623642"/>
    <w:rsid w:val="00623ADC"/>
    <w:rsid w:val="00623F74"/>
    <w:rsid w:val="006240A7"/>
    <w:rsid w:val="006256D2"/>
    <w:rsid w:val="00625DE6"/>
    <w:rsid w:val="00626182"/>
    <w:rsid w:val="00626765"/>
    <w:rsid w:val="006270A7"/>
    <w:rsid w:val="0062710E"/>
    <w:rsid w:val="00627690"/>
    <w:rsid w:val="00627E32"/>
    <w:rsid w:val="00630578"/>
    <w:rsid w:val="00631E3D"/>
    <w:rsid w:val="006322DC"/>
    <w:rsid w:val="006323A1"/>
    <w:rsid w:val="00633381"/>
    <w:rsid w:val="006339A0"/>
    <w:rsid w:val="0063435F"/>
    <w:rsid w:val="0063448B"/>
    <w:rsid w:val="006368FE"/>
    <w:rsid w:val="00636CEE"/>
    <w:rsid w:val="00637DB7"/>
    <w:rsid w:val="0064029A"/>
    <w:rsid w:val="0064034A"/>
    <w:rsid w:val="0064095E"/>
    <w:rsid w:val="0064099D"/>
    <w:rsid w:val="00640C55"/>
    <w:rsid w:val="00641005"/>
    <w:rsid w:val="00641637"/>
    <w:rsid w:val="00641764"/>
    <w:rsid w:val="00641BDB"/>
    <w:rsid w:val="00641D72"/>
    <w:rsid w:val="00642399"/>
    <w:rsid w:val="006429E9"/>
    <w:rsid w:val="00642A83"/>
    <w:rsid w:val="00643441"/>
    <w:rsid w:val="00644865"/>
    <w:rsid w:val="00645476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B28"/>
    <w:rsid w:val="006513C5"/>
    <w:rsid w:val="00651FBB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257B"/>
    <w:rsid w:val="00663598"/>
    <w:rsid w:val="00663841"/>
    <w:rsid w:val="00665327"/>
    <w:rsid w:val="006655A4"/>
    <w:rsid w:val="00665C75"/>
    <w:rsid w:val="00665D05"/>
    <w:rsid w:val="00666AE3"/>
    <w:rsid w:val="00667C1F"/>
    <w:rsid w:val="00667CA2"/>
    <w:rsid w:val="00670BD5"/>
    <w:rsid w:val="00671683"/>
    <w:rsid w:val="00672680"/>
    <w:rsid w:val="006727A9"/>
    <w:rsid w:val="00673A56"/>
    <w:rsid w:val="00673B55"/>
    <w:rsid w:val="00674D46"/>
    <w:rsid w:val="00675269"/>
    <w:rsid w:val="00675578"/>
    <w:rsid w:val="00675CD0"/>
    <w:rsid w:val="0067673C"/>
    <w:rsid w:val="00676EE0"/>
    <w:rsid w:val="00677D14"/>
    <w:rsid w:val="0068002A"/>
    <w:rsid w:val="0068020F"/>
    <w:rsid w:val="006804AC"/>
    <w:rsid w:val="00681194"/>
    <w:rsid w:val="006832B4"/>
    <w:rsid w:val="00685949"/>
    <w:rsid w:val="00686080"/>
    <w:rsid w:val="00686746"/>
    <w:rsid w:val="00686F67"/>
    <w:rsid w:val="00690109"/>
    <w:rsid w:val="00690AA8"/>
    <w:rsid w:val="00692C2F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577"/>
    <w:rsid w:val="00697DFA"/>
    <w:rsid w:val="00697E3F"/>
    <w:rsid w:val="006A03C2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C47"/>
    <w:rsid w:val="006B2B1E"/>
    <w:rsid w:val="006B2C22"/>
    <w:rsid w:val="006B2DF8"/>
    <w:rsid w:val="006B3AFB"/>
    <w:rsid w:val="006B3C3D"/>
    <w:rsid w:val="006B49AE"/>
    <w:rsid w:val="006B4FB7"/>
    <w:rsid w:val="006B534D"/>
    <w:rsid w:val="006B55A2"/>
    <w:rsid w:val="006B56F8"/>
    <w:rsid w:val="006B5873"/>
    <w:rsid w:val="006B66B5"/>
    <w:rsid w:val="006B7BF7"/>
    <w:rsid w:val="006B7F3D"/>
    <w:rsid w:val="006C0B56"/>
    <w:rsid w:val="006C0F0C"/>
    <w:rsid w:val="006C100E"/>
    <w:rsid w:val="006C149B"/>
    <w:rsid w:val="006C1734"/>
    <w:rsid w:val="006C1DE1"/>
    <w:rsid w:val="006C27E4"/>
    <w:rsid w:val="006C2D7F"/>
    <w:rsid w:val="006C3F97"/>
    <w:rsid w:val="006C44C6"/>
    <w:rsid w:val="006C4FF0"/>
    <w:rsid w:val="006C52BE"/>
    <w:rsid w:val="006C5AEC"/>
    <w:rsid w:val="006C618A"/>
    <w:rsid w:val="006C64B4"/>
    <w:rsid w:val="006C6EFA"/>
    <w:rsid w:val="006C7161"/>
    <w:rsid w:val="006D002D"/>
    <w:rsid w:val="006D0995"/>
    <w:rsid w:val="006D0CD4"/>
    <w:rsid w:val="006D0DAF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790"/>
    <w:rsid w:val="006D7A11"/>
    <w:rsid w:val="006D7A8E"/>
    <w:rsid w:val="006E09B0"/>
    <w:rsid w:val="006E0B7A"/>
    <w:rsid w:val="006E0C90"/>
    <w:rsid w:val="006E0DE3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38C"/>
    <w:rsid w:val="006E542E"/>
    <w:rsid w:val="006E5ABA"/>
    <w:rsid w:val="006E5E43"/>
    <w:rsid w:val="006E6135"/>
    <w:rsid w:val="006E6959"/>
    <w:rsid w:val="006E72B6"/>
    <w:rsid w:val="006E7F6C"/>
    <w:rsid w:val="006F02AA"/>
    <w:rsid w:val="006F0317"/>
    <w:rsid w:val="006F049D"/>
    <w:rsid w:val="006F109D"/>
    <w:rsid w:val="006F2660"/>
    <w:rsid w:val="006F3547"/>
    <w:rsid w:val="006F3F43"/>
    <w:rsid w:val="006F4318"/>
    <w:rsid w:val="006F4462"/>
    <w:rsid w:val="006F49B4"/>
    <w:rsid w:val="006F49F5"/>
    <w:rsid w:val="006F4C79"/>
    <w:rsid w:val="006F4C9B"/>
    <w:rsid w:val="006F5535"/>
    <w:rsid w:val="006F570A"/>
    <w:rsid w:val="006F5825"/>
    <w:rsid w:val="006F67B6"/>
    <w:rsid w:val="006F68E1"/>
    <w:rsid w:val="006F695A"/>
    <w:rsid w:val="006F6F65"/>
    <w:rsid w:val="006F7324"/>
    <w:rsid w:val="006F7677"/>
    <w:rsid w:val="006F7DAD"/>
    <w:rsid w:val="006F7EFA"/>
    <w:rsid w:val="0070079C"/>
    <w:rsid w:val="0070161A"/>
    <w:rsid w:val="00701962"/>
    <w:rsid w:val="00701D6A"/>
    <w:rsid w:val="0070268E"/>
    <w:rsid w:val="007033EC"/>
    <w:rsid w:val="00703647"/>
    <w:rsid w:val="00703A9D"/>
    <w:rsid w:val="00703B2D"/>
    <w:rsid w:val="00703FFB"/>
    <w:rsid w:val="007042B7"/>
    <w:rsid w:val="007053E9"/>
    <w:rsid w:val="00705A7A"/>
    <w:rsid w:val="00706683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3F5"/>
    <w:rsid w:val="007138A8"/>
    <w:rsid w:val="00713B4E"/>
    <w:rsid w:val="0071404A"/>
    <w:rsid w:val="0071507A"/>
    <w:rsid w:val="007154BD"/>
    <w:rsid w:val="00715B8E"/>
    <w:rsid w:val="00715F7D"/>
    <w:rsid w:val="00715FC0"/>
    <w:rsid w:val="007163E7"/>
    <w:rsid w:val="007167B1"/>
    <w:rsid w:val="007179DB"/>
    <w:rsid w:val="00720330"/>
    <w:rsid w:val="00720450"/>
    <w:rsid w:val="0072053D"/>
    <w:rsid w:val="007209EE"/>
    <w:rsid w:val="00720CCA"/>
    <w:rsid w:val="007218DC"/>
    <w:rsid w:val="00721955"/>
    <w:rsid w:val="00721E2E"/>
    <w:rsid w:val="00722957"/>
    <w:rsid w:val="00723549"/>
    <w:rsid w:val="00724397"/>
    <w:rsid w:val="007243E2"/>
    <w:rsid w:val="00724E55"/>
    <w:rsid w:val="0072569E"/>
    <w:rsid w:val="007258C4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04F0"/>
    <w:rsid w:val="007315B5"/>
    <w:rsid w:val="0073182D"/>
    <w:rsid w:val="0073214A"/>
    <w:rsid w:val="00732609"/>
    <w:rsid w:val="007328DE"/>
    <w:rsid w:val="00732AF6"/>
    <w:rsid w:val="00732C20"/>
    <w:rsid w:val="00733EC9"/>
    <w:rsid w:val="00734245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AF8"/>
    <w:rsid w:val="00740FC3"/>
    <w:rsid w:val="00741387"/>
    <w:rsid w:val="00741634"/>
    <w:rsid w:val="007421E8"/>
    <w:rsid w:val="007423A1"/>
    <w:rsid w:val="0074293B"/>
    <w:rsid w:val="00742D0F"/>
    <w:rsid w:val="0074447A"/>
    <w:rsid w:val="007448DE"/>
    <w:rsid w:val="00744DE0"/>
    <w:rsid w:val="007450BA"/>
    <w:rsid w:val="007454D4"/>
    <w:rsid w:val="00747957"/>
    <w:rsid w:val="007479D9"/>
    <w:rsid w:val="00750285"/>
    <w:rsid w:val="00750369"/>
    <w:rsid w:val="00750F4A"/>
    <w:rsid w:val="0075123F"/>
    <w:rsid w:val="00752401"/>
    <w:rsid w:val="00752A35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347B"/>
    <w:rsid w:val="0076369A"/>
    <w:rsid w:val="0076383E"/>
    <w:rsid w:val="00765093"/>
    <w:rsid w:val="007652FF"/>
    <w:rsid w:val="007655C3"/>
    <w:rsid w:val="0076582E"/>
    <w:rsid w:val="00765B2A"/>
    <w:rsid w:val="00765ED5"/>
    <w:rsid w:val="0076639E"/>
    <w:rsid w:val="0076681A"/>
    <w:rsid w:val="00766F54"/>
    <w:rsid w:val="00767ABE"/>
    <w:rsid w:val="007711D7"/>
    <w:rsid w:val="00771FDE"/>
    <w:rsid w:val="00772CC5"/>
    <w:rsid w:val="00773CE6"/>
    <w:rsid w:val="00774141"/>
    <w:rsid w:val="00775048"/>
    <w:rsid w:val="00775846"/>
    <w:rsid w:val="00775B6F"/>
    <w:rsid w:val="007761AF"/>
    <w:rsid w:val="00776AFD"/>
    <w:rsid w:val="00776D16"/>
    <w:rsid w:val="00776E10"/>
    <w:rsid w:val="007777D6"/>
    <w:rsid w:val="00777BA0"/>
    <w:rsid w:val="00777DBA"/>
    <w:rsid w:val="007806D0"/>
    <w:rsid w:val="0078073B"/>
    <w:rsid w:val="007808CE"/>
    <w:rsid w:val="00780ABC"/>
    <w:rsid w:val="0078245B"/>
    <w:rsid w:val="00782730"/>
    <w:rsid w:val="0078279E"/>
    <w:rsid w:val="00782BDF"/>
    <w:rsid w:val="00782E9D"/>
    <w:rsid w:val="00782F96"/>
    <w:rsid w:val="00783B6A"/>
    <w:rsid w:val="00783D32"/>
    <w:rsid w:val="00784E5E"/>
    <w:rsid w:val="00785080"/>
    <w:rsid w:val="00785475"/>
    <w:rsid w:val="00786408"/>
    <w:rsid w:val="00786858"/>
    <w:rsid w:val="00786A1D"/>
    <w:rsid w:val="0078730E"/>
    <w:rsid w:val="0078768E"/>
    <w:rsid w:val="00787F3D"/>
    <w:rsid w:val="00790593"/>
    <w:rsid w:val="00790FD4"/>
    <w:rsid w:val="00793779"/>
    <w:rsid w:val="00793DE0"/>
    <w:rsid w:val="0079465D"/>
    <w:rsid w:val="0079629E"/>
    <w:rsid w:val="00796D70"/>
    <w:rsid w:val="00797175"/>
    <w:rsid w:val="00797923"/>
    <w:rsid w:val="007A002B"/>
    <w:rsid w:val="007A0921"/>
    <w:rsid w:val="007A0B86"/>
    <w:rsid w:val="007A0B98"/>
    <w:rsid w:val="007A0C30"/>
    <w:rsid w:val="007A270F"/>
    <w:rsid w:val="007A271B"/>
    <w:rsid w:val="007A27D4"/>
    <w:rsid w:val="007A3008"/>
    <w:rsid w:val="007A3D6D"/>
    <w:rsid w:val="007A3E08"/>
    <w:rsid w:val="007A492A"/>
    <w:rsid w:val="007A4D7D"/>
    <w:rsid w:val="007A4EC7"/>
    <w:rsid w:val="007A5A30"/>
    <w:rsid w:val="007A6A8D"/>
    <w:rsid w:val="007A6B92"/>
    <w:rsid w:val="007A707D"/>
    <w:rsid w:val="007A7390"/>
    <w:rsid w:val="007A7E4D"/>
    <w:rsid w:val="007B1B6E"/>
    <w:rsid w:val="007B2181"/>
    <w:rsid w:val="007B29E7"/>
    <w:rsid w:val="007B3C7C"/>
    <w:rsid w:val="007B4C16"/>
    <w:rsid w:val="007B4D58"/>
    <w:rsid w:val="007B52CB"/>
    <w:rsid w:val="007B54AE"/>
    <w:rsid w:val="007B6650"/>
    <w:rsid w:val="007B6F12"/>
    <w:rsid w:val="007C1596"/>
    <w:rsid w:val="007C2066"/>
    <w:rsid w:val="007C2553"/>
    <w:rsid w:val="007C2A3D"/>
    <w:rsid w:val="007C3549"/>
    <w:rsid w:val="007C503F"/>
    <w:rsid w:val="007C539E"/>
    <w:rsid w:val="007C56B4"/>
    <w:rsid w:val="007C6CA1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5132"/>
    <w:rsid w:val="007D535F"/>
    <w:rsid w:val="007D57BA"/>
    <w:rsid w:val="007D59E0"/>
    <w:rsid w:val="007D5CBC"/>
    <w:rsid w:val="007D6284"/>
    <w:rsid w:val="007D6A7F"/>
    <w:rsid w:val="007D6CCF"/>
    <w:rsid w:val="007D6E14"/>
    <w:rsid w:val="007D7A23"/>
    <w:rsid w:val="007D7A39"/>
    <w:rsid w:val="007E120B"/>
    <w:rsid w:val="007E247B"/>
    <w:rsid w:val="007E34E0"/>
    <w:rsid w:val="007E3AAA"/>
    <w:rsid w:val="007E5348"/>
    <w:rsid w:val="007E6153"/>
    <w:rsid w:val="007E6627"/>
    <w:rsid w:val="007E6884"/>
    <w:rsid w:val="007E7F19"/>
    <w:rsid w:val="007F02D2"/>
    <w:rsid w:val="007F08E8"/>
    <w:rsid w:val="007F11C7"/>
    <w:rsid w:val="007F1A54"/>
    <w:rsid w:val="007F2564"/>
    <w:rsid w:val="007F2A5B"/>
    <w:rsid w:val="007F3052"/>
    <w:rsid w:val="007F34E4"/>
    <w:rsid w:val="007F3571"/>
    <w:rsid w:val="007F3885"/>
    <w:rsid w:val="007F3CB7"/>
    <w:rsid w:val="007F6592"/>
    <w:rsid w:val="007F6A9B"/>
    <w:rsid w:val="007F6B3C"/>
    <w:rsid w:val="007F7431"/>
    <w:rsid w:val="007F747A"/>
    <w:rsid w:val="007F7AE7"/>
    <w:rsid w:val="007F7D9C"/>
    <w:rsid w:val="007F7F32"/>
    <w:rsid w:val="00800052"/>
    <w:rsid w:val="0080042A"/>
    <w:rsid w:val="008008BA"/>
    <w:rsid w:val="00800DD1"/>
    <w:rsid w:val="00801386"/>
    <w:rsid w:val="00801AC6"/>
    <w:rsid w:val="00801FE8"/>
    <w:rsid w:val="0080246A"/>
    <w:rsid w:val="008028CD"/>
    <w:rsid w:val="00803986"/>
    <w:rsid w:val="008044F1"/>
    <w:rsid w:val="00804959"/>
    <w:rsid w:val="008052B9"/>
    <w:rsid w:val="00806CB2"/>
    <w:rsid w:val="00810933"/>
    <w:rsid w:val="00810DDA"/>
    <w:rsid w:val="008113AB"/>
    <w:rsid w:val="00811A8C"/>
    <w:rsid w:val="00811C3E"/>
    <w:rsid w:val="00811CB2"/>
    <w:rsid w:val="00811E5E"/>
    <w:rsid w:val="008132C1"/>
    <w:rsid w:val="0081396D"/>
    <w:rsid w:val="008145DF"/>
    <w:rsid w:val="00815D54"/>
    <w:rsid w:val="00816148"/>
    <w:rsid w:val="00817A54"/>
    <w:rsid w:val="00817CC7"/>
    <w:rsid w:val="008220B2"/>
    <w:rsid w:val="00822AC4"/>
    <w:rsid w:val="0082360C"/>
    <w:rsid w:val="00823734"/>
    <w:rsid w:val="0082439A"/>
    <w:rsid w:val="00826282"/>
    <w:rsid w:val="00826ECB"/>
    <w:rsid w:val="008272BD"/>
    <w:rsid w:val="008274A4"/>
    <w:rsid w:val="0083034B"/>
    <w:rsid w:val="00831E07"/>
    <w:rsid w:val="008326C7"/>
    <w:rsid w:val="00832872"/>
    <w:rsid w:val="00832A14"/>
    <w:rsid w:val="00833E4B"/>
    <w:rsid w:val="0083441B"/>
    <w:rsid w:val="00834494"/>
    <w:rsid w:val="008344F6"/>
    <w:rsid w:val="008348CE"/>
    <w:rsid w:val="00834B28"/>
    <w:rsid w:val="008351F9"/>
    <w:rsid w:val="00835E5A"/>
    <w:rsid w:val="008361DC"/>
    <w:rsid w:val="008377B6"/>
    <w:rsid w:val="00837CEA"/>
    <w:rsid w:val="0084057B"/>
    <w:rsid w:val="008411C7"/>
    <w:rsid w:val="008412AA"/>
    <w:rsid w:val="00841615"/>
    <w:rsid w:val="0084201A"/>
    <w:rsid w:val="00843F3F"/>
    <w:rsid w:val="0084471B"/>
    <w:rsid w:val="00845270"/>
    <w:rsid w:val="008453A9"/>
    <w:rsid w:val="008455C6"/>
    <w:rsid w:val="00845EED"/>
    <w:rsid w:val="00846CA5"/>
    <w:rsid w:val="00846DBB"/>
    <w:rsid w:val="00847915"/>
    <w:rsid w:val="008500DA"/>
    <w:rsid w:val="0085020A"/>
    <w:rsid w:val="00850551"/>
    <w:rsid w:val="008508AA"/>
    <w:rsid w:val="008512D5"/>
    <w:rsid w:val="0085234D"/>
    <w:rsid w:val="00852AB1"/>
    <w:rsid w:val="00853633"/>
    <w:rsid w:val="008549A9"/>
    <w:rsid w:val="00856F40"/>
    <w:rsid w:val="00857C60"/>
    <w:rsid w:val="00860579"/>
    <w:rsid w:val="00861D65"/>
    <w:rsid w:val="00862A33"/>
    <w:rsid w:val="0086398B"/>
    <w:rsid w:val="00863CEC"/>
    <w:rsid w:val="008647CB"/>
    <w:rsid w:val="00865247"/>
    <w:rsid w:val="0086648F"/>
    <w:rsid w:val="00866E09"/>
    <w:rsid w:val="00870488"/>
    <w:rsid w:val="00871581"/>
    <w:rsid w:val="00872EC1"/>
    <w:rsid w:val="00873219"/>
    <w:rsid w:val="00874B2A"/>
    <w:rsid w:val="00874BD5"/>
    <w:rsid w:val="008756CE"/>
    <w:rsid w:val="00875710"/>
    <w:rsid w:val="0087577B"/>
    <w:rsid w:val="00875805"/>
    <w:rsid w:val="00876930"/>
    <w:rsid w:val="008803F3"/>
    <w:rsid w:val="00880856"/>
    <w:rsid w:val="008809B9"/>
    <w:rsid w:val="00881269"/>
    <w:rsid w:val="00882B5F"/>
    <w:rsid w:val="00883E9A"/>
    <w:rsid w:val="00884542"/>
    <w:rsid w:val="00886096"/>
    <w:rsid w:val="008860A7"/>
    <w:rsid w:val="00886E40"/>
    <w:rsid w:val="00887147"/>
    <w:rsid w:val="00887AA3"/>
    <w:rsid w:val="0089051E"/>
    <w:rsid w:val="0089109F"/>
    <w:rsid w:val="00891224"/>
    <w:rsid w:val="0089129D"/>
    <w:rsid w:val="00891725"/>
    <w:rsid w:val="00891EAD"/>
    <w:rsid w:val="008924E0"/>
    <w:rsid w:val="0089281F"/>
    <w:rsid w:val="00894377"/>
    <w:rsid w:val="00896F68"/>
    <w:rsid w:val="00897FC8"/>
    <w:rsid w:val="008A0E13"/>
    <w:rsid w:val="008A1613"/>
    <w:rsid w:val="008A1719"/>
    <w:rsid w:val="008A2F0D"/>
    <w:rsid w:val="008A3727"/>
    <w:rsid w:val="008A40CC"/>
    <w:rsid w:val="008A4CA5"/>
    <w:rsid w:val="008A4CCB"/>
    <w:rsid w:val="008A4EE7"/>
    <w:rsid w:val="008A5065"/>
    <w:rsid w:val="008A5142"/>
    <w:rsid w:val="008A565F"/>
    <w:rsid w:val="008A5757"/>
    <w:rsid w:val="008A5826"/>
    <w:rsid w:val="008A5B7E"/>
    <w:rsid w:val="008A625B"/>
    <w:rsid w:val="008A63BC"/>
    <w:rsid w:val="008A6652"/>
    <w:rsid w:val="008A6C1D"/>
    <w:rsid w:val="008A7477"/>
    <w:rsid w:val="008A7A27"/>
    <w:rsid w:val="008A7BCA"/>
    <w:rsid w:val="008B17FD"/>
    <w:rsid w:val="008B3E59"/>
    <w:rsid w:val="008B5074"/>
    <w:rsid w:val="008B5D1E"/>
    <w:rsid w:val="008B66D2"/>
    <w:rsid w:val="008B6848"/>
    <w:rsid w:val="008B68B5"/>
    <w:rsid w:val="008B72B5"/>
    <w:rsid w:val="008B7A06"/>
    <w:rsid w:val="008C05F5"/>
    <w:rsid w:val="008C1F8B"/>
    <w:rsid w:val="008C2362"/>
    <w:rsid w:val="008C2CFD"/>
    <w:rsid w:val="008C3734"/>
    <w:rsid w:val="008C3D9D"/>
    <w:rsid w:val="008C47EA"/>
    <w:rsid w:val="008C5A82"/>
    <w:rsid w:val="008C5B7D"/>
    <w:rsid w:val="008C6AB1"/>
    <w:rsid w:val="008C6DD9"/>
    <w:rsid w:val="008C7B07"/>
    <w:rsid w:val="008C7C98"/>
    <w:rsid w:val="008C7D27"/>
    <w:rsid w:val="008C7DB9"/>
    <w:rsid w:val="008C7E7C"/>
    <w:rsid w:val="008D04DB"/>
    <w:rsid w:val="008D0DC1"/>
    <w:rsid w:val="008D1349"/>
    <w:rsid w:val="008D1391"/>
    <w:rsid w:val="008D200D"/>
    <w:rsid w:val="008D514C"/>
    <w:rsid w:val="008D5FE8"/>
    <w:rsid w:val="008D62A6"/>
    <w:rsid w:val="008D6C97"/>
    <w:rsid w:val="008D6E99"/>
    <w:rsid w:val="008D7856"/>
    <w:rsid w:val="008D7C2E"/>
    <w:rsid w:val="008E110A"/>
    <w:rsid w:val="008E2466"/>
    <w:rsid w:val="008E2634"/>
    <w:rsid w:val="008E2CCF"/>
    <w:rsid w:val="008E30C6"/>
    <w:rsid w:val="008E3570"/>
    <w:rsid w:val="008E4CDA"/>
    <w:rsid w:val="008E4DA4"/>
    <w:rsid w:val="008E5A35"/>
    <w:rsid w:val="008E5CAE"/>
    <w:rsid w:val="008E64BF"/>
    <w:rsid w:val="008E7192"/>
    <w:rsid w:val="008E740E"/>
    <w:rsid w:val="008E7B63"/>
    <w:rsid w:val="008E7D4B"/>
    <w:rsid w:val="008F070B"/>
    <w:rsid w:val="008F0AE8"/>
    <w:rsid w:val="008F0CCF"/>
    <w:rsid w:val="008F170E"/>
    <w:rsid w:val="008F1BAA"/>
    <w:rsid w:val="008F212C"/>
    <w:rsid w:val="008F23B2"/>
    <w:rsid w:val="008F29A6"/>
    <w:rsid w:val="008F361C"/>
    <w:rsid w:val="008F45F6"/>
    <w:rsid w:val="008F4754"/>
    <w:rsid w:val="008F505A"/>
    <w:rsid w:val="008F624A"/>
    <w:rsid w:val="008F66BF"/>
    <w:rsid w:val="008F78C9"/>
    <w:rsid w:val="009002B5"/>
    <w:rsid w:val="009003B9"/>
    <w:rsid w:val="009004FD"/>
    <w:rsid w:val="00900A60"/>
    <w:rsid w:val="00901041"/>
    <w:rsid w:val="009020CC"/>
    <w:rsid w:val="00902C6C"/>
    <w:rsid w:val="00903D53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35BD"/>
    <w:rsid w:val="009141EB"/>
    <w:rsid w:val="009148B9"/>
    <w:rsid w:val="009156C8"/>
    <w:rsid w:val="00916F1B"/>
    <w:rsid w:val="009171E5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5DAA"/>
    <w:rsid w:val="00927264"/>
    <w:rsid w:val="00927C87"/>
    <w:rsid w:val="00930350"/>
    <w:rsid w:val="00930A7B"/>
    <w:rsid w:val="009312A2"/>
    <w:rsid w:val="009323FD"/>
    <w:rsid w:val="009331E4"/>
    <w:rsid w:val="0093385A"/>
    <w:rsid w:val="00933AC6"/>
    <w:rsid w:val="0093404A"/>
    <w:rsid w:val="0093488C"/>
    <w:rsid w:val="00935256"/>
    <w:rsid w:val="00936122"/>
    <w:rsid w:val="00936357"/>
    <w:rsid w:val="0093647E"/>
    <w:rsid w:val="00936B9C"/>
    <w:rsid w:val="00936C5C"/>
    <w:rsid w:val="00936CD4"/>
    <w:rsid w:val="009375A2"/>
    <w:rsid w:val="009400B9"/>
    <w:rsid w:val="00940406"/>
    <w:rsid w:val="0094087B"/>
    <w:rsid w:val="00940A15"/>
    <w:rsid w:val="00940B02"/>
    <w:rsid w:val="009417FC"/>
    <w:rsid w:val="00941D0B"/>
    <w:rsid w:val="00942399"/>
    <w:rsid w:val="009425DB"/>
    <w:rsid w:val="00942B1A"/>
    <w:rsid w:val="00942F7D"/>
    <w:rsid w:val="009435A3"/>
    <w:rsid w:val="00943926"/>
    <w:rsid w:val="00943941"/>
    <w:rsid w:val="00943AF9"/>
    <w:rsid w:val="00943F2B"/>
    <w:rsid w:val="00943FB0"/>
    <w:rsid w:val="00945AED"/>
    <w:rsid w:val="00945B06"/>
    <w:rsid w:val="00945EC5"/>
    <w:rsid w:val="0094613D"/>
    <w:rsid w:val="009470D8"/>
    <w:rsid w:val="009504D0"/>
    <w:rsid w:val="00950765"/>
    <w:rsid w:val="00950952"/>
    <w:rsid w:val="0095156B"/>
    <w:rsid w:val="00951A04"/>
    <w:rsid w:val="00951D8A"/>
    <w:rsid w:val="00952C1D"/>
    <w:rsid w:val="00953FFE"/>
    <w:rsid w:val="00954483"/>
    <w:rsid w:val="0095601F"/>
    <w:rsid w:val="009562ED"/>
    <w:rsid w:val="00956875"/>
    <w:rsid w:val="009568FC"/>
    <w:rsid w:val="00956DCA"/>
    <w:rsid w:val="00957547"/>
    <w:rsid w:val="00957B45"/>
    <w:rsid w:val="00957D79"/>
    <w:rsid w:val="009621F2"/>
    <w:rsid w:val="00962AFC"/>
    <w:rsid w:val="009630AF"/>
    <w:rsid w:val="009636B3"/>
    <w:rsid w:val="00963790"/>
    <w:rsid w:val="009639CA"/>
    <w:rsid w:val="00963A20"/>
    <w:rsid w:val="00964B9B"/>
    <w:rsid w:val="009655B6"/>
    <w:rsid w:val="00966645"/>
    <w:rsid w:val="00971138"/>
    <w:rsid w:val="009717C2"/>
    <w:rsid w:val="009722BF"/>
    <w:rsid w:val="009725C4"/>
    <w:rsid w:val="00973650"/>
    <w:rsid w:val="009742E7"/>
    <w:rsid w:val="009754EF"/>
    <w:rsid w:val="00975AF6"/>
    <w:rsid w:val="00975EBD"/>
    <w:rsid w:val="00980489"/>
    <w:rsid w:val="0098085A"/>
    <w:rsid w:val="00980FD7"/>
    <w:rsid w:val="0098107B"/>
    <w:rsid w:val="009815C3"/>
    <w:rsid w:val="00981CB2"/>
    <w:rsid w:val="0098375A"/>
    <w:rsid w:val="00984317"/>
    <w:rsid w:val="00984392"/>
    <w:rsid w:val="00984691"/>
    <w:rsid w:val="00985628"/>
    <w:rsid w:val="00986342"/>
    <w:rsid w:val="009907F3"/>
    <w:rsid w:val="00992C4B"/>
    <w:rsid w:val="0099329F"/>
    <w:rsid w:val="00994271"/>
    <w:rsid w:val="009942DE"/>
    <w:rsid w:val="00994F3E"/>
    <w:rsid w:val="0099630F"/>
    <w:rsid w:val="009963E0"/>
    <w:rsid w:val="009968A6"/>
    <w:rsid w:val="009969F3"/>
    <w:rsid w:val="00996C82"/>
    <w:rsid w:val="00997FE1"/>
    <w:rsid w:val="009A00FE"/>
    <w:rsid w:val="009A08F9"/>
    <w:rsid w:val="009A0B32"/>
    <w:rsid w:val="009A0B73"/>
    <w:rsid w:val="009A0F62"/>
    <w:rsid w:val="009A1552"/>
    <w:rsid w:val="009A1624"/>
    <w:rsid w:val="009A169A"/>
    <w:rsid w:val="009A1B3F"/>
    <w:rsid w:val="009A1D88"/>
    <w:rsid w:val="009A1DB5"/>
    <w:rsid w:val="009A2363"/>
    <w:rsid w:val="009A2F0E"/>
    <w:rsid w:val="009A30B9"/>
    <w:rsid w:val="009A3616"/>
    <w:rsid w:val="009A4AFC"/>
    <w:rsid w:val="009A632D"/>
    <w:rsid w:val="009A6B58"/>
    <w:rsid w:val="009A6BF6"/>
    <w:rsid w:val="009A70C6"/>
    <w:rsid w:val="009A7422"/>
    <w:rsid w:val="009A74FB"/>
    <w:rsid w:val="009A7542"/>
    <w:rsid w:val="009A7601"/>
    <w:rsid w:val="009A7DB4"/>
    <w:rsid w:val="009B2A1F"/>
    <w:rsid w:val="009B2BAF"/>
    <w:rsid w:val="009B33EF"/>
    <w:rsid w:val="009B420B"/>
    <w:rsid w:val="009B4226"/>
    <w:rsid w:val="009C0E6C"/>
    <w:rsid w:val="009C1425"/>
    <w:rsid w:val="009C18EC"/>
    <w:rsid w:val="009C1DF2"/>
    <w:rsid w:val="009C2216"/>
    <w:rsid w:val="009C2792"/>
    <w:rsid w:val="009C2FB4"/>
    <w:rsid w:val="009C3079"/>
    <w:rsid w:val="009C32D4"/>
    <w:rsid w:val="009C32E7"/>
    <w:rsid w:val="009C380F"/>
    <w:rsid w:val="009C39CE"/>
    <w:rsid w:val="009C3EE0"/>
    <w:rsid w:val="009C3EF7"/>
    <w:rsid w:val="009C4358"/>
    <w:rsid w:val="009C5AF2"/>
    <w:rsid w:val="009C5D94"/>
    <w:rsid w:val="009C62AD"/>
    <w:rsid w:val="009C6D3C"/>
    <w:rsid w:val="009C6D66"/>
    <w:rsid w:val="009C7953"/>
    <w:rsid w:val="009D05C7"/>
    <w:rsid w:val="009D0713"/>
    <w:rsid w:val="009D1AB0"/>
    <w:rsid w:val="009D1C42"/>
    <w:rsid w:val="009D28C5"/>
    <w:rsid w:val="009D367E"/>
    <w:rsid w:val="009D3B03"/>
    <w:rsid w:val="009D3D8F"/>
    <w:rsid w:val="009D51AD"/>
    <w:rsid w:val="009D579A"/>
    <w:rsid w:val="009D5A34"/>
    <w:rsid w:val="009D5C4C"/>
    <w:rsid w:val="009D5D20"/>
    <w:rsid w:val="009D5FCF"/>
    <w:rsid w:val="009D663E"/>
    <w:rsid w:val="009D7479"/>
    <w:rsid w:val="009D7A8A"/>
    <w:rsid w:val="009D7EA8"/>
    <w:rsid w:val="009D7FD9"/>
    <w:rsid w:val="009E0ED2"/>
    <w:rsid w:val="009E153D"/>
    <w:rsid w:val="009E18C5"/>
    <w:rsid w:val="009E2925"/>
    <w:rsid w:val="009E3AC0"/>
    <w:rsid w:val="009E464E"/>
    <w:rsid w:val="009E4C91"/>
    <w:rsid w:val="009E60A1"/>
    <w:rsid w:val="009E7B4E"/>
    <w:rsid w:val="009E7EB4"/>
    <w:rsid w:val="009F03F1"/>
    <w:rsid w:val="009F0B99"/>
    <w:rsid w:val="009F1FCB"/>
    <w:rsid w:val="009F3032"/>
    <w:rsid w:val="009F41BA"/>
    <w:rsid w:val="009F51E3"/>
    <w:rsid w:val="009F5B08"/>
    <w:rsid w:val="009F5B2B"/>
    <w:rsid w:val="009F75F8"/>
    <w:rsid w:val="00A0006D"/>
    <w:rsid w:val="00A006F1"/>
    <w:rsid w:val="00A00B5F"/>
    <w:rsid w:val="00A00E9C"/>
    <w:rsid w:val="00A012FC"/>
    <w:rsid w:val="00A013C4"/>
    <w:rsid w:val="00A016BF"/>
    <w:rsid w:val="00A01883"/>
    <w:rsid w:val="00A019CD"/>
    <w:rsid w:val="00A02921"/>
    <w:rsid w:val="00A029C3"/>
    <w:rsid w:val="00A03417"/>
    <w:rsid w:val="00A03C5F"/>
    <w:rsid w:val="00A04B0F"/>
    <w:rsid w:val="00A0546C"/>
    <w:rsid w:val="00A06932"/>
    <w:rsid w:val="00A10001"/>
    <w:rsid w:val="00A1002B"/>
    <w:rsid w:val="00A10FAC"/>
    <w:rsid w:val="00A1192E"/>
    <w:rsid w:val="00A11FAA"/>
    <w:rsid w:val="00A11FEB"/>
    <w:rsid w:val="00A12B99"/>
    <w:rsid w:val="00A12D82"/>
    <w:rsid w:val="00A12DB3"/>
    <w:rsid w:val="00A14159"/>
    <w:rsid w:val="00A147D1"/>
    <w:rsid w:val="00A14C72"/>
    <w:rsid w:val="00A16802"/>
    <w:rsid w:val="00A16AA5"/>
    <w:rsid w:val="00A16AD7"/>
    <w:rsid w:val="00A170A6"/>
    <w:rsid w:val="00A20B97"/>
    <w:rsid w:val="00A21517"/>
    <w:rsid w:val="00A219BC"/>
    <w:rsid w:val="00A21AF3"/>
    <w:rsid w:val="00A21F6A"/>
    <w:rsid w:val="00A227EC"/>
    <w:rsid w:val="00A22892"/>
    <w:rsid w:val="00A2293B"/>
    <w:rsid w:val="00A23396"/>
    <w:rsid w:val="00A24190"/>
    <w:rsid w:val="00A24B02"/>
    <w:rsid w:val="00A24F99"/>
    <w:rsid w:val="00A25A7E"/>
    <w:rsid w:val="00A25C46"/>
    <w:rsid w:val="00A26166"/>
    <w:rsid w:val="00A26AD3"/>
    <w:rsid w:val="00A27387"/>
    <w:rsid w:val="00A277C0"/>
    <w:rsid w:val="00A3048F"/>
    <w:rsid w:val="00A3059C"/>
    <w:rsid w:val="00A30E1F"/>
    <w:rsid w:val="00A317B2"/>
    <w:rsid w:val="00A31B73"/>
    <w:rsid w:val="00A32E78"/>
    <w:rsid w:val="00A33338"/>
    <w:rsid w:val="00A3344F"/>
    <w:rsid w:val="00A34619"/>
    <w:rsid w:val="00A34989"/>
    <w:rsid w:val="00A349AB"/>
    <w:rsid w:val="00A360B2"/>
    <w:rsid w:val="00A36DCC"/>
    <w:rsid w:val="00A36F6D"/>
    <w:rsid w:val="00A3784F"/>
    <w:rsid w:val="00A424ED"/>
    <w:rsid w:val="00A445C1"/>
    <w:rsid w:val="00A46731"/>
    <w:rsid w:val="00A477A5"/>
    <w:rsid w:val="00A5090D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5CE"/>
    <w:rsid w:val="00A61B8C"/>
    <w:rsid w:val="00A61FC3"/>
    <w:rsid w:val="00A6280A"/>
    <w:rsid w:val="00A6364D"/>
    <w:rsid w:val="00A63A9C"/>
    <w:rsid w:val="00A64689"/>
    <w:rsid w:val="00A6536C"/>
    <w:rsid w:val="00A65F88"/>
    <w:rsid w:val="00A66D8E"/>
    <w:rsid w:val="00A674F0"/>
    <w:rsid w:val="00A67B6B"/>
    <w:rsid w:val="00A70170"/>
    <w:rsid w:val="00A70301"/>
    <w:rsid w:val="00A70302"/>
    <w:rsid w:val="00A70D1E"/>
    <w:rsid w:val="00A71611"/>
    <w:rsid w:val="00A72060"/>
    <w:rsid w:val="00A7261B"/>
    <w:rsid w:val="00A7290E"/>
    <w:rsid w:val="00A73DF0"/>
    <w:rsid w:val="00A74013"/>
    <w:rsid w:val="00A7434B"/>
    <w:rsid w:val="00A74664"/>
    <w:rsid w:val="00A74D61"/>
    <w:rsid w:val="00A74F4A"/>
    <w:rsid w:val="00A75080"/>
    <w:rsid w:val="00A75548"/>
    <w:rsid w:val="00A75826"/>
    <w:rsid w:val="00A75B6D"/>
    <w:rsid w:val="00A75C8D"/>
    <w:rsid w:val="00A8205F"/>
    <w:rsid w:val="00A82306"/>
    <w:rsid w:val="00A825DB"/>
    <w:rsid w:val="00A83512"/>
    <w:rsid w:val="00A83686"/>
    <w:rsid w:val="00A841C9"/>
    <w:rsid w:val="00A85AD2"/>
    <w:rsid w:val="00A8709E"/>
    <w:rsid w:val="00A878CB"/>
    <w:rsid w:val="00A90CE2"/>
    <w:rsid w:val="00A90D73"/>
    <w:rsid w:val="00A923F1"/>
    <w:rsid w:val="00A926F2"/>
    <w:rsid w:val="00A94388"/>
    <w:rsid w:val="00A95E33"/>
    <w:rsid w:val="00A96CBE"/>
    <w:rsid w:val="00AA0571"/>
    <w:rsid w:val="00AA06DC"/>
    <w:rsid w:val="00AA0F6C"/>
    <w:rsid w:val="00AA29CF"/>
    <w:rsid w:val="00AA32C6"/>
    <w:rsid w:val="00AA37FE"/>
    <w:rsid w:val="00AA4764"/>
    <w:rsid w:val="00AA574F"/>
    <w:rsid w:val="00AA6D3B"/>
    <w:rsid w:val="00AA71CD"/>
    <w:rsid w:val="00AA7459"/>
    <w:rsid w:val="00AA79EA"/>
    <w:rsid w:val="00AA7F62"/>
    <w:rsid w:val="00AB0537"/>
    <w:rsid w:val="00AB1A5A"/>
    <w:rsid w:val="00AB1A65"/>
    <w:rsid w:val="00AB219E"/>
    <w:rsid w:val="00AB225D"/>
    <w:rsid w:val="00AB2540"/>
    <w:rsid w:val="00AB2775"/>
    <w:rsid w:val="00AB27A6"/>
    <w:rsid w:val="00AB32AF"/>
    <w:rsid w:val="00AB3A9B"/>
    <w:rsid w:val="00AB4EEB"/>
    <w:rsid w:val="00AB50FD"/>
    <w:rsid w:val="00AB51D4"/>
    <w:rsid w:val="00AB65CA"/>
    <w:rsid w:val="00AB6C63"/>
    <w:rsid w:val="00AC0256"/>
    <w:rsid w:val="00AC08E5"/>
    <w:rsid w:val="00AC0909"/>
    <w:rsid w:val="00AC0DB3"/>
    <w:rsid w:val="00AC1135"/>
    <w:rsid w:val="00AC1DED"/>
    <w:rsid w:val="00AC2A74"/>
    <w:rsid w:val="00AC2D61"/>
    <w:rsid w:val="00AC32DE"/>
    <w:rsid w:val="00AC33DE"/>
    <w:rsid w:val="00AC38E7"/>
    <w:rsid w:val="00AC3A74"/>
    <w:rsid w:val="00AC4AA9"/>
    <w:rsid w:val="00AC68C9"/>
    <w:rsid w:val="00AC7231"/>
    <w:rsid w:val="00AC7D02"/>
    <w:rsid w:val="00AD02A0"/>
    <w:rsid w:val="00AD05D8"/>
    <w:rsid w:val="00AD0FA5"/>
    <w:rsid w:val="00AD21D0"/>
    <w:rsid w:val="00AD283F"/>
    <w:rsid w:val="00AD2A76"/>
    <w:rsid w:val="00AD2AD1"/>
    <w:rsid w:val="00AD33E5"/>
    <w:rsid w:val="00AD4652"/>
    <w:rsid w:val="00AD4D87"/>
    <w:rsid w:val="00AD5057"/>
    <w:rsid w:val="00AD5C9D"/>
    <w:rsid w:val="00AD5F10"/>
    <w:rsid w:val="00AD6733"/>
    <w:rsid w:val="00AD687F"/>
    <w:rsid w:val="00AD734A"/>
    <w:rsid w:val="00AE028A"/>
    <w:rsid w:val="00AE09C6"/>
    <w:rsid w:val="00AE1423"/>
    <w:rsid w:val="00AE175B"/>
    <w:rsid w:val="00AE1A45"/>
    <w:rsid w:val="00AE31A9"/>
    <w:rsid w:val="00AE348D"/>
    <w:rsid w:val="00AE3AB3"/>
    <w:rsid w:val="00AE3D57"/>
    <w:rsid w:val="00AE43E5"/>
    <w:rsid w:val="00AE4F1C"/>
    <w:rsid w:val="00AE52C9"/>
    <w:rsid w:val="00AE5693"/>
    <w:rsid w:val="00AE5973"/>
    <w:rsid w:val="00AE5AAD"/>
    <w:rsid w:val="00AE5BF3"/>
    <w:rsid w:val="00AE6602"/>
    <w:rsid w:val="00AE661A"/>
    <w:rsid w:val="00AE7225"/>
    <w:rsid w:val="00AE72FF"/>
    <w:rsid w:val="00AE798D"/>
    <w:rsid w:val="00AE7A4A"/>
    <w:rsid w:val="00AE7F4B"/>
    <w:rsid w:val="00AF0280"/>
    <w:rsid w:val="00AF0978"/>
    <w:rsid w:val="00AF09CC"/>
    <w:rsid w:val="00AF0C14"/>
    <w:rsid w:val="00AF1054"/>
    <w:rsid w:val="00AF161E"/>
    <w:rsid w:val="00AF1FEC"/>
    <w:rsid w:val="00AF22A6"/>
    <w:rsid w:val="00AF2946"/>
    <w:rsid w:val="00AF31D9"/>
    <w:rsid w:val="00AF357C"/>
    <w:rsid w:val="00AF4DB3"/>
    <w:rsid w:val="00AF523D"/>
    <w:rsid w:val="00AF52A5"/>
    <w:rsid w:val="00AF5E13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02D"/>
    <w:rsid w:val="00B0466B"/>
    <w:rsid w:val="00B048F9"/>
    <w:rsid w:val="00B04905"/>
    <w:rsid w:val="00B04B86"/>
    <w:rsid w:val="00B057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45"/>
    <w:rsid w:val="00B11164"/>
    <w:rsid w:val="00B13006"/>
    <w:rsid w:val="00B1302F"/>
    <w:rsid w:val="00B14473"/>
    <w:rsid w:val="00B14EB3"/>
    <w:rsid w:val="00B15710"/>
    <w:rsid w:val="00B15A5D"/>
    <w:rsid w:val="00B15AAD"/>
    <w:rsid w:val="00B15B4A"/>
    <w:rsid w:val="00B16726"/>
    <w:rsid w:val="00B16E89"/>
    <w:rsid w:val="00B17732"/>
    <w:rsid w:val="00B17F46"/>
    <w:rsid w:val="00B2010F"/>
    <w:rsid w:val="00B201A6"/>
    <w:rsid w:val="00B209E2"/>
    <w:rsid w:val="00B2121C"/>
    <w:rsid w:val="00B214EB"/>
    <w:rsid w:val="00B221C0"/>
    <w:rsid w:val="00B227DC"/>
    <w:rsid w:val="00B22EF5"/>
    <w:rsid w:val="00B23C7D"/>
    <w:rsid w:val="00B24FE7"/>
    <w:rsid w:val="00B26B05"/>
    <w:rsid w:val="00B27BF0"/>
    <w:rsid w:val="00B27BF2"/>
    <w:rsid w:val="00B27CDB"/>
    <w:rsid w:val="00B27EDD"/>
    <w:rsid w:val="00B30E4E"/>
    <w:rsid w:val="00B3199C"/>
    <w:rsid w:val="00B32E8B"/>
    <w:rsid w:val="00B33306"/>
    <w:rsid w:val="00B338DB"/>
    <w:rsid w:val="00B33DF8"/>
    <w:rsid w:val="00B35215"/>
    <w:rsid w:val="00B35674"/>
    <w:rsid w:val="00B36414"/>
    <w:rsid w:val="00B3670E"/>
    <w:rsid w:val="00B36D7A"/>
    <w:rsid w:val="00B371CF"/>
    <w:rsid w:val="00B37DC7"/>
    <w:rsid w:val="00B414E9"/>
    <w:rsid w:val="00B417C6"/>
    <w:rsid w:val="00B4185C"/>
    <w:rsid w:val="00B41989"/>
    <w:rsid w:val="00B41BCE"/>
    <w:rsid w:val="00B4267A"/>
    <w:rsid w:val="00B42E33"/>
    <w:rsid w:val="00B44039"/>
    <w:rsid w:val="00B44103"/>
    <w:rsid w:val="00B441CF"/>
    <w:rsid w:val="00B44F8E"/>
    <w:rsid w:val="00B457FD"/>
    <w:rsid w:val="00B45C8A"/>
    <w:rsid w:val="00B45E54"/>
    <w:rsid w:val="00B46614"/>
    <w:rsid w:val="00B502FE"/>
    <w:rsid w:val="00B51990"/>
    <w:rsid w:val="00B51D00"/>
    <w:rsid w:val="00B53345"/>
    <w:rsid w:val="00B537DC"/>
    <w:rsid w:val="00B55215"/>
    <w:rsid w:val="00B5563A"/>
    <w:rsid w:val="00B5586C"/>
    <w:rsid w:val="00B55C49"/>
    <w:rsid w:val="00B55C56"/>
    <w:rsid w:val="00B561F7"/>
    <w:rsid w:val="00B56305"/>
    <w:rsid w:val="00B56E60"/>
    <w:rsid w:val="00B57272"/>
    <w:rsid w:val="00B57FDB"/>
    <w:rsid w:val="00B610EB"/>
    <w:rsid w:val="00B61D8C"/>
    <w:rsid w:val="00B62251"/>
    <w:rsid w:val="00B62D91"/>
    <w:rsid w:val="00B631AC"/>
    <w:rsid w:val="00B63738"/>
    <w:rsid w:val="00B63F38"/>
    <w:rsid w:val="00B652B7"/>
    <w:rsid w:val="00B65743"/>
    <w:rsid w:val="00B6611A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567C"/>
    <w:rsid w:val="00B764D3"/>
    <w:rsid w:val="00B76578"/>
    <w:rsid w:val="00B766CD"/>
    <w:rsid w:val="00B76DD1"/>
    <w:rsid w:val="00B771F3"/>
    <w:rsid w:val="00B815D4"/>
    <w:rsid w:val="00B817BB"/>
    <w:rsid w:val="00B82644"/>
    <w:rsid w:val="00B82BD2"/>
    <w:rsid w:val="00B83023"/>
    <w:rsid w:val="00B83258"/>
    <w:rsid w:val="00B8325F"/>
    <w:rsid w:val="00B83790"/>
    <w:rsid w:val="00B83C80"/>
    <w:rsid w:val="00B84506"/>
    <w:rsid w:val="00B84B28"/>
    <w:rsid w:val="00B84C44"/>
    <w:rsid w:val="00B87E7A"/>
    <w:rsid w:val="00B90CB6"/>
    <w:rsid w:val="00B91158"/>
    <w:rsid w:val="00B924AB"/>
    <w:rsid w:val="00B9374B"/>
    <w:rsid w:val="00B93C69"/>
    <w:rsid w:val="00B94084"/>
    <w:rsid w:val="00B9468A"/>
    <w:rsid w:val="00B95325"/>
    <w:rsid w:val="00B95D92"/>
    <w:rsid w:val="00B95F5E"/>
    <w:rsid w:val="00B96614"/>
    <w:rsid w:val="00B97100"/>
    <w:rsid w:val="00B974D2"/>
    <w:rsid w:val="00B97F19"/>
    <w:rsid w:val="00BA0152"/>
    <w:rsid w:val="00BA0E78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4FED"/>
    <w:rsid w:val="00BA57B2"/>
    <w:rsid w:val="00BA5857"/>
    <w:rsid w:val="00BA66E2"/>
    <w:rsid w:val="00BA6D40"/>
    <w:rsid w:val="00BB0BBA"/>
    <w:rsid w:val="00BB0F2E"/>
    <w:rsid w:val="00BB0F7D"/>
    <w:rsid w:val="00BB201E"/>
    <w:rsid w:val="00BB24D8"/>
    <w:rsid w:val="00BB282C"/>
    <w:rsid w:val="00BB2D56"/>
    <w:rsid w:val="00BB3BC7"/>
    <w:rsid w:val="00BB423F"/>
    <w:rsid w:val="00BB4502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0951"/>
    <w:rsid w:val="00BC0B28"/>
    <w:rsid w:val="00BC0E43"/>
    <w:rsid w:val="00BC14FF"/>
    <w:rsid w:val="00BC228E"/>
    <w:rsid w:val="00BC2739"/>
    <w:rsid w:val="00BC2761"/>
    <w:rsid w:val="00BC2D30"/>
    <w:rsid w:val="00BC3199"/>
    <w:rsid w:val="00BC362B"/>
    <w:rsid w:val="00BC53D5"/>
    <w:rsid w:val="00BC72BF"/>
    <w:rsid w:val="00BC7B43"/>
    <w:rsid w:val="00BD0413"/>
    <w:rsid w:val="00BD0B13"/>
    <w:rsid w:val="00BD0D8D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D7413"/>
    <w:rsid w:val="00BE076D"/>
    <w:rsid w:val="00BE0A64"/>
    <w:rsid w:val="00BE0F13"/>
    <w:rsid w:val="00BE1449"/>
    <w:rsid w:val="00BE14C8"/>
    <w:rsid w:val="00BE1D90"/>
    <w:rsid w:val="00BE2BEC"/>
    <w:rsid w:val="00BE339F"/>
    <w:rsid w:val="00BE3645"/>
    <w:rsid w:val="00BE364B"/>
    <w:rsid w:val="00BE3A25"/>
    <w:rsid w:val="00BE49C0"/>
    <w:rsid w:val="00BE4D8F"/>
    <w:rsid w:val="00BE562A"/>
    <w:rsid w:val="00BE5D77"/>
    <w:rsid w:val="00BE5EA0"/>
    <w:rsid w:val="00BE607E"/>
    <w:rsid w:val="00BE785A"/>
    <w:rsid w:val="00BF05C1"/>
    <w:rsid w:val="00BF1358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1BD3"/>
    <w:rsid w:val="00C021E7"/>
    <w:rsid w:val="00C02293"/>
    <w:rsid w:val="00C02E35"/>
    <w:rsid w:val="00C035AB"/>
    <w:rsid w:val="00C03A47"/>
    <w:rsid w:val="00C03A96"/>
    <w:rsid w:val="00C04B41"/>
    <w:rsid w:val="00C050C0"/>
    <w:rsid w:val="00C052A7"/>
    <w:rsid w:val="00C05796"/>
    <w:rsid w:val="00C0589E"/>
    <w:rsid w:val="00C06807"/>
    <w:rsid w:val="00C072D0"/>
    <w:rsid w:val="00C07645"/>
    <w:rsid w:val="00C10284"/>
    <w:rsid w:val="00C10441"/>
    <w:rsid w:val="00C116DE"/>
    <w:rsid w:val="00C12119"/>
    <w:rsid w:val="00C12710"/>
    <w:rsid w:val="00C1271F"/>
    <w:rsid w:val="00C12F75"/>
    <w:rsid w:val="00C13FCE"/>
    <w:rsid w:val="00C14497"/>
    <w:rsid w:val="00C144D9"/>
    <w:rsid w:val="00C146B9"/>
    <w:rsid w:val="00C15CAA"/>
    <w:rsid w:val="00C16AD9"/>
    <w:rsid w:val="00C171A0"/>
    <w:rsid w:val="00C17C83"/>
    <w:rsid w:val="00C17E44"/>
    <w:rsid w:val="00C2028C"/>
    <w:rsid w:val="00C20A60"/>
    <w:rsid w:val="00C21DD5"/>
    <w:rsid w:val="00C22A2D"/>
    <w:rsid w:val="00C22ACF"/>
    <w:rsid w:val="00C23A37"/>
    <w:rsid w:val="00C252A1"/>
    <w:rsid w:val="00C260FD"/>
    <w:rsid w:val="00C26448"/>
    <w:rsid w:val="00C26A1D"/>
    <w:rsid w:val="00C26E16"/>
    <w:rsid w:val="00C26E18"/>
    <w:rsid w:val="00C270FA"/>
    <w:rsid w:val="00C27439"/>
    <w:rsid w:val="00C276A4"/>
    <w:rsid w:val="00C30074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742"/>
    <w:rsid w:val="00C35A51"/>
    <w:rsid w:val="00C367E9"/>
    <w:rsid w:val="00C36C60"/>
    <w:rsid w:val="00C36ED4"/>
    <w:rsid w:val="00C37772"/>
    <w:rsid w:val="00C406D8"/>
    <w:rsid w:val="00C40E5C"/>
    <w:rsid w:val="00C41056"/>
    <w:rsid w:val="00C4164A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4722D"/>
    <w:rsid w:val="00C4775B"/>
    <w:rsid w:val="00C50C79"/>
    <w:rsid w:val="00C50CC6"/>
    <w:rsid w:val="00C524E7"/>
    <w:rsid w:val="00C53C34"/>
    <w:rsid w:val="00C53ECA"/>
    <w:rsid w:val="00C53F20"/>
    <w:rsid w:val="00C544DA"/>
    <w:rsid w:val="00C54DC4"/>
    <w:rsid w:val="00C55031"/>
    <w:rsid w:val="00C55F9B"/>
    <w:rsid w:val="00C56973"/>
    <w:rsid w:val="00C56AD0"/>
    <w:rsid w:val="00C57E3A"/>
    <w:rsid w:val="00C615AB"/>
    <w:rsid w:val="00C61BF9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14E0"/>
    <w:rsid w:val="00C72075"/>
    <w:rsid w:val="00C720D0"/>
    <w:rsid w:val="00C72662"/>
    <w:rsid w:val="00C72A27"/>
    <w:rsid w:val="00C73908"/>
    <w:rsid w:val="00C73B89"/>
    <w:rsid w:val="00C74421"/>
    <w:rsid w:val="00C74594"/>
    <w:rsid w:val="00C75020"/>
    <w:rsid w:val="00C76F24"/>
    <w:rsid w:val="00C77E0D"/>
    <w:rsid w:val="00C81485"/>
    <w:rsid w:val="00C81C63"/>
    <w:rsid w:val="00C81FAF"/>
    <w:rsid w:val="00C8202C"/>
    <w:rsid w:val="00C823EB"/>
    <w:rsid w:val="00C826FA"/>
    <w:rsid w:val="00C828EF"/>
    <w:rsid w:val="00C82C8A"/>
    <w:rsid w:val="00C82F4D"/>
    <w:rsid w:val="00C82F8D"/>
    <w:rsid w:val="00C8322C"/>
    <w:rsid w:val="00C843E3"/>
    <w:rsid w:val="00C85121"/>
    <w:rsid w:val="00C85EF2"/>
    <w:rsid w:val="00C861BF"/>
    <w:rsid w:val="00C87240"/>
    <w:rsid w:val="00C9019C"/>
    <w:rsid w:val="00C9098E"/>
    <w:rsid w:val="00C90AFD"/>
    <w:rsid w:val="00C91E9F"/>
    <w:rsid w:val="00C91F6C"/>
    <w:rsid w:val="00C92131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B01"/>
    <w:rsid w:val="00CA0BEF"/>
    <w:rsid w:val="00CA0E8D"/>
    <w:rsid w:val="00CA0FF8"/>
    <w:rsid w:val="00CA198F"/>
    <w:rsid w:val="00CA278D"/>
    <w:rsid w:val="00CA278F"/>
    <w:rsid w:val="00CA2EB4"/>
    <w:rsid w:val="00CA2FFE"/>
    <w:rsid w:val="00CA4767"/>
    <w:rsid w:val="00CA50E9"/>
    <w:rsid w:val="00CA5B43"/>
    <w:rsid w:val="00CA74F8"/>
    <w:rsid w:val="00CB0D2D"/>
    <w:rsid w:val="00CB0E94"/>
    <w:rsid w:val="00CB3B7B"/>
    <w:rsid w:val="00CB3D94"/>
    <w:rsid w:val="00CB4780"/>
    <w:rsid w:val="00CB47A2"/>
    <w:rsid w:val="00CB47B7"/>
    <w:rsid w:val="00CB4E23"/>
    <w:rsid w:val="00CB4EE4"/>
    <w:rsid w:val="00CB4F0C"/>
    <w:rsid w:val="00CB543B"/>
    <w:rsid w:val="00CB5840"/>
    <w:rsid w:val="00CB67DA"/>
    <w:rsid w:val="00CB70A7"/>
    <w:rsid w:val="00CB72CB"/>
    <w:rsid w:val="00CB7EF7"/>
    <w:rsid w:val="00CC0247"/>
    <w:rsid w:val="00CC0916"/>
    <w:rsid w:val="00CC1D9E"/>
    <w:rsid w:val="00CC2132"/>
    <w:rsid w:val="00CC231C"/>
    <w:rsid w:val="00CC2442"/>
    <w:rsid w:val="00CC323E"/>
    <w:rsid w:val="00CC365D"/>
    <w:rsid w:val="00CC40F6"/>
    <w:rsid w:val="00CC4CBB"/>
    <w:rsid w:val="00CC54A7"/>
    <w:rsid w:val="00CC612C"/>
    <w:rsid w:val="00CC6207"/>
    <w:rsid w:val="00CC6E56"/>
    <w:rsid w:val="00CC7204"/>
    <w:rsid w:val="00CC7E2B"/>
    <w:rsid w:val="00CD0410"/>
    <w:rsid w:val="00CD0F91"/>
    <w:rsid w:val="00CD1A55"/>
    <w:rsid w:val="00CD2C2C"/>
    <w:rsid w:val="00CD334D"/>
    <w:rsid w:val="00CD3D7F"/>
    <w:rsid w:val="00CD3DCA"/>
    <w:rsid w:val="00CD4D7E"/>
    <w:rsid w:val="00CD50C7"/>
    <w:rsid w:val="00CD5617"/>
    <w:rsid w:val="00CD59AD"/>
    <w:rsid w:val="00CD604F"/>
    <w:rsid w:val="00CD7030"/>
    <w:rsid w:val="00CD7597"/>
    <w:rsid w:val="00CD7AF0"/>
    <w:rsid w:val="00CE00A3"/>
    <w:rsid w:val="00CE0BA1"/>
    <w:rsid w:val="00CE1056"/>
    <w:rsid w:val="00CE11C6"/>
    <w:rsid w:val="00CE1355"/>
    <w:rsid w:val="00CE1CD6"/>
    <w:rsid w:val="00CE1F25"/>
    <w:rsid w:val="00CE3F65"/>
    <w:rsid w:val="00CE4125"/>
    <w:rsid w:val="00CE423A"/>
    <w:rsid w:val="00CE4B09"/>
    <w:rsid w:val="00CE4D66"/>
    <w:rsid w:val="00CE52F4"/>
    <w:rsid w:val="00CE558A"/>
    <w:rsid w:val="00CE608C"/>
    <w:rsid w:val="00CE628D"/>
    <w:rsid w:val="00CE7595"/>
    <w:rsid w:val="00CE78E9"/>
    <w:rsid w:val="00CE794A"/>
    <w:rsid w:val="00CE7C97"/>
    <w:rsid w:val="00CF26A8"/>
    <w:rsid w:val="00CF36A6"/>
    <w:rsid w:val="00CF36C6"/>
    <w:rsid w:val="00CF3C65"/>
    <w:rsid w:val="00CF3EBE"/>
    <w:rsid w:val="00CF44B6"/>
    <w:rsid w:val="00CF50D0"/>
    <w:rsid w:val="00CF56C0"/>
    <w:rsid w:val="00CF5BD1"/>
    <w:rsid w:val="00CF6860"/>
    <w:rsid w:val="00CF7520"/>
    <w:rsid w:val="00CF799B"/>
    <w:rsid w:val="00D004F3"/>
    <w:rsid w:val="00D0115F"/>
    <w:rsid w:val="00D0164D"/>
    <w:rsid w:val="00D022C8"/>
    <w:rsid w:val="00D027F2"/>
    <w:rsid w:val="00D02A82"/>
    <w:rsid w:val="00D02C2B"/>
    <w:rsid w:val="00D03447"/>
    <w:rsid w:val="00D03449"/>
    <w:rsid w:val="00D0367F"/>
    <w:rsid w:val="00D03816"/>
    <w:rsid w:val="00D03E6D"/>
    <w:rsid w:val="00D0475E"/>
    <w:rsid w:val="00D05665"/>
    <w:rsid w:val="00D06430"/>
    <w:rsid w:val="00D06651"/>
    <w:rsid w:val="00D06B83"/>
    <w:rsid w:val="00D076B7"/>
    <w:rsid w:val="00D10348"/>
    <w:rsid w:val="00D106B7"/>
    <w:rsid w:val="00D10A81"/>
    <w:rsid w:val="00D10AC3"/>
    <w:rsid w:val="00D10E19"/>
    <w:rsid w:val="00D11141"/>
    <w:rsid w:val="00D115B2"/>
    <w:rsid w:val="00D127EE"/>
    <w:rsid w:val="00D131CA"/>
    <w:rsid w:val="00D149A2"/>
    <w:rsid w:val="00D15069"/>
    <w:rsid w:val="00D176B7"/>
    <w:rsid w:val="00D17B96"/>
    <w:rsid w:val="00D207E3"/>
    <w:rsid w:val="00D20942"/>
    <w:rsid w:val="00D20BAF"/>
    <w:rsid w:val="00D2104A"/>
    <w:rsid w:val="00D2163F"/>
    <w:rsid w:val="00D221B5"/>
    <w:rsid w:val="00D229C6"/>
    <w:rsid w:val="00D231F3"/>
    <w:rsid w:val="00D23BA4"/>
    <w:rsid w:val="00D24B26"/>
    <w:rsid w:val="00D24D66"/>
    <w:rsid w:val="00D25A34"/>
    <w:rsid w:val="00D2610F"/>
    <w:rsid w:val="00D30EDE"/>
    <w:rsid w:val="00D31855"/>
    <w:rsid w:val="00D31E55"/>
    <w:rsid w:val="00D3288D"/>
    <w:rsid w:val="00D33967"/>
    <w:rsid w:val="00D33E9F"/>
    <w:rsid w:val="00D34675"/>
    <w:rsid w:val="00D34854"/>
    <w:rsid w:val="00D34C49"/>
    <w:rsid w:val="00D35331"/>
    <w:rsid w:val="00D35DCC"/>
    <w:rsid w:val="00D3666C"/>
    <w:rsid w:val="00D368D7"/>
    <w:rsid w:val="00D37475"/>
    <w:rsid w:val="00D37982"/>
    <w:rsid w:val="00D37EDA"/>
    <w:rsid w:val="00D37F9C"/>
    <w:rsid w:val="00D4065D"/>
    <w:rsid w:val="00D40B12"/>
    <w:rsid w:val="00D4124B"/>
    <w:rsid w:val="00D414A5"/>
    <w:rsid w:val="00D4305F"/>
    <w:rsid w:val="00D437EC"/>
    <w:rsid w:val="00D43B4B"/>
    <w:rsid w:val="00D44D9F"/>
    <w:rsid w:val="00D44FC5"/>
    <w:rsid w:val="00D459A9"/>
    <w:rsid w:val="00D45F6E"/>
    <w:rsid w:val="00D46D6C"/>
    <w:rsid w:val="00D470EF"/>
    <w:rsid w:val="00D47BD6"/>
    <w:rsid w:val="00D50D9A"/>
    <w:rsid w:val="00D50F90"/>
    <w:rsid w:val="00D51479"/>
    <w:rsid w:val="00D52E5D"/>
    <w:rsid w:val="00D54521"/>
    <w:rsid w:val="00D54B8C"/>
    <w:rsid w:val="00D54C48"/>
    <w:rsid w:val="00D55944"/>
    <w:rsid w:val="00D559BB"/>
    <w:rsid w:val="00D568B4"/>
    <w:rsid w:val="00D56939"/>
    <w:rsid w:val="00D5742D"/>
    <w:rsid w:val="00D57ED2"/>
    <w:rsid w:val="00D61E38"/>
    <w:rsid w:val="00D61FDE"/>
    <w:rsid w:val="00D61FE2"/>
    <w:rsid w:val="00D6241D"/>
    <w:rsid w:val="00D6288A"/>
    <w:rsid w:val="00D6354C"/>
    <w:rsid w:val="00D636A0"/>
    <w:rsid w:val="00D6375D"/>
    <w:rsid w:val="00D63B35"/>
    <w:rsid w:val="00D63BD0"/>
    <w:rsid w:val="00D64109"/>
    <w:rsid w:val="00D64726"/>
    <w:rsid w:val="00D66B6F"/>
    <w:rsid w:val="00D6735F"/>
    <w:rsid w:val="00D6772C"/>
    <w:rsid w:val="00D703D4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74F1C"/>
    <w:rsid w:val="00D80EAB"/>
    <w:rsid w:val="00D817EA"/>
    <w:rsid w:val="00D8246E"/>
    <w:rsid w:val="00D828CD"/>
    <w:rsid w:val="00D841CB"/>
    <w:rsid w:val="00D852B9"/>
    <w:rsid w:val="00D85BB0"/>
    <w:rsid w:val="00D86189"/>
    <w:rsid w:val="00D86570"/>
    <w:rsid w:val="00D8667E"/>
    <w:rsid w:val="00D86823"/>
    <w:rsid w:val="00D909BB"/>
    <w:rsid w:val="00D90E4D"/>
    <w:rsid w:val="00D93832"/>
    <w:rsid w:val="00D93F6C"/>
    <w:rsid w:val="00D93FFE"/>
    <w:rsid w:val="00D9442F"/>
    <w:rsid w:val="00D945BA"/>
    <w:rsid w:val="00D951E8"/>
    <w:rsid w:val="00D95747"/>
    <w:rsid w:val="00D9665A"/>
    <w:rsid w:val="00DA01D0"/>
    <w:rsid w:val="00DA075A"/>
    <w:rsid w:val="00DA0AF7"/>
    <w:rsid w:val="00DA1287"/>
    <w:rsid w:val="00DA14B1"/>
    <w:rsid w:val="00DA15E0"/>
    <w:rsid w:val="00DA1880"/>
    <w:rsid w:val="00DA1C1A"/>
    <w:rsid w:val="00DA246A"/>
    <w:rsid w:val="00DA393C"/>
    <w:rsid w:val="00DA3F09"/>
    <w:rsid w:val="00DA4030"/>
    <w:rsid w:val="00DA4893"/>
    <w:rsid w:val="00DA5170"/>
    <w:rsid w:val="00DA5205"/>
    <w:rsid w:val="00DA55FC"/>
    <w:rsid w:val="00DA592A"/>
    <w:rsid w:val="00DA6236"/>
    <w:rsid w:val="00DA73A2"/>
    <w:rsid w:val="00DA7917"/>
    <w:rsid w:val="00DA7F81"/>
    <w:rsid w:val="00DB0F2D"/>
    <w:rsid w:val="00DB1621"/>
    <w:rsid w:val="00DB2080"/>
    <w:rsid w:val="00DB2BA8"/>
    <w:rsid w:val="00DB3084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33B"/>
    <w:rsid w:val="00DC679E"/>
    <w:rsid w:val="00DC6E4C"/>
    <w:rsid w:val="00DC765C"/>
    <w:rsid w:val="00DC768B"/>
    <w:rsid w:val="00DC7C13"/>
    <w:rsid w:val="00DD0500"/>
    <w:rsid w:val="00DD0FBF"/>
    <w:rsid w:val="00DD123E"/>
    <w:rsid w:val="00DD17EA"/>
    <w:rsid w:val="00DD3860"/>
    <w:rsid w:val="00DD3B4E"/>
    <w:rsid w:val="00DD3FE7"/>
    <w:rsid w:val="00DD4966"/>
    <w:rsid w:val="00DD4D6C"/>
    <w:rsid w:val="00DD4F1C"/>
    <w:rsid w:val="00DD552B"/>
    <w:rsid w:val="00DD61D6"/>
    <w:rsid w:val="00DD61E4"/>
    <w:rsid w:val="00DD627B"/>
    <w:rsid w:val="00DD676C"/>
    <w:rsid w:val="00DD6B3A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A88"/>
    <w:rsid w:val="00DE3B1D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297"/>
    <w:rsid w:val="00DE7BFB"/>
    <w:rsid w:val="00DE7E7A"/>
    <w:rsid w:val="00DF03A7"/>
    <w:rsid w:val="00DF0E33"/>
    <w:rsid w:val="00DF115E"/>
    <w:rsid w:val="00DF1443"/>
    <w:rsid w:val="00DF1B20"/>
    <w:rsid w:val="00DF231F"/>
    <w:rsid w:val="00DF2817"/>
    <w:rsid w:val="00DF3560"/>
    <w:rsid w:val="00DF3717"/>
    <w:rsid w:val="00DF3D4B"/>
    <w:rsid w:val="00DF3D9F"/>
    <w:rsid w:val="00DF413A"/>
    <w:rsid w:val="00DF4D31"/>
    <w:rsid w:val="00DF4D4E"/>
    <w:rsid w:val="00DF51F5"/>
    <w:rsid w:val="00DF52D2"/>
    <w:rsid w:val="00DF56F5"/>
    <w:rsid w:val="00DF5935"/>
    <w:rsid w:val="00DF5AFB"/>
    <w:rsid w:val="00DF5B9B"/>
    <w:rsid w:val="00DF5EBE"/>
    <w:rsid w:val="00DF5EFF"/>
    <w:rsid w:val="00DF6300"/>
    <w:rsid w:val="00DF634A"/>
    <w:rsid w:val="00DF6D2E"/>
    <w:rsid w:val="00DF7585"/>
    <w:rsid w:val="00DF7740"/>
    <w:rsid w:val="00E005B0"/>
    <w:rsid w:val="00E008BF"/>
    <w:rsid w:val="00E00EEA"/>
    <w:rsid w:val="00E0294A"/>
    <w:rsid w:val="00E02F9E"/>
    <w:rsid w:val="00E0378B"/>
    <w:rsid w:val="00E041CD"/>
    <w:rsid w:val="00E04A7E"/>
    <w:rsid w:val="00E04D06"/>
    <w:rsid w:val="00E05BF3"/>
    <w:rsid w:val="00E1051D"/>
    <w:rsid w:val="00E11178"/>
    <w:rsid w:val="00E118AA"/>
    <w:rsid w:val="00E118EB"/>
    <w:rsid w:val="00E11C46"/>
    <w:rsid w:val="00E1206F"/>
    <w:rsid w:val="00E1309F"/>
    <w:rsid w:val="00E13369"/>
    <w:rsid w:val="00E13F68"/>
    <w:rsid w:val="00E14206"/>
    <w:rsid w:val="00E14EA2"/>
    <w:rsid w:val="00E153CA"/>
    <w:rsid w:val="00E15986"/>
    <w:rsid w:val="00E15FEF"/>
    <w:rsid w:val="00E1679F"/>
    <w:rsid w:val="00E16B81"/>
    <w:rsid w:val="00E16F2B"/>
    <w:rsid w:val="00E17862"/>
    <w:rsid w:val="00E17E21"/>
    <w:rsid w:val="00E2193B"/>
    <w:rsid w:val="00E21B0C"/>
    <w:rsid w:val="00E21C66"/>
    <w:rsid w:val="00E22C5D"/>
    <w:rsid w:val="00E23B3C"/>
    <w:rsid w:val="00E240E7"/>
    <w:rsid w:val="00E2489C"/>
    <w:rsid w:val="00E2504A"/>
    <w:rsid w:val="00E250D4"/>
    <w:rsid w:val="00E2582E"/>
    <w:rsid w:val="00E25D56"/>
    <w:rsid w:val="00E272C2"/>
    <w:rsid w:val="00E27C0B"/>
    <w:rsid w:val="00E30A6E"/>
    <w:rsid w:val="00E3104A"/>
    <w:rsid w:val="00E31441"/>
    <w:rsid w:val="00E318FB"/>
    <w:rsid w:val="00E320E5"/>
    <w:rsid w:val="00E333BE"/>
    <w:rsid w:val="00E33A84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9E8"/>
    <w:rsid w:val="00E41EEC"/>
    <w:rsid w:val="00E425E6"/>
    <w:rsid w:val="00E42B76"/>
    <w:rsid w:val="00E42EAE"/>
    <w:rsid w:val="00E43E3A"/>
    <w:rsid w:val="00E45495"/>
    <w:rsid w:val="00E45775"/>
    <w:rsid w:val="00E45D47"/>
    <w:rsid w:val="00E45F3C"/>
    <w:rsid w:val="00E46C72"/>
    <w:rsid w:val="00E46F07"/>
    <w:rsid w:val="00E4750A"/>
    <w:rsid w:val="00E47B4A"/>
    <w:rsid w:val="00E505AE"/>
    <w:rsid w:val="00E52026"/>
    <w:rsid w:val="00E5259F"/>
    <w:rsid w:val="00E539C2"/>
    <w:rsid w:val="00E53CAC"/>
    <w:rsid w:val="00E5481C"/>
    <w:rsid w:val="00E54FB3"/>
    <w:rsid w:val="00E558E3"/>
    <w:rsid w:val="00E55DA6"/>
    <w:rsid w:val="00E56461"/>
    <w:rsid w:val="00E56E3B"/>
    <w:rsid w:val="00E5755B"/>
    <w:rsid w:val="00E6171E"/>
    <w:rsid w:val="00E61776"/>
    <w:rsid w:val="00E61D53"/>
    <w:rsid w:val="00E62B1A"/>
    <w:rsid w:val="00E6322B"/>
    <w:rsid w:val="00E635C7"/>
    <w:rsid w:val="00E63F1E"/>
    <w:rsid w:val="00E64B67"/>
    <w:rsid w:val="00E654A3"/>
    <w:rsid w:val="00E65BB8"/>
    <w:rsid w:val="00E663A6"/>
    <w:rsid w:val="00E665C3"/>
    <w:rsid w:val="00E66940"/>
    <w:rsid w:val="00E66E1E"/>
    <w:rsid w:val="00E66F22"/>
    <w:rsid w:val="00E67D1E"/>
    <w:rsid w:val="00E704D3"/>
    <w:rsid w:val="00E71589"/>
    <w:rsid w:val="00E724C9"/>
    <w:rsid w:val="00E72713"/>
    <w:rsid w:val="00E72B46"/>
    <w:rsid w:val="00E72E71"/>
    <w:rsid w:val="00E730BF"/>
    <w:rsid w:val="00E73AF8"/>
    <w:rsid w:val="00E7462D"/>
    <w:rsid w:val="00E75136"/>
    <w:rsid w:val="00E7539C"/>
    <w:rsid w:val="00E75938"/>
    <w:rsid w:val="00E75B2B"/>
    <w:rsid w:val="00E75B76"/>
    <w:rsid w:val="00E75BEA"/>
    <w:rsid w:val="00E762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333"/>
    <w:rsid w:val="00E847E7"/>
    <w:rsid w:val="00E84B81"/>
    <w:rsid w:val="00E84DBB"/>
    <w:rsid w:val="00E852FF"/>
    <w:rsid w:val="00E86B3C"/>
    <w:rsid w:val="00E86BCC"/>
    <w:rsid w:val="00E86CD6"/>
    <w:rsid w:val="00E872CA"/>
    <w:rsid w:val="00E87783"/>
    <w:rsid w:val="00E87817"/>
    <w:rsid w:val="00E87CE1"/>
    <w:rsid w:val="00E91753"/>
    <w:rsid w:val="00E92961"/>
    <w:rsid w:val="00E92B2D"/>
    <w:rsid w:val="00E92D43"/>
    <w:rsid w:val="00E92F00"/>
    <w:rsid w:val="00E937D5"/>
    <w:rsid w:val="00E93870"/>
    <w:rsid w:val="00E943FF"/>
    <w:rsid w:val="00E94741"/>
    <w:rsid w:val="00E95DF7"/>
    <w:rsid w:val="00E9662A"/>
    <w:rsid w:val="00E97288"/>
    <w:rsid w:val="00E9756B"/>
    <w:rsid w:val="00E97727"/>
    <w:rsid w:val="00E97BE3"/>
    <w:rsid w:val="00E97BEC"/>
    <w:rsid w:val="00E97C93"/>
    <w:rsid w:val="00EA13C5"/>
    <w:rsid w:val="00EA14C4"/>
    <w:rsid w:val="00EA24A9"/>
    <w:rsid w:val="00EA33B3"/>
    <w:rsid w:val="00EA38B7"/>
    <w:rsid w:val="00EA38E2"/>
    <w:rsid w:val="00EA3B6C"/>
    <w:rsid w:val="00EA4106"/>
    <w:rsid w:val="00EA411D"/>
    <w:rsid w:val="00EA46B9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1BF4"/>
    <w:rsid w:val="00EB2175"/>
    <w:rsid w:val="00EB301F"/>
    <w:rsid w:val="00EB306F"/>
    <w:rsid w:val="00EB3116"/>
    <w:rsid w:val="00EB37B8"/>
    <w:rsid w:val="00EB3D99"/>
    <w:rsid w:val="00EB4A95"/>
    <w:rsid w:val="00EB5B9A"/>
    <w:rsid w:val="00EB5C1C"/>
    <w:rsid w:val="00EB68A4"/>
    <w:rsid w:val="00EB770B"/>
    <w:rsid w:val="00EB7C15"/>
    <w:rsid w:val="00EC027D"/>
    <w:rsid w:val="00EC13FC"/>
    <w:rsid w:val="00EC1B69"/>
    <w:rsid w:val="00EC1FD6"/>
    <w:rsid w:val="00EC384F"/>
    <w:rsid w:val="00EC4764"/>
    <w:rsid w:val="00EC495C"/>
    <w:rsid w:val="00EC5131"/>
    <w:rsid w:val="00EC53D9"/>
    <w:rsid w:val="00EC59EE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F3"/>
    <w:rsid w:val="00EE0881"/>
    <w:rsid w:val="00EE0A3E"/>
    <w:rsid w:val="00EE0EE9"/>
    <w:rsid w:val="00EE0F80"/>
    <w:rsid w:val="00EE16D7"/>
    <w:rsid w:val="00EE1EAB"/>
    <w:rsid w:val="00EE2B8C"/>
    <w:rsid w:val="00EE311B"/>
    <w:rsid w:val="00EE369C"/>
    <w:rsid w:val="00EE4211"/>
    <w:rsid w:val="00EE4A8C"/>
    <w:rsid w:val="00EE6ECA"/>
    <w:rsid w:val="00EF0013"/>
    <w:rsid w:val="00EF0229"/>
    <w:rsid w:val="00EF04AE"/>
    <w:rsid w:val="00EF0A62"/>
    <w:rsid w:val="00EF10EE"/>
    <w:rsid w:val="00EF1175"/>
    <w:rsid w:val="00EF160E"/>
    <w:rsid w:val="00EF1FAD"/>
    <w:rsid w:val="00EF21D6"/>
    <w:rsid w:val="00EF296B"/>
    <w:rsid w:val="00EF4ED1"/>
    <w:rsid w:val="00EF4F48"/>
    <w:rsid w:val="00EF50E3"/>
    <w:rsid w:val="00EF64E0"/>
    <w:rsid w:val="00EF71B7"/>
    <w:rsid w:val="00EF71FB"/>
    <w:rsid w:val="00F00A8D"/>
    <w:rsid w:val="00F00DD3"/>
    <w:rsid w:val="00F0138A"/>
    <w:rsid w:val="00F01499"/>
    <w:rsid w:val="00F01834"/>
    <w:rsid w:val="00F01D11"/>
    <w:rsid w:val="00F03362"/>
    <w:rsid w:val="00F0390F"/>
    <w:rsid w:val="00F03D58"/>
    <w:rsid w:val="00F04139"/>
    <w:rsid w:val="00F04259"/>
    <w:rsid w:val="00F048A7"/>
    <w:rsid w:val="00F04F2C"/>
    <w:rsid w:val="00F05A68"/>
    <w:rsid w:val="00F06483"/>
    <w:rsid w:val="00F0649E"/>
    <w:rsid w:val="00F07280"/>
    <w:rsid w:val="00F10258"/>
    <w:rsid w:val="00F10858"/>
    <w:rsid w:val="00F10896"/>
    <w:rsid w:val="00F109A4"/>
    <w:rsid w:val="00F138B1"/>
    <w:rsid w:val="00F14823"/>
    <w:rsid w:val="00F1608F"/>
    <w:rsid w:val="00F17E5C"/>
    <w:rsid w:val="00F20FC6"/>
    <w:rsid w:val="00F21909"/>
    <w:rsid w:val="00F21AD8"/>
    <w:rsid w:val="00F21F87"/>
    <w:rsid w:val="00F2206E"/>
    <w:rsid w:val="00F23769"/>
    <w:rsid w:val="00F24206"/>
    <w:rsid w:val="00F253B6"/>
    <w:rsid w:val="00F26D40"/>
    <w:rsid w:val="00F26EA4"/>
    <w:rsid w:val="00F27737"/>
    <w:rsid w:val="00F27A86"/>
    <w:rsid w:val="00F30097"/>
    <w:rsid w:val="00F30814"/>
    <w:rsid w:val="00F313D7"/>
    <w:rsid w:val="00F31794"/>
    <w:rsid w:val="00F32BF6"/>
    <w:rsid w:val="00F339AC"/>
    <w:rsid w:val="00F34590"/>
    <w:rsid w:val="00F34909"/>
    <w:rsid w:val="00F34C48"/>
    <w:rsid w:val="00F3588C"/>
    <w:rsid w:val="00F35C0E"/>
    <w:rsid w:val="00F35FAD"/>
    <w:rsid w:val="00F36211"/>
    <w:rsid w:val="00F40486"/>
    <w:rsid w:val="00F413B4"/>
    <w:rsid w:val="00F419F9"/>
    <w:rsid w:val="00F42A0B"/>
    <w:rsid w:val="00F42E73"/>
    <w:rsid w:val="00F42FAC"/>
    <w:rsid w:val="00F432B6"/>
    <w:rsid w:val="00F43620"/>
    <w:rsid w:val="00F45129"/>
    <w:rsid w:val="00F45A5B"/>
    <w:rsid w:val="00F45AFD"/>
    <w:rsid w:val="00F5040B"/>
    <w:rsid w:val="00F509A6"/>
    <w:rsid w:val="00F515D8"/>
    <w:rsid w:val="00F51700"/>
    <w:rsid w:val="00F5209E"/>
    <w:rsid w:val="00F52C23"/>
    <w:rsid w:val="00F52F47"/>
    <w:rsid w:val="00F53E79"/>
    <w:rsid w:val="00F53FB9"/>
    <w:rsid w:val="00F54AE0"/>
    <w:rsid w:val="00F54BE9"/>
    <w:rsid w:val="00F55226"/>
    <w:rsid w:val="00F5650E"/>
    <w:rsid w:val="00F565A3"/>
    <w:rsid w:val="00F57FDD"/>
    <w:rsid w:val="00F604A2"/>
    <w:rsid w:val="00F60893"/>
    <w:rsid w:val="00F60B9A"/>
    <w:rsid w:val="00F612F6"/>
    <w:rsid w:val="00F616E4"/>
    <w:rsid w:val="00F61F08"/>
    <w:rsid w:val="00F62186"/>
    <w:rsid w:val="00F62EE3"/>
    <w:rsid w:val="00F651FB"/>
    <w:rsid w:val="00F65A70"/>
    <w:rsid w:val="00F65E46"/>
    <w:rsid w:val="00F662D7"/>
    <w:rsid w:val="00F66971"/>
    <w:rsid w:val="00F66C2B"/>
    <w:rsid w:val="00F67AFA"/>
    <w:rsid w:val="00F67F3F"/>
    <w:rsid w:val="00F70083"/>
    <w:rsid w:val="00F701F9"/>
    <w:rsid w:val="00F70B97"/>
    <w:rsid w:val="00F710DF"/>
    <w:rsid w:val="00F712C3"/>
    <w:rsid w:val="00F71496"/>
    <w:rsid w:val="00F71C40"/>
    <w:rsid w:val="00F72D37"/>
    <w:rsid w:val="00F72F15"/>
    <w:rsid w:val="00F738D3"/>
    <w:rsid w:val="00F73D7A"/>
    <w:rsid w:val="00F742AB"/>
    <w:rsid w:val="00F74809"/>
    <w:rsid w:val="00F74D03"/>
    <w:rsid w:val="00F7536C"/>
    <w:rsid w:val="00F75E0F"/>
    <w:rsid w:val="00F76404"/>
    <w:rsid w:val="00F76EB9"/>
    <w:rsid w:val="00F7784B"/>
    <w:rsid w:val="00F77FF3"/>
    <w:rsid w:val="00F802D0"/>
    <w:rsid w:val="00F810C7"/>
    <w:rsid w:val="00F82CF5"/>
    <w:rsid w:val="00F82E66"/>
    <w:rsid w:val="00F837F0"/>
    <w:rsid w:val="00F838C2"/>
    <w:rsid w:val="00F852BF"/>
    <w:rsid w:val="00F8555B"/>
    <w:rsid w:val="00F85D62"/>
    <w:rsid w:val="00F86183"/>
    <w:rsid w:val="00F86D1D"/>
    <w:rsid w:val="00F8751B"/>
    <w:rsid w:val="00F907A3"/>
    <w:rsid w:val="00F90DFA"/>
    <w:rsid w:val="00F923D5"/>
    <w:rsid w:val="00F92A46"/>
    <w:rsid w:val="00F96377"/>
    <w:rsid w:val="00F96A2F"/>
    <w:rsid w:val="00F96D16"/>
    <w:rsid w:val="00F970CC"/>
    <w:rsid w:val="00FA03B0"/>
    <w:rsid w:val="00FA15D6"/>
    <w:rsid w:val="00FA17B7"/>
    <w:rsid w:val="00FA18C3"/>
    <w:rsid w:val="00FA1C11"/>
    <w:rsid w:val="00FA1E03"/>
    <w:rsid w:val="00FA2AFC"/>
    <w:rsid w:val="00FA3569"/>
    <w:rsid w:val="00FA4155"/>
    <w:rsid w:val="00FA4EA5"/>
    <w:rsid w:val="00FA50D3"/>
    <w:rsid w:val="00FA5403"/>
    <w:rsid w:val="00FA7971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5D56"/>
    <w:rsid w:val="00FB5E0A"/>
    <w:rsid w:val="00FB6289"/>
    <w:rsid w:val="00FB644A"/>
    <w:rsid w:val="00FB68E5"/>
    <w:rsid w:val="00FB6AEE"/>
    <w:rsid w:val="00FB6E77"/>
    <w:rsid w:val="00FB76E5"/>
    <w:rsid w:val="00FB7B64"/>
    <w:rsid w:val="00FC1C6E"/>
    <w:rsid w:val="00FC2383"/>
    <w:rsid w:val="00FC44B6"/>
    <w:rsid w:val="00FC48E0"/>
    <w:rsid w:val="00FC4B3B"/>
    <w:rsid w:val="00FC511A"/>
    <w:rsid w:val="00FC546F"/>
    <w:rsid w:val="00FC54F9"/>
    <w:rsid w:val="00FC5729"/>
    <w:rsid w:val="00FC619B"/>
    <w:rsid w:val="00FC6F49"/>
    <w:rsid w:val="00FD059F"/>
    <w:rsid w:val="00FD0B41"/>
    <w:rsid w:val="00FD13B4"/>
    <w:rsid w:val="00FD2097"/>
    <w:rsid w:val="00FD2525"/>
    <w:rsid w:val="00FD2765"/>
    <w:rsid w:val="00FD28D7"/>
    <w:rsid w:val="00FD3208"/>
    <w:rsid w:val="00FD533B"/>
    <w:rsid w:val="00FD6D1D"/>
    <w:rsid w:val="00FD728F"/>
    <w:rsid w:val="00FD74CC"/>
    <w:rsid w:val="00FD7E98"/>
    <w:rsid w:val="00FE0344"/>
    <w:rsid w:val="00FE0880"/>
    <w:rsid w:val="00FE08A9"/>
    <w:rsid w:val="00FE0D62"/>
    <w:rsid w:val="00FE0DBE"/>
    <w:rsid w:val="00FE1006"/>
    <w:rsid w:val="00FE1A95"/>
    <w:rsid w:val="00FE211D"/>
    <w:rsid w:val="00FE221A"/>
    <w:rsid w:val="00FE2C82"/>
    <w:rsid w:val="00FE3402"/>
    <w:rsid w:val="00FE3A64"/>
    <w:rsid w:val="00FE3D39"/>
    <w:rsid w:val="00FE3FB9"/>
    <w:rsid w:val="00FE4704"/>
    <w:rsid w:val="00FE4750"/>
    <w:rsid w:val="00FE4A28"/>
    <w:rsid w:val="00FE5190"/>
    <w:rsid w:val="00FE5424"/>
    <w:rsid w:val="00FE59B9"/>
    <w:rsid w:val="00FE5B28"/>
    <w:rsid w:val="00FE5E25"/>
    <w:rsid w:val="00FE5EF0"/>
    <w:rsid w:val="00FE6170"/>
    <w:rsid w:val="00FE7480"/>
    <w:rsid w:val="00FE77BA"/>
    <w:rsid w:val="00FE79C7"/>
    <w:rsid w:val="00FF13F2"/>
    <w:rsid w:val="00FF171F"/>
    <w:rsid w:val="00FF357D"/>
    <w:rsid w:val="00FF3DBD"/>
    <w:rsid w:val="00FF3FC6"/>
    <w:rsid w:val="00FF53C0"/>
    <w:rsid w:val="00FF5619"/>
    <w:rsid w:val="00FF5A52"/>
    <w:rsid w:val="00FF5B55"/>
    <w:rsid w:val="00FF5DD0"/>
    <w:rsid w:val="00FF69E1"/>
    <w:rsid w:val="00FF6B37"/>
    <w:rsid w:val="00FF6E53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  <w:style w:type="paragraph" w:customStyle="1" w:styleId="26">
    <w:name w:val="Основной текст 26"/>
    <w:basedOn w:val="a"/>
    <w:rsid w:val="00782730"/>
  </w:style>
  <w:style w:type="paragraph" w:customStyle="1" w:styleId="6">
    <w:name w:val="Обычный6"/>
    <w:rsid w:val="00782730"/>
    <w:pPr>
      <w:widowControl w:val="0"/>
      <w:suppressAutoHyphens/>
    </w:pPr>
    <w:rPr>
      <w:rFonts w:eastAsia="Arial"/>
      <w:lang w:eastAsia="ar-SA"/>
    </w:rPr>
  </w:style>
  <w:style w:type="paragraph" w:customStyle="1" w:styleId="font5">
    <w:name w:val="font5"/>
    <w:basedOn w:val="a"/>
    <w:rsid w:val="007827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8273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6">
    <w:name w:val="xl7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78273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7">
    <w:name w:val="xl8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  <w:style w:type="paragraph" w:customStyle="1" w:styleId="26">
    <w:name w:val="Основной текст 26"/>
    <w:basedOn w:val="a"/>
    <w:rsid w:val="00782730"/>
  </w:style>
  <w:style w:type="paragraph" w:customStyle="1" w:styleId="6">
    <w:name w:val="Обычный6"/>
    <w:rsid w:val="00782730"/>
    <w:pPr>
      <w:widowControl w:val="0"/>
      <w:suppressAutoHyphens/>
    </w:pPr>
    <w:rPr>
      <w:rFonts w:eastAsia="Arial"/>
      <w:lang w:eastAsia="ar-SA"/>
    </w:rPr>
  </w:style>
  <w:style w:type="paragraph" w:customStyle="1" w:styleId="font5">
    <w:name w:val="font5"/>
    <w:basedOn w:val="a"/>
    <w:rsid w:val="007827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8273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6">
    <w:name w:val="xl7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78273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7">
    <w:name w:val="xl8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796D-D73B-4D72-9B48-59170B66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182</Pages>
  <Words>65767</Words>
  <Characters>374874</Characters>
  <Application>Microsoft Office Word</Application>
  <DocSecurity>0</DocSecurity>
  <Lines>3123</Lines>
  <Paragraphs>879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439762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29</cp:revision>
  <cp:lastPrinted>2016-12-22T07:25:00Z</cp:lastPrinted>
  <dcterms:created xsi:type="dcterms:W3CDTF">2016-12-21T16:59:00Z</dcterms:created>
  <dcterms:modified xsi:type="dcterms:W3CDTF">2016-12-22T07:59:00Z</dcterms:modified>
</cp:coreProperties>
</file>