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5A" w:rsidRDefault="00477B5A" w:rsidP="00477B5A"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B5A" w:rsidRDefault="00477B5A" w:rsidP="00477B5A">
      <w:pPr>
        <w:rPr>
          <w:lang w:val="ru-RU"/>
        </w:rPr>
      </w:pPr>
      <w:bookmarkStart w:id="0" w:name="_GoBack"/>
      <w:bookmarkEnd w:id="0"/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rPr>
          <w:lang w:val="ru-RU"/>
        </w:rPr>
      </w:pP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представительный орган</w:t>
      </w:r>
    </w:p>
    <w:p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муниципального образования</w:t>
      </w:r>
    </w:p>
    <w:p w:rsidR="00477B5A" w:rsidRDefault="00477B5A" w:rsidP="00477B5A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«Город Волгодонск»</w:t>
      </w:r>
    </w:p>
    <w:p w:rsidR="00477B5A" w:rsidRDefault="00477B5A" w:rsidP="00477B5A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477B5A" w:rsidRPr="00075901" w:rsidRDefault="00477B5A" w:rsidP="00477B5A">
      <w:pPr>
        <w:rPr>
          <w:lang w:val="ru-RU"/>
        </w:rPr>
      </w:pPr>
    </w:p>
    <w:p w:rsidR="00477B5A" w:rsidRDefault="00477B5A" w:rsidP="00477B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Волгодонск Ростовской области</w:t>
      </w:r>
    </w:p>
    <w:p w:rsidR="00477B5A" w:rsidRPr="00075901" w:rsidRDefault="00477B5A" w:rsidP="00477B5A">
      <w:pPr>
        <w:rPr>
          <w:lang w:val="ru-RU"/>
        </w:rPr>
      </w:pPr>
    </w:p>
    <w:p w:rsidR="00477B5A" w:rsidRDefault="00477B5A" w:rsidP="00477B5A">
      <w:pPr>
        <w:spacing w:before="12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РЕШЕНИЕ № </w:t>
      </w:r>
      <w:r w:rsidR="00D33843">
        <w:rPr>
          <w:sz w:val="36"/>
          <w:szCs w:val="36"/>
          <w:lang w:val="ru-RU"/>
        </w:rPr>
        <w:t>101</w:t>
      </w:r>
      <w:r>
        <w:rPr>
          <w:sz w:val="36"/>
          <w:szCs w:val="36"/>
          <w:lang w:val="ru-RU"/>
        </w:rPr>
        <w:t xml:space="preserve"> от </w:t>
      </w:r>
      <w:r w:rsidR="00200E09">
        <w:rPr>
          <w:sz w:val="36"/>
          <w:szCs w:val="36"/>
          <w:lang w:val="ru-RU"/>
        </w:rPr>
        <w:t>7 декабря</w:t>
      </w:r>
      <w:r>
        <w:rPr>
          <w:sz w:val="36"/>
          <w:szCs w:val="36"/>
          <w:lang w:val="ru-RU"/>
        </w:rPr>
        <w:t xml:space="preserve"> 2017 года</w:t>
      </w:r>
    </w:p>
    <w:p w:rsidR="00DD3B43" w:rsidRDefault="00DD3B43" w:rsidP="003B1D94">
      <w:pPr>
        <w:pStyle w:val="23"/>
        <w:shd w:val="clear" w:color="auto" w:fill="auto"/>
        <w:tabs>
          <w:tab w:val="right" w:pos="-5103"/>
        </w:tabs>
        <w:spacing w:before="120" w:line="288" w:lineRule="auto"/>
        <w:ind w:right="4678"/>
        <w:jc w:val="both"/>
      </w:pPr>
      <w:r>
        <w:rPr>
          <w:color w:val="000000"/>
          <w:lang w:eastAsia="ru-RU" w:bidi="ru-RU"/>
        </w:rPr>
        <w:t>О соответствии вопроса, предлагаемого для вынесения на местный референдум на территории муниципального образования «Город Волгодонск», требованиям статьи 12 Федерального закона от 12.06.2002 № 67-ФЗ «Об основных гарантиях избирательных прав и права на участие в референдуме граждан Российской Федерации»</w:t>
      </w:r>
    </w:p>
    <w:p w:rsidR="00EA45FB" w:rsidRPr="00EA45FB" w:rsidRDefault="00EA45FB" w:rsidP="003B1D94">
      <w:pPr>
        <w:spacing w:before="120" w:line="288" w:lineRule="auto"/>
        <w:ind w:right="5052"/>
        <w:jc w:val="both"/>
        <w:rPr>
          <w:sz w:val="28"/>
          <w:szCs w:val="28"/>
          <w:lang w:val="ru-RU"/>
        </w:rPr>
      </w:pPr>
    </w:p>
    <w:p w:rsidR="00DD3B43" w:rsidRPr="00E63F43" w:rsidRDefault="00DD3B43" w:rsidP="003B1D94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статьёй 36 Федерального закона от 12.06.2002 №</w:t>
      </w:r>
      <w:r w:rsidR="007B1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67-ФЗ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основных гарантиях избирательных прав и права на участие в референдум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 граждан Российской Федерации», 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статьей 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 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Областно</w:t>
      </w:r>
      <w:r w:rsidR="00FC04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закон</w:t>
      </w:r>
      <w:r w:rsidR="00FC04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12.05.2016 № 525-ЗС «О выборах и референдумах в Ростовской области»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статьей 15 Устава муниципального образования «Город Волгодонск»</w:t>
      </w:r>
      <w:r w:rsidR="00157A9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рассмотрев постановление </w:t>
      </w:r>
      <w:r w:rsidRPr="00E63F4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города Волгодонска от 24.11.2017 № 59-2 «О направлении ходатайства и приложенных к нему документов инициативной группы по проведению местного референдума на территории муниципального образования «Город Волгодонск»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E63F43">
        <w:rPr>
          <w:rFonts w:ascii="Times New Roman" w:hAnsi="Times New Roman" w:cs="Times New Roman"/>
          <w:sz w:val="28"/>
          <w:szCs w:val="28"/>
        </w:rPr>
        <w:t>а также ходатайство о регистрации инициативной группы по проведению местного референдума на территории муниципального образования «Город Волгодонск» и приложенный к нему протокол собрания инициативной группы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 результате проведённой проверки соответствия требованиям статьи 12 Феде</w:t>
      </w:r>
      <w:r w:rsidR="00200E0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рального закона от 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12.06.2002 № 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67-ФЗ «Об основных гарантиях избирательных прав и права на участие в референдуме граждан Российской Федерации» вопроса, предлагаемого инициативной группой для вынесения на местный референдум</w:t>
      </w:r>
      <w:r w:rsidR="00FC04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63F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63F43">
        <w:rPr>
          <w:rFonts w:ascii="Times New Roman" w:hAnsi="Times New Roman" w:cs="Times New Roman"/>
          <w:sz w:val="28"/>
          <w:szCs w:val="28"/>
        </w:rPr>
        <w:t xml:space="preserve">Волгодонская </w:t>
      </w:r>
      <w:r w:rsidRPr="00E63F43">
        <w:rPr>
          <w:rFonts w:ascii="Times New Roman" w:hAnsi="Times New Roman" w:cs="Times New Roman"/>
          <w:sz w:val="28"/>
          <w:szCs w:val="28"/>
        </w:rPr>
        <w:lastRenderedPageBreak/>
        <w:t>городская Дума</w:t>
      </w:r>
    </w:p>
    <w:p w:rsidR="00DD3B43" w:rsidRPr="00E63F43" w:rsidRDefault="00DD3B43" w:rsidP="00200E09">
      <w:pPr>
        <w:spacing w:before="120" w:after="120" w:line="288" w:lineRule="auto"/>
        <w:jc w:val="center"/>
        <w:rPr>
          <w:rFonts w:cs="Times New Roman"/>
          <w:sz w:val="28"/>
          <w:szCs w:val="28"/>
          <w:lang w:val="ru-RU"/>
        </w:rPr>
      </w:pPr>
      <w:r w:rsidRPr="00E63F43">
        <w:rPr>
          <w:rFonts w:cs="Times New Roman"/>
          <w:sz w:val="28"/>
          <w:szCs w:val="28"/>
          <w:lang w:val="ru-RU"/>
        </w:rPr>
        <w:t>РЕШИЛА:</w:t>
      </w:r>
    </w:p>
    <w:p w:rsidR="003A4626" w:rsidRPr="003B1D94" w:rsidRDefault="00DD3B43" w:rsidP="003B1D94">
      <w:pPr>
        <w:pStyle w:val="23"/>
        <w:shd w:val="clear" w:color="auto" w:fill="auto"/>
        <w:spacing w:line="288" w:lineRule="auto"/>
        <w:ind w:firstLine="540"/>
        <w:jc w:val="both"/>
        <w:rPr>
          <w:color w:val="000000"/>
          <w:lang w:eastAsia="ru-RU" w:bidi="ru-RU"/>
        </w:rPr>
      </w:pPr>
      <w:r w:rsidRPr="00E63F43">
        <w:rPr>
          <w:color w:val="000000"/>
          <w:lang w:eastAsia="ru-RU" w:bidi="ru-RU"/>
        </w:rPr>
        <w:t>1.</w:t>
      </w:r>
      <w:r w:rsidRPr="00E63F43">
        <w:rPr>
          <w:color w:val="000000"/>
          <w:lang w:eastAsia="ru-RU" w:bidi="ru-RU"/>
        </w:rPr>
        <w:tab/>
        <w:t xml:space="preserve">Признать </w:t>
      </w:r>
      <w:r w:rsidR="00B71ECB" w:rsidRPr="00E63F43">
        <w:rPr>
          <w:color w:val="000000"/>
          <w:lang w:eastAsia="ru-RU" w:bidi="ru-RU"/>
        </w:rPr>
        <w:t xml:space="preserve">вопрос, предлагаемый инициативной группой </w:t>
      </w:r>
      <w:r w:rsidR="00B71ECB" w:rsidRPr="00E63F43">
        <w:t xml:space="preserve">по проведению местного референдума на территории муниципального образования «Город Волгодонск» </w:t>
      </w:r>
      <w:r w:rsidR="00B71ECB" w:rsidRPr="00E63F43">
        <w:rPr>
          <w:color w:val="000000"/>
          <w:lang w:eastAsia="ru-RU" w:bidi="ru-RU"/>
        </w:rPr>
        <w:t>для вынесения на местный референдум:</w:t>
      </w:r>
      <w:r w:rsidR="00B71ECB">
        <w:rPr>
          <w:color w:val="000000"/>
          <w:lang w:eastAsia="ru-RU" w:bidi="ru-RU"/>
        </w:rPr>
        <w:t xml:space="preserve"> </w:t>
      </w:r>
      <w:proofErr w:type="gramStart"/>
      <w:r w:rsidR="00B71ECB" w:rsidRPr="00E63F43">
        <w:t>«Согласны ли Вы на </w:t>
      </w:r>
      <w:r w:rsidR="00B71ECB" w:rsidRPr="003B1D94">
        <w:t>перевод территории парка «Молодежный» из парковой зоны в коммерческо-торговую?»</w:t>
      </w:r>
      <w:r w:rsidR="00D22C62" w:rsidRPr="003B1D94">
        <w:rPr>
          <w:lang w:eastAsia="ru-RU" w:bidi="ru-RU"/>
        </w:rPr>
        <w:t xml:space="preserve">, </w:t>
      </w:r>
      <w:r w:rsidR="00D22C62" w:rsidRPr="003B1D94">
        <w:rPr>
          <w:color w:val="000000"/>
          <w:lang w:eastAsia="ru-RU" w:bidi="ru-RU"/>
        </w:rPr>
        <w:t xml:space="preserve">не соответствующим </w:t>
      </w:r>
      <w:r w:rsidRPr="003B1D94">
        <w:rPr>
          <w:color w:val="000000"/>
          <w:lang w:eastAsia="ru-RU" w:bidi="ru-RU"/>
        </w:rPr>
        <w:t xml:space="preserve">требованиям </w:t>
      </w:r>
      <w:r w:rsidR="00D22C62" w:rsidRPr="003B1D94">
        <w:rPr>
          <w:color w:val="000000"/>
          <w:lang w:eastAsia="ru-RU" w:bidi="ru-RU"/>
        </w:rPr>
        <w:t>пунктов 6, 7</w:t>
      </w:r>
      <w:r w:rsidR="00E13A80" w:rsidRPr="003B1D94">
        <w:rPr>
          <w:color w:val="000000"/>
          <w:lang w:eastAsia="ru-RU" w:bidi="ru-RU"/>
        </w:rPr>
        <w:t xml:space="preserve"> </w:t>
      </w:r>
      <w:r w:rsidRPr="003B1D94">
        <w:rPr>
          <w:color w:val="000000"/>
          <w:lang w:eastAsia="ru-RU" w:bidi="ru-RU"/>
        </w:rPr>
        <w:t>статьи</w:t>
      </w:r>
      <w:r w:rsidR="001633B6" w:rsidRPr="003B1D94">
        <w:rPr>
          <w:color w:val="000000"/>
          <w:lang w:eastAsia="ru-RU" w:bidi="ru-RU"/>
        </w:rPr>
        <w:t> 12 Федерального закона от </w:t>
      </w:r>
      <w:r w:rsidRPr="003B1D94">
        <w:rPr>
          <w:color w:val="000000"/>
          <w:lang w:eastAsia="ru-RU" w:bidi="ru-RU"/>
        </w:rPr>
        <w:t>12.06.2002 № 67-ФЗ «Об основных гарантиях избирательных прав и права на участие в референдуме граждан Российской Федерации»</w:t>
      </w:r>
      <w:r w:rsidR="00A6126E" w:rsidRPr="003B1D94">
        <w:rPr>
          <w:color w:val="000000"/>
          <w:lang w:eastAsia="ru-RU" w:bidi="ru-RU"/>
        </w:rPr>
        <w:t xml:space="preserve"> в</w:t>
      </w:r>
      <w:r w:rsidR="00BD0E56" w:rsidRPr="003B1D94">
        <w:rPr>
          <w:color w:val="000000"/>
          <w:lang w:eastAsia="ru-RU" w:bidi="ru-RU"/>
        </w:rPr>
        <w:t xml:space="preserve"> связи с тем, что он</w:t>
      </w:r>
      <w:r w:rsidR="00A6126E" w:rsidRPr="003B1D94">
        <w:rPr>
          <w:color w:val="000000"/>
          <w:lang w:eastAsia="ru-RU" w:bidi="ru-RU"/>
        </w:rPr>
        <w:t xml:space="preserve"> </w:t>
      </w:r>
      <w:r w:rsidR="00FC04C9" w:rsidRPr="003B1D94">
        <w:t>противоречи</w:t>
      </w:r>
      <w:r w:rsidR="00BD0E56" w:rsidRPr="003B1D94">
        <w:t>т</w:t>
      </w:r>
      <w:r w:rsidR="00FC04C9" w:rsidRPr="003B1D94">
        <w:t xml:space="preserve"> </w:t>
      </w:r>
      <w:r w:rsidR="00FC04C9" w:rsidRPr="003B1D94">
        <w:rPr>
          <w:color w:val="000000"/>
          <w:lang w:eastAsia="ru-RU" w:bidi="ru-RU"/>
        </w:rPr>
        <w:t>Градостроительному кодексу Российской Федерации,</w:t>
      </w:r>
      <w:r w:rsidR="00FC04C9" w:rsidRPr="003B1D94">
        <w:rPr>
          <w:lang w:eastAsia="ru-RU" w:bidi="ru-RU"/>
        </w:rPr>
        <w:t xml:space="preserve"> </w:t>
      </w:r>
      <w:r w:rsidR="00BD0E56" w:rsidRPr="003B1D94">
        <w:rPr>
          <w:lang w:eastAsia="ru-RU" w:bidi="ru-RU"/>
        </w:rPr>
        <w:t xml:space="preserve">не исключает возможности его </w:t>
      </w:r>
      <w:r w:rsidR="00FC04C9" w:rsidRPr="003B1D94">
        <w:rPr>
          <w:lang w:eastAsia="ru-RU" w:bidi="ru-RU"/>
        </w:rPr>
        <w:t>множественного толкования</w:t>
      </w:r>
      <w:r w:rsidR="00BD0E56" w:rsidRPr="003B1D94">
        <w:rPr>
          <w:lang w:eastAsia="ru-RU" w:bidi="ru-RU"/>
        </w:rPr>
        <w:t xml:space="preserve"> и</w:t>
      </w:r>
      <w:r w:rsidR="00FC04C9" w:rsidRPr="003B1D94">
        <w:rPr>
          <w:lang w:eastAsia="ru-RU" w:bidi="ru-RU"/>
        </w:rPr>
        <w:t xml:space="preserve"> неопределенност</w:t>
      </w:r>
      <w:r w:rsidR="00BD0E56" w:rsidRPr="003B1D94">
        <w:rPr>
          <w:lang w:eastAsia="ru-RU" w:bidi="ru-RU"/>
        </w:rPr>
        <w:t>и</w:t>
      </w:r>
      <w:r w:rsidR="00FC04C9" w:rsidRPr="003B1D94">
        <w:rPr>
          <w:lang w:eastAsia="ru-RU" w:bidi="ru-RU"/>
        </w:rPr>
        <w:t xml:space="preserve"> правовых</w:t>
      </w:r>
      <w:proofErr w:type="gramEnd"/>
      <w:r w:rsidR="00FC04C9" w:rsidRPr="003B1D94">
        <w:rPr>
          <w:lang w:eastAsia="ru-RU" w:bidi="ru-RU"/>
        </w:rPr>
        <w:t xml:space="preserve"> последствий принятого на референдуме решения</w:t>
      </w:r>
      <w:r w:rsidR="00BD0E56" w:rsidRPr="003B1D94">
        <w:rPr>
          <w:lang w:eastAsia="ru-RU" w:bidi="ru-RU"/>
        </w:rPr>
        <w:t>.</w:t>
      </w:r>
    </w:p>
    <w:p w:rsidR="00DD3B43" w:rsidRPr="003B1D94" w:rsidRDefault="00DD3B43" w:rsidP="003B1D94">
      <w:pPr>
        <w:pStyle w:val="23"/>
        <w:shd w:val="clear" w:color="auto" w:fill="auto"/>
        <w:spacing w:line="288" w:lineRule="auto"/>
        <w:ind w:firstLine="540"/>
        <w:jc w:val="both"/>
      </w:pPr>
      <w:r w:rsidRPr="003B1D94">
        <w:rPr>
          <w:color w:val="000000"/>
          <w:lang w:eastAsia="ru-RU" w:bidi="ru-RU"/>
        </w:rPr>
        <w:t>2.</w:t>
      </w:r>
      <w:r w:rsidRPr="003B1D94">
        <w:rPr>
          <w:color w:val="000000"/>
          <w:lang w:eastAsia="ru-RU" w:bidi="ru-RU"/>
        </w:rPr>
        <w:tab/>
        <w:t>Направить настоящее решение в Территориальную избирательную комиссию города Волгодонска.</w:t>
      </w:r>
    </w:p>
    <w:p w:rsidR="003B1D94" w:rsidRPr="003B1D94" w:rsidRDefault="00DD3B43" w:rsidP="003B1D94">
      <w:pPr>
        <w:spacing w:line="288" w:lineRule="auto"/>
        <w:ind w:firstLine="540"/>
        <w:rPr>
          <w:sz w:val="28"/>
          <w:szCs w:val="28"/>
          <w:lang w:val="ru-RU"/>
        </w:rPr>
      </w:pPr>
      <w:r w:rsidRPr="003B1D94">
        <w:rPr>
          <w:sz w:val="28"/>
          <w:szCs w:val="28"/>
          <w:lang w:val="ru-RU" w:eastAsia="ru-RU" w:bidi="ru-RU"/>
        </w:rPr>
        <w:t>3.</w:t>
      </w:r>
      <w:r w:rsidRPr="003B1D94">
        <w:rPr>
          <w:sz w:val="28"/>
          <w:szCs w:val="28"/>
          <w:lang w:val="ru-RU" w:eastAsia="ru-RU" w:bidi="ru-RU"/>
        </w:rPr>
        <w:tab/>
      </w:r>
      <w:r w:rsidR="003B1D94" w:rsidRPr="003B1D94">
        <w:rPr>
          <w:sz w:val="28"/>
          <w:szCs w:val="28"/>
          <w:lang w:val="ru-RU"/>
        </w:rPr>
        <w:t>Опубликовать настоящее решение для всеобщего сведения.</w:t>
      </w:r>
    </w:p>
    <w:p w:rsidR="00DD3B43" w:rsidRPr="003B1D94" w:rsidRDefault="00DD3B43" w:rsidP="003B1D94">
      <w:pPr>
        <w:pStyle w:val="23"/>
        <w:shd w:val="clear" w:color="auto" w:fill="auto"/>
        <w:spacing w:line="288" w:lineRule="auto"/>
        <w:ind w:firstLine="540"/>
        <w:jc w:val="both"/>
      </w:pPr>
      <w:r w:rsidRPr="003B1D94">
        <w:t>4.</w:t>
      </w:r>
      <w:r w:rsidRPr="003B1D94">
        <w:tab/>
        <w:t xml:space="preserve">Настоящее решение вступает в силу со дня </w:t>
      </w:r>
      <w:r w:rsidR="003B1D94" w:rsidRPr="003B1D94">
        <w:t xml:space="preserve">его </w:t>
      </w:r>
      <w:r w:rsidRPr="003B1D94">
        <w:t>принятия.</w:t>
      </w:r>
    </w:p>
    <w:p w:rsidR="00DD3B43" w:rsidRPr="003B1D94" w:rsidRDefault="00DD3B43" w:rsidP="003B1D94">
      <w:pPr>
        <w:spacing w:line="288" w:lineRule="auto"/>
        <w:ind w:firstLine="540"/>
        <w:jc w:val="both"/>
        <w:rPr>
          <w:rFonts w:cs="Times New Roman"/>
          <w:sz w:val="28"/>
          <w:szCs w:val="28"/>
          <w:lang w:val="ru-RU"/>
        </w:rPr>
      </w:pPr>
      <w:r w:rsidRPr="003B1D94">
        <w:rPr>
          <w:rFonts w:cs="Times New Roman"/>
          <w:sz w:val="28"/>
          <w:szCs w:val="28"/>
          <w:lang w:val="ru-RU"/>
        </w:rPr>
        <w:t>5.</w:t>
      </w:r>
      <w:r w:rsidRPr="003B1D94">
        <w:rPr>
          <w:rFonts w:cs="Times New Roman"/>
          <w:sz w:val="28"/>
          <w:szCs w:val="28"/>
          <w:lang w:val="ru-RU"/>
        </w:rPr>
        <w:tab/>
      </w:r>
      <w:proofErr w:type="gramStart"/>
      <w:r w:rsidRPr="003B1D94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3B1D94">
        <w:rPr>
          <w:rFonts w:cs="Times New Roman"/>
          <w:sz w:val="28"/>
          <w:szCs w:val="28"/>
          <w:lang w:val="ru-RU"/>
        </w:rPr>
        <w:t xml:space="preserve"> исполнением решения возложить на председателя Волгодонской городской Думы – главу города Волгодонска.</w:t>
      </w:r>
    </w:p>
    <w:p w:rsidR="00EA45FB" w:rsidRDefault="00EA45FB" w:rsidP="003B1D94">
      <w:pPr>
        <w:spacing w:line="288" w:lineRule="auto"/>
        <w:jc w:val="both"/>
        <w:rPr>
          <w:sz w:val="28"/>
          <w:szCs w:val="28"/>
          <w:lang w:val="ru-RU"/>
        </w:rPr>
      </w:pPr>
    </w:p>
    <w:p w:rsidR="00DD3B43" w:rsidRPr="00EA45FB" w:rsidRDefault="00DD3B43" w:rsidP="003B1D94">
      <w:pPr>
        <w:spacing w:line="288" w:lineRule="auto"/>
        <w:jc w:val="both"/>
        <w:rPr>
          <w:sz w:val="28"/>
          <w:szCs w:val="28"/>
          <w:lang w:val="ru-RU"/>
        </w:rPr>
      </w:pPr>
    </w:p>
    <w:p w:rsidR="00EA45FB" w:rsidRPr="00EA45FB" w:rsidRDefault="00EA45FB" w:rsidP="003B1D94">
      <w:pPr>
        <w:spacing w:line="288" w:lineRule="auto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Председатель</w:t>
      </w:r>
      <w:r w:rsidRPr="00EA45FB">
        <w:rPr>
          <w:sz w:val="28"/>
          <w:szCs w:val="28"/>
          <w:lang w:val="ru-RU"/>
        </w:rPr>
        <w:br/>
        <w:t xml:space="preserve">Волгодонской городской Думы- </w:t>
      </w:r>
    </w:p>
    <w:p w:rsidR="00EA45FB" w:rsidRPr="00EA45FB" w:rsidRDefault="00EA45FB" w:rsidP="003B1D94">
      <w:pPr>
        <w:spacing w:line="288" w:lineRule="auto"/>
        <w:jc w:val="both"/>
        <w:rPr>
          <w:sz w:val="28"/>
          <w:szCs w:val="28"/>
          <w:lang w:val="ru-RU"/>
        </w:rPr>
      </w:pPr>
      <w:r w:rsidRPr="00EA45FB">
        <w:rPr>
          <w:sz w:val="28"/>
          <w:szCs w:val="28"/>
          <w:lang w:val="ru-RU"/>
        </w:rPr>
        <w:t>глава города Волгодонска</w:t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</w:r>
      <w:r w:rsidRPr="00EA45FB">
        <w:rPr>
          <w:sz w:val="28"/>
          <w:szCs w:val="28"/>
          <w:lang w:val="ru-RU"/>
        </w:rPr>
        <w:tab/>
        <w:t>Л.Г. Ткаченко</w:t>
      </w:r>
    </w:p>
    <w:p w:rsidR="00EA45FB" w:rsidRDefault="00EA45FB" w:rsidP="00EA45FB">
      <w:pPr>
        <w:spacing w:line="200" w:lineRule="atLeast"/>
        <w:rPr>
          <w:lang w:val="ru-RU"/>
        </w:rPr>
      </w:pPr>
    </w:p>
    <w:p w:rsidR="003A4626" w:rsidRDefault="003A4626" w:rsidP="00EA45FB">
      <w:pPr>
        <w:spacing w:line="200" w:lineRule="atLeast"/>
        <w:rPr>
          <w:lang w:val="ru-RU"/>
        </w:rPr>
      </w:pPr>
    </w:p>
    <w:p w:rsidR="003A4626" w:rsidRDefault="003A4626" w:rsidP="00EA45FB">
      <w:pPr>
        <w:spacing w:line="200" w:lineRule="atLeast"/>
        <w:rPr>
          <w:lang w:val="ru-RU"/>
        </w:rPr>
      </w:pPr>
    </w:p>
    <w:p w:rsidR="003B1D94" w:rsidRDefault="003B1D94" w:rsidP="00EA45FB">
      <w:pPr>
        <w:spacing w:line="200" w:lineRule="atLeast"/>
        <w:rPr>
          <w:lang w:val="ru-RU"/>
        </w:rPr>
      </w:pPr>
    </w:p>
    <w:p w:rsidR="003B1D94" w:rsidRDefault="003B1D94" w:rsidP="00EA45FB">
      <w:pPr>
        <w:spacing w:line="200" w:lineRule="atLeast"/>
        <w:rPr>
          <w:lang w:val="ru-RU"/>
        </w:rPr>
      </w:pPr>
    </w:p>
    <w:p w:rsidR="003B1D94" w:rsidRDefault="003B1D94" w:rsidP="00AB0476">
      <w:pPr>
        <w:spacing w:line="200" w:lineRule="atLeast"/>
        <w:ind w:right="5670"/>
        <w:jc w:val="both"/>
        <w:rPr>
          <w:lang w:val="ru-RU"/>
        </w:rPr>
      </w:pPr>
    </w:p>
    <w:p w:rsidR="003B1D94" w:rsidRDefault="003B1D94" w:rsidP="00AB0476">
      <w:pPr>
        <w:spacing w:line="200" w:lineRule="atLeast"/>
        <w:ind w:right="5670"/>
        <w:jc w:val="both"/>
        <w:rPr>
          <w:lang w:val="ru-RU"/>
        </w:rPr>
      </w:pPr>
    </w:p>
    <w:p w:rsidR="00DD3B43" w:rsidRPr="00AB0476" w:rsidRDefault="00EA45FB" w:rsidP="00AB0476">
      <w:pPr>
        <w:spacing w:line="200" w:lineRule="atLeast"/>
        <w:ind w:right="5670"/>
        <w:jc w:val="both"/>
        <w:rPr>
          <w:rFonts w:cs="Times New Roman"/>
          <w:lang w:val="ru-RU"/>
        </w:rPr>
      </w:pPr>
      <w:r w:rsidRPr="00AB0476">
        <w:rPr>
          <w:lang w:val="ru-RU"/>
        </w:rPr>
        <w:t xml:space="preserve">Проект вносит </w:t>
      </w:r>
      <w:r w:rsidR="00AB0476" w:rsidRPr="00AB0476">
        <w:rPr>
          <w:lang w:val="ru-RU"/>
        </w:rPr>
        <w:t>постоянная комиссия по местному самоуправлению, вопросам депутатской этики и регламента</w:t>
      </w:r>
    </w:p>
    <w:sectPr w:rsidR="00DD3B43" w:rsidRPr="00AB0476" w:rsidSect="00EA45FB">
      <w:headerReference w:type="default" r:id="rId10"/>
      <w:footnotePr>
        <w:pos w:val="beneathText"/>
      </w:footnotePr>
      <w:pgSz w:w="11905" w:h="16837" w:code="9"/>
      <w:pgMar w:top="1090" w:right="706" w:bottom="993" w:left="1418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11" w:rsidRDefault="00235B11" w:rsidP="004E17F9">
      <w:r>
        <w:separator/>
      </w:r>
    </w:p>
  </w:endnote>
  <w:endnote w:type="continuationSeparator" w:id="0">
    <w:p w:rsidR="00235B11" w:rsidRDefault="00235B11" w:rsidP="004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11" w:rsidRDefault="00235B11" w:rsidP="004E17F9">
      <w:r>
        <w:separator/>
      </w:r>
    </w:p>
  </w:footnote>
  <w:footnote w:type="continuationSeparator" w:id="0">
    <w:p w:rsidR="00235B11" w:rsidRDefault="00235B11" w:rsidP="004E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3244585"/>
      <w:docPartObj>
        <w:docPartGallery w:val="Page Numbers (Top of Page)"/>
        <w:docPartUnique/>
      </w:docPartObj>
    </w:sdtPr>
    <w:sdtEndPr/>
    <w:sdtContent>
      <w:p w:rsidR="00B71ECB" w:rsidRPr="00DD5E49" w:rsidRDefault="00B71ECB" w:rsidP="00C76D70">
        <w:pPr>
          <w:pStyle w:val="a7"/>
          <w:tabs>
            <w:tab w:val="clear" w:pos="4819"/>
            <w:tab w:val="clear" w:pos="9638"/>
          </w:tabs>
          <w:spacing w:after="120"/>
          <w:jc w:val="center"/>
          <w:rPr>
            <w:sz w:val="28"/>
            <w:szCs w:val="28"/>
            <w:lang w:val="ru-RU"/>
          </w:rPr>
        </w:pPr>
        <w:r w:rsidRPr="009A3B2D">
          <w:rPr>
            <w:sz w:val="28"/>
            <w:szCs w:val="28"/>
            <w:lang w:val="ru-RU"/>
          </w:rPr>
          <w:t>—</w:t>
        </w:r>
        <w:r w:rsidR="00032F8E" w:rsidRPr="009A3B2D">
          <w:rPr>
            <w:sz w:val="28"/>
            <w:szCs w:val="28"/>
          </w:rPr>
          <w:fldChar w:fldCharType="begin"/>
        </w:r>
        <w:r w:rsidRPr="009A3B2D">
          <w:rPr>
            <w:sz w:val="28"/>
            <w:szCs w:val="28"/>
          </w:rPr>
          <w:instrText xml:space="preserve"> PAGE   \* MERGEFORMAT </w:instrText>
        </w:r>
        <w:r w:rsidR="00032F8E" w:rsidRPr="009A3B2D">
          <w:rPr>
            <w:sz w:val="28"/>
            <w:szCs w:val="28"/>
          </w:rPr>
          <w:fldChar w:fldCharType="separate"/>
        </w:r>
        <w:r w:rsidR="00D33843">
          <w:rPr>
            <w:noProof/>
            <w:sz w:val="28"/>
            <w:szCs w:val="28"/>
          </w:rPr>
          <w:t>2</w:t>
        </w:r>
        <w:r w:rsidR="00032F8E" w:rsidRPr="009A3B2D">
          <w:rPr>
            <w:sz w:val="28"/>
            <w:szCs w:val="28"/>
          </w:rPr>
          <w:fldChar w:fldCharType="end"/>
        </w:r>
        <w:r w:rsidRPr="009A3B2D">
          <w:rPr>
            <w:sz w:val="28"/>
            <w:szCs w:val="28"/>
            <w:lang w:val="ru-RU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177B"/>
    <w:multiLevelType w:val="multilevel"/>
    <w:tmpl w:val="86E6C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B2BD1"/>
    <w:multiLevelType w:val="hybridMultilevel"/>
    <w:tmpl w:val="4C46B158"/>
    <w:lvl w:ilvl="0" w:tplc="1A381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B5A"/>
    <w:rsid w:val="00013414"/>
    <w:rsid w:val="00022C63"/>
    <w:rsid w:val="00032F8E"/>
    <w:rsid w:val="0004642D"/>
    <w:rsid w:val="00052B6C"/>
    <w:rsid w:val="00075901"/>
    <w:rsid w:val="0008168A"/>
    <w:rsid w:val="000851D2"/>
    <w:rsid w:val="000878A8"/>
    <w:rsid w:val="00090C02"/>
    <w:rsid w:val="00092314"/>
    <w:rsid w:val="000A04BE"/>
    <w:rsid w:val="000A7804"/>
    <w:rsid w:val="000B1686"/>
    <w:rsid w:val="000B2138"/>
    <w:rsid w:val="000B3E5E"/>
    <w:rsid w:val="000E228D"/>
    <w:rsid w:val="00102C32"/>
    <w:rsid w:val="0010648C"/>
    <w:rsid w:val="001064D5"/>
    <w:rsid w:val="001143EB"/>
    <w:rsid w:val="00124E3F"/>
    <w:rsid w:val="001513BB"/>
    <w:rsid w:val="00157A9E"/>
    <w:rsid w:val="00162EEB"/>
    <w:rsid w:val="001633B6"/>
    <w:rsid w:val="00165401"/>
    <w:rsid w:val="00171FDA"/>
    <w:rsid w:val="00172227"/>
    <w:rsid w:val="001737F8"/>
    <w:rsid w:val="0017615B"/>
    <w:rsid w:val="00186BBC"/>
    <w:rsid w:val="00192570"/>
    <w:rsid w:val="001A1B8D"/>
    <w:rsid w:val="001B014F"/>
    <w:rsid w:val="001B2052"/>
    <w:rsid w:val="001C11C9"/>
    <w:rsid w:val="001D3FBE"/>
    <w:rsid w:val="001E4542"/>
    <w:rsid w:val="0020076C"/>
    <w:rsid w:val="00200E09"/>
    <w:rsid w:val="0020699F"/>
    <w:rsid w:val="00212179"/>
    <w:rsid w:val="00212300"/>
    <w:rsid w:val="00215516"/>
    <w:rsid w:val="002231C6"/>
    <w:rsid w:val="00233CE2"/>
    <w:rsid w:val="002352D1"/>
    <w:rsid w:val="00235B11"/>
    <w:rsid w:val="00237168"/>
    <w:rsid w:val="0024202E"/>
    <w:rsid w:val="00263C8E"/>
    <w:rsid w:val="00271876"/>
    <w:rsid w:val="00276278"/>
    <w:rsid w:val="00282FA4"/>
    <w:rsid w:val="00286E63"/>
    <w:rsid w:val="00294185"/>
    <w:rsid w:val="00295015"/>
    <w:rsid w:val="002954B0"/>
    <w:rsid w:val="00297F82"/>
    <w:rsid w:val="002A2D89"/>
    <w:rsid w:val="002B6A97"/>
    <w:rsid w:val="002E7B40"/>
    <w:rsid w:val="002F7324"/>
    <w:rsid w:val="003052DB"/>
    <w:rsid w:val="0030576D"/>
    <w:rsid w:val="0031033F"/>
    <w:rsid w:val="00322084"/>
    <w:rsid w:val="00332F19"/>
    <w:rsid w:val="0033521A"/>
    <w:rsid w:val="00360620"/>
    <w:rsid w:val="00362FCD"/>
    <w:rsid w:val="003637D3"/>
    <w:rsid w:val="00374094"/>
    <w:rsid w:val="0037431A"/>
    <w:rsid w:val="0038109E"/>
    <w:rsid w:val="003864BF"/>
    <w:rsid w:val="00386D15"/>
    <w:rsid w:val="003972AA"/>
    <w:rsid w:val="003A4626"/>
    <w:rsid w:val="003B1D94"/>
    <w:rsid w:val="003B5389"/>
    <w:rsid w:val="003C3CAD"/>
    <w:rsid w:val="003E178B"/>
    <w:rsid w:val="003E2DA1"/>
    <w:rsid w:val="003F1BAD"/>
    <w:rsid w:val="003F1F87"/>
    <w:rsid w:val="003F3F3F"/>
    <w:rsid w:val="00413379"/>
    <w:rsid w:val="00414B0E"/>
    <w:rsid w:val="00416927"/>
    <w:rsid w:val="00422925"/>
    <w:rsid w:val="0043204B"/>
    <w:rsid w:val="00433119"/>
    <w:rsid w:val="004332F5"/>
    <w:rsid w:val="0045425D"/>
    <w:rsid w:val="0046665A"/>
    <w:rsid w:val="00474839"/>
    <w:rsid w:val="00477B5A"/>
    <w:rsid w:val="00482521"/>
    <w:rsid w:val="00483AC9"/>
    <w:rsid w:val="00492770"/>
    <w:rsid w:val="0049419A"/>
    <w:rsid w:val="00494857"/>
    <w:rsid w:val="0049485A"/>
    <w:rsid w:val="004A0BD5"/>
    <w:rsid w:val="004A3655"/>
    <w:rsid w:val="004A3B24"/>
    <w:rsid w:val="004B1E3C"/>
    <w:rsid w:val="004B3AE0"/>
    <w:rsid w:val="004B3C5C"/>
    <w:rsid w:val="004D6B6A"/>
    <w:rsid w:val="004E0D08"/>
    <w:rsid w:val="004E17F9"/>
    <w:rsid w:val="004E7EF0"/>
    <w:rsid w:val="005074DE"/>
    <w:rsid w:val="005108B4"/>
    <w:rsid w:val="00516B21"/>
    <w:rsid w:val="00534C90"/>
    <w:rsid w:val="00541E50"/>
    <w:rsid w:val="00543C9C"/>
    <w:rsid w:val="0054441B"/>
    <w:rsid w:val="00544DD4"/>
    <w:rsid w:val="005662BF"/>
    <w:rsid w:val="00572305"/>
    <w:rsid w:val="00574274"/>
    <w:rsid w:val="00575D0F"/>
    <w:rsid w:val="00582E89"/>
    <w:rsid w:val="00584E72"/>
    <w:rsid w:val="00591009"/>
    <w:rsid w:val="00593F5F"/>
    <w:rsid w:val="00595241"/>
    <w:rsid w:val="005A1342"/>
    <w:rsid w:val="005A5A2E"/>
    <w:rsid w:val="005C041C"/>
    <w:rsid w:val="005C4FE9"/>
    <w:rsid w:val="005D41B5"/>
    <w:rsid w:val="005D4911"/>
    <w:rsid w:val="005D513C"/>
    <w:rsid w:val="005D5509"/>
    <w:rsid w:val="005E1401"/>
    <w:rsid w:val="005E4BDE"/>
    <w:rsid w:val="005F3906"/>
    <w:rsid w:val="0061473C"/>
    <w:rsid w:val="00617221"/>
    <w:rsid w:val="00617D2C"/>
    <w:rsid w:val="00622D57"/>
    <w:rsid w:val="00625BA7"/>
    <w:rsid w:val="006340DC"/>
    <w:rsid w:val="00656AF4"/>
    <w:rsid w:val="00660432"/>
    <w:rsid w:val="006636B8"/>
    <w:rsid w:val="00670C07"/>
    <w:rsid w:val="00683A96"/>
    <w:rsid w:val="00694C30"/>
    <w:rsid w:val="006954C6"/>
    <w:rsid w:val="006967D1"/>
    <w:rsid w:val="006A315F"/>
    <w:rsid w:val="006B2450"/>
    <w:rsid w:val="006B533F"/>
    <w:rsid w:val="006D4379"/>
    <w:rsid w:val="006D535A"/>
    <w:rsid w:val="006D6B79"/>
    <w:rsid w:val="006E44CD"/>
    <w:rsid w:val="006E6249"/>
    <w:rsid w:val="006E797D"/>
    <w:rsid w:val="00703AE6"/>
    <w:rsid w:val="007067E7"/>
    <w:rsid w:val="007156A4"/>
    <w:rsid w:val="00725EFF"/>
    <w:rsid w:val="00741C9F"/>
    <w:rsid w:val="00743D0D"/>
    <w:rsid w:val="007459BB"/>
    <w:rsid w:val="007507A1"/>
    <w:rsid w:val="007517BA"/>
    <w:rsid w:val="007664A0"/>
    <w:rsid w:val="00782A9F"/>
    <w:rsid w:val="007917E8"/>
    <w:rsid w:val="007A183F"/>
    <w:rsid w:val="007A1C6A"/>
    <w:rsid w:val="007B19EC"/>
    <w:rsid w:val="007D6ED9"/>
    <w:rsid w:val="007D73BB"/>
    <w:rsid w:val="007F1703"/>
    <w:rsid w:val="008007D2"/>
    <w:rsid w:val="008079EE"/>
    <w:rsid w:val="00816F85"/>
    <w:rsid w:val="00821D37"/>
    <w:rsid w:val="0082427D"/>
    <w:rsid w:val="00830F38"/>
    <w:rsid w:val="00846406"/>
    <w:rsid w:val="0085702F"/>
    <w:rsid w:val="0086359B"/>
    <w:rsid w:val="00870242"/>
    <w:rsid w:val="00890A8F"/>
    <w:rsid w:val="008918C3"/>
    <w:rsid w:val="00892EFE"/>
    <w:rsid w:val="008A33B0"/>
    <w:rsid w:val="008A7CDA"/>
    <w:rsid w:val="008B606A"/>
    <w:rsid w:val="008C1283"/>
    <w:rsid w:val="008D5C3A"/>
    <w:rsid w:val="008D5CE1"/>
    <w:rsid w:val="008E7E3B"/>
    <w:rsid w:val="0090449A"/>
    <w:rsid w:val="00914DCF"/>
    <w:rsid w:val="009154CB"/>
    <w:rsid w:val="0093348B"/>
    <w:rsid w:val="0093502B"/>
    <w:rsid w:val="00937133"/>
    <w:rsid w:val="009373D3"/>
    <w:rsid w:val="009478C4"/>
    <w:rsid w:val="00953337"/>
    <w:rsid w:val="009579B5"/>
    <w:rsid w:val="00962582"/>
    <w:rsid w:val="00962D57"/>
    <w:rsid w:val="00963DB1"/>
    <w:rsid w:val="009701E7"/>
    <w:rsid w:val="009858DA"/>
    <w:rsid w:val="00985F85"/>
    <w:rsid w:val="0098765F"/>
    <w:rsid w:val="009A2434"/>
    <w:rsid w:val="009A401C"/>
    <w:rsid w:val="009A7C7E"/>
    <w:rsid w:val="009B6E63"/>
    <w:rsid w:val="009C3F48"/>
    <w:rsid w:val="009D4913"/>
    <w:rsid w:val="009D5C39"/>
    <w:rsid w:val="009E2DB4"/>
    <w:rsid w:val="009E692F"/>
    <w:rsid w:val="00A05C42"/>
    <w:rsid w:val="00A06984"/>
    <w:rsid w:val="00A10EA5"/>
    <w:rsid w:val="00A1211C"/>
    <w:rsid w:val="00A13377"/>
    <w:rsid w:val="00A157D2"/>
    <w:rsid w:val="00A2655D"/>
    <w:rsid w:val="00A3076C"/>
    <w:rsid w:val="00A3523B"/>
    <w:rsid w:val="00A36B77"/>
    <w:rsid w:val="00A41247"/>
    <w:rsid w:val="00A47F8D"/>
    <w:rsid w:val="00A6126E"/>
    <w:rsid w:val="00A622CE"/>
    <w:rsid w:val="00A83151"/>
    <w:rsid w:val="00A94ABB"/>
    <w:rsid w:val="00A95E03"/>
    <w:rsid w:val="00AA02E3"/>
    <w:rsid w:val="00AA6A4B"/>
    <w:rsid w:val="00AB0476"/>
    <w:rsid w:val="00AB3686"/>
    <w:rsid w:val="00AC2444"/>
    <w:rsid w:val="00AC416C"/>
    <w:rsid w:val="00AD08EC"/>
    <w:rsid w:val="00AE21B5"/>
    <w:rsid w:val="00AE3A2B"/>
    <w:rsid w:val="00AE3D69"/>
    <w:rsid w:val="00AE74A7"/>
    <w:rsid w:val="00AE7B8F"/>
    <w:rsid w:val="00AF0956"/>
    <w:rsid w:val="00B004C2"/>
    <w:rsid w:val="00B03E7C"/>
    <w:rsid w:val="00B10152"/>
    <w:rsid w:val="00B123DE"/>
    <w:rsid w:val="00B22D78"/>
    <w:rsid w:val="00B2638D"/>
    <w:rsid w:val="00B27E94"/>
    <w:rsid w:val="00B30A5E"/>
    <w:rsid w:val="00B30D1A"/>
    <w:rsid w:val="00B576E6"/>
    <w:rsid w:val="00B66BE6"/>
    <w:rsid w:val="00B71920"/>
    <w:rsid w:val="00B71ECB"/>
    <w:rsid w:val="00B80912"/>
    <w:rsid w:val="00B84024"/>
    <w:rsid w:val="00B876E5"/>
    <w:rsid w:val="00BA4A59"/>
    <w:rsid w:val="00BD0E56"/>
    <w:rsid w:val="00BD57A7"/>
    <w:rsid w:val="00BE3B6C"/>
    <w:rsid w:val="00BF53F5"/>
    <w:rsid w:val="00BF7BA5"/>
    <w:rsid w:val="00C145AC"/>
    <w:rsid w:val="00C16FFE"/>
    <w:rsid w:val="00C20E21"/>
    <w:rsid w:val="00C32E0E"/>
    <w:rsid w:val="00C379F8"/>
    <w:rsid w:val="00C56483"/>
    <w:rsid w:val="00C56A2A"/>
    <w:rsid w:val="00C619D5"/>
    <w:rsid w:val="00C65CC8"/>
    <w:rsid w:val="00C76D70"/>
    <w:rsid w:val="00C81DD0"/>
    <w:rsid w:val="00C848F1"/>
    <w:rsid w:val="00CA6035"/>
    <w:rsid w:val="00CA6688"/>
    <w:rsid w:val="00CA781F"/>
    <w:rsid w:val="00CD1666"/>
    <w:rsid w:val="00CE26F6"/>
    <w:rsid w:val="00CE3611"/>
    <w:rsid w:val="00CF3411"/>
    <w:rsid w:val="00D22C62"/>
    <w:rsid w:val="00D33843"/>
    <w:rsid w:val="00D36844"/>
    <w:rsid w:val="00D51E51"/>
    <w:rsid w:val="00D555DF"/>
    <w:rsid w:val="00D57D2B"/>
    <w:rsid w:val="00D75EBB"/>
    <w:rsid w:val="00DC07AB"/>
    <w:rsid w:val="00DC1A5B"/>
    <w:rsid w:val="00DC65D5"/>
    <w:rsid w:val="00DD3B43"/>
    <w:rsid w:val="00DE1157"/>
    <w:rsid w:val="00DF266C"/>
    <w:rsid w:val="00E015C4"/>
    <w:rsid w:val="00E0323B"/>
    <w:rsid w:val="00E033EB"/>
    <w:rsid w:val="00E057F6"/>
    <w:rsid w:val="00E13A80"/>
    <w:rsid w:val="00E1701A"/>
    <w:rsid w:val="00E30433"/>
    <w:rsid w:val="00E30AD3"/>
    <w:rsid w:val="00E56945"/>
    <w:rsid w:val="00E74419"/>
    <w:rsid w:val="00E76847"/>
    <w:rsid w:val="00E900A9"/>
    <w:rsid w:val="00E92EA4"/>
    <w:rsid w:val="00E977A1"/>
    <w:rsid w:val="00EA3672"/>
    <w:rsid w:val="00EA45FB"/>
    <w:rsid w:val="00EA7EE6"/>
    <w:rsid w:val="00EB1B37"/>
    <w:rsid w:val="00EC58A2"/>
    <w:rsid w:val="00EC59A6"/>
    <w:rsid w:val="00ED15D1"/>
    <w:rsid w:val="00ED27D7"/>
    <w:rsid w:val="00ED4BD8"/>
    <w:rsid w:val="00EE5D0C"/>
    <w:rsid w:val="00EF1390"/>
    <w:rsid w:val="00EF1CF4"/>
    <w:rsid w:val="00F05E5D"/>
    <w:rsid w:val="00F103ED"/>
    <w:rsid w:val="00F24FC2"/>
    <w:rsid w:val="00F25142"/>
    <w:rsid w:val="00F27D23"/>
    <w:rsid w:val="00F37F6A"/>
    <w:rsid w:val="00F40461"/>
    <w:rsid w:val="00F4260C"/>
    <w:rsid w:val="00F43B04"/>
    <w:rsid w:val="00F51789"/>
    <w:rsid w:val="00F60A0E"/>
    <w:rsid w:val="00F667D4"/>
    <w:rsid w:val="00F72BA3"/>
    <w:rsid w:val="00F75CA7"/>
    <w:rsid w:val="00F76EBF"/>
    <w:rsid w:val="00F829AF"/>
    <w:rsid w:val="00F85D57"/>
    <w:rsid w:val="00F9514C"/>
    <w:rsid w:val="00F95F98"/>
    <w:rsid w:val="00F968CC"/>
    <w:rsid w:val="00F97FC1"/>
    <w:rsid w:val="00FA0089"/>
    <w:rsid w:val="00FB10A7"/>
    <w:rsid w:val="00FC04C9"/>
    <w:rsid w:val="00FC1A39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3B4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A"/>
    <w:pPr>
      <w:ind w:left="720"/>
      <w:contextualSpacing/>
    </w:pPr>
  </w:style>
  <w:style w:type="table" w:styleId="a4">
    <w:name w:val="Table Grid"/>
    <w:basedOn w:val="a1"/>
    <w:uiPriority w:val="59"/>
    <w:rsid w:val="00477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semiHidden/>
    <w:rsid w:val="00477B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rsid w:val="00477B5A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477B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77B5A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C7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6D7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22">
    <w:name w:val="Основной текст (2)_"/>
    <w:basedOn w:val="a0"/>
    <w:link w:val="23"/>
    <w:rsid w:val="00DD3B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D3B43"/>
    <w:pPr>
      <w:shd w:val="clear" w:color="auto" w:fill="FFFFFF"/>
      <w:suppressAutoHyphens w:val="0"/>
      <w:spacing w:line="322" w:lineRule="exact"/>
      <w:jc w:val="center"/>
    </w:pPr>
    <w:rPr>
      <w:rFonts w:eastAsia="Times New Roman" w:cs="Times New Roman"/>
      <w:color w:val="auto"/>
      <w:sz w:val="28"/>
      <w:szCs w:val="28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rsid w:val="00DD3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F5AEE-1607-4B50-9043-AA672DE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5</cp:revision>
  <cp:lastPrinted>2017-12-11T07:24:00Z</cp:lastPrinted>
  <dcterms:created xsi:type="dcterms:W3CDTF">2017-12-08T08:22:00Z</dcterms:created>
  <dcterms:modified xsi:type="dcterms:W3CDTF">2017-12-11T07:24:00Z</dcterms:modified>
</cp:coreProperties>
</file>