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C" w:rsidRDefault="007A3BCC" w:rsidP="007A3BC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-46990</wp:posOffset>
            </wp:positionV>
            <wp:extent cx="690880" cy="807085"/>
            <wp:effectExtent l="19050" t="0" r="0" b="0"/>
            <wp:wrapTight wrapText="bothSides">
              <wp:wrapPolygon edited="0">
                <wp:start x="-596" y="0"/>
                <wp:lineTo x="-596" y="20903"/>
                <wp:lineTo x="21441" y="20903"/>
                <wp:lineTo x="21441" y="0"/>
                <wp:lineTo x="-59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CC" w:rsidRPr="00160F7A" w:rsidRDefault="007A3BCC" w:rsidP="007A3BC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160F7A" w:rsidRDefault="007A3BCC" w:rsidP="007A3BC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7A3BCC" w:rsidRPr="0081538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7A3BCC" w:rsidRPr="0081538C" w:rsidRDefault="007A3BCC" w:rsidP="007A3BC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7A3BCC" w:rsidRPr="0081538C" w:rsidRDefault="007A3BCC" w:rsidP="007A3BCC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 w:rsidR="00F55B1B" w:rsidRPr="00DF5480">
        <w:rPr>
          <w:sz w:val="28"/>
          <w:szCs w:val="28"/>
        </w:rPr>
        <w:t xml:space="preserve">        </w:t>
      </w:r>
      <w:r w:rsidR="00E10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32E7A">
        <w:rPr>
          <w:sz w:val="28"/>
          <w:szCs w:val="28"/>
        </w:rPr>
        <w:t>22.02.2017</w:t>
      </w:r>
      <w:r w:rsidR="00E32E7A" w:rsidRPr="00E32E7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E7A">
        <w:rPr>
          <w:sz w:val="28"/>
          <w:szCs w:val="28"/>
        </w:rPr>
        <w:t>8</w:t>
      </w:r>
      <w:r>
        <w:rPr>
          <w:sz w:val="28"/>
          <w:szCs w:val="28"/>
        </w:rPr>
        <w:softHyphen/>
      </w:r>
    </w:p>
    <w:p w:rsidR="007A3BCC" w:rsidRPr="00715E3A" w:rsidRDefault="007A3BCC" w:rsidP="007A3BCC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7A3BCC" w:rsidRDefault="007A3BCC" w:rsidP="007A3BCC">
      <w:pPr>
        <w:ind w:right="4535"/>
        <w:jc w:val="both"/>
        <w:rPr>
          <w:sz w:val="28"/>
          <w:szCs w:val="28"/>
        </w:rPr>
      </w:pPr>
    </w:p>
    <w:p w:rsidR="007A3BCC" w:rsidRDefault="00660426" w:rsidP="007A3BCC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BCC">
        <w:rPr>
          <w:sz w:val="28"/>
          <w:szCs w:val="28"/>
        </w:rPr>
        <w:t xml:space="preserve"> проведении</w:t>
      </w:r>
      <w:r w:rsidR="00F41E29">
        <w:rPr>
          <w:sz w:val="28"/>
          <w:szCs w:val="28"/>
        </w:rPr>
        <w:t xml:space="preserve"> публичных слушаний по вопросу </w:t>
      </w:r>
      <w:r w:rsidR="007A3BCC">
        <w:rPr>
          <w:sz w:val="28"/>
          <w:szCs w:val="28"/>
        </w:rPr>
        <w:t xml:space="preserve"> </w:t>
      </w:r>
      <w:r w:rsidR="00F41E29">
        <w:rPr>
          <w:sz w:val="28"/>
          <w:szCs w:val="28"/>
        </w:rPr>
        <w:t xml:space="preserve">предоставления </w:t>
      </w:r>
      <w:proofErr w:type="gramStart"/>
      <w:r w:rsidR="007A3BCC">
        <w:rPr>
          <w:sz w:val="28"/>
          <w:szCs w:val="28"/>
        </w:rPr>
        <w:t>разрешения</w:t>
      </w:r>
      <w:proofErr w:type="gramEnd"/>
      <w:r w:rsidR="007A3BCC">
        <w:rPr>
          <w:sz w:val="28"/>
          <w:szCs w:val="28"/>
        </w:rPr>
        <w:t xml:space="preserve"> на изменение основного вида разрешенного использования земельного </w:t>
      </w:r>
      <w:r w:rsidR="007A3BCC" w:rsidRPr="00563EC7">
        <w:rPr>
          <w:sz w:val="28"/>
          <w:szCs w:val="28"/>
        </w:rPr>
        <w:t>участк</w:t>
      </w:r>
      <w:r w:rsidR="007A3BCC">
        <w:rPr>
          <w:sz w:val="28"/>
          <w:szCs w:val="28"/>
        </w:rPr>
        <w:t>а</w:t>
      </w:r>
      <w:r w:rsidR="007A3BCC" w:rsidRPr="00563EC7">
        <w:rPr>
          <w:sz w:val="28"/>
          <w:szCs w:val="28"/>
        </w:rPr>
        <w:t xml:space="preserve"> </w:t>
      </w:r>
      <w:r w:rsidR="007A3BCC">
        <w:rPr>
          <w:sz w:val="28"/>
          <w:szCs w:val="28"/>
        </w:rPr>
        <w:t xml:space="preserve">на условно </w:t>
      </w:r>
      <w:r w:rsidR="007A3BCC" w:rsidRPr="004E7A3E">
        <w:rPr>
          <w:sz w:val="28"/>
          <w:szCs w:val="28"/>
        </w:rPr>
        <w:t>разрешенны</w:t>
      </w:r>
      <w:r w:rsidR="007A3BCC">
        <w:rPr>
          <w:sz w:val="28"/>
          <w:szCs w:val="28"/>
        </w:rPr>
        <w:t>й</w:t>
      </w:r>
      <w:r w:rsidR="007A3BCC" w:rsidRPr="004E7A3E">
        <w:rPr>
          <w:sz w:val="28"/>
          <w:szCs w:val="28"/>
        </w:rPr>
        <w:t xml:space="preserve"> вид </w:t>
      </w: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</w:t>
      </w:r>
      <w:r w:rsidR="00D61213">
        <w:rPr>
          <w:sz w:val="28"/>
          <w:szCs w:val="28"/>
        </w:rPr>
        <w:t>ой Думы от 06.09.2006 № 100 «Об </w:t>
      </w:r>
      <w:r>
        <w:rPr>
          <w:sz w:val="28"/>
          <w:szCs w:val="28"/>
        </w:rPr>
        <w:t>утверждении Положения «О публичных слушаниях в городе Волгодонске» и от 19.12.2008 №190 «Об утверждении Правил</w:t>
      </w:r>
      <w:proofErr w:type="gramEnd"/>
      <w:r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</w:t>
      </w:r>
    </w:p>
    <w:p w:rsidR="007A3BCC" w:rsidRDefault="007A3BCC" w:rsidP="007A3BCC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BCC" w:rsidRPr="000C365F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E69">
        <w:rPr>
          <w:sz w:val="28"/>
          <w:szCs w:val="28"/>
        </w:rPr>
        <w:t>1.</w:t>
      </w:r>
      <w:r w:rsidRPr="00B15E69">
        <w:rPr>
          <w:sz w:val="28"/>
          <w:szCs w:val="28"/>
        </w:rPr>
        <w:tab/>
        <w:t>Провести публичные слушания по вопросу предоставлени</w:t>
      </w:r>
      <w:r w:rsidR="00F41E29">
        <w:rPr>
          <w:sz w:val="28"/>
          <w:szCs w:val="28"/>
        </w:rPr>
        <w:t>я</w:t>
      </w:r>
      <w:r w:rsidRPr="00B15E69">
        <w:rPr>
          <w:sz w:val="28"/>
          <w:szCs w:val="28"/>
        </w:rPr>
        <w:t xml:space="preserve"> разрешения на изменение основного вида разрешенного использования земельного участка с кадастровым номером 61:48:</w:t>
      </w:r>
      <w:r>
        <w:rPr>
          <w:sz w:val="28"/>
          <w:szCs w:val="28"/>
        </w:rPr>
        <w:t>00</w:t>
      </w:r>
      <w:r w:rsidR="00F55B1B" w:rsidRPr="00F55B1B">
        <w:rPr>
          <w:sz w:val="28"/>
          <w:szCs w:val="28"/>
        </w:rPr>
        <w:t>30</w:t>
      </w:r>
      <w:r w:rsidR="008B05BF">
        <w:rPr>
          <w:sz w:val="28"/>
          <w:szCs w:val="28"/>
        </w:rPr>
        <w:t>524</w:t>
      </w:r>
      <w:r>
        <w:rPr>
          <w:sz w:val="28"/>
          <w:szCs w:val="28"/>
        </w:rPr>
        <w:t>:</w:t>
      </w:r>
      <w:r w:rsidR="008B05BF">
        <w:rPr>
          <w:sz w:val="28"/>
          <w:szCs w:val="28"/>
        </w:rPr>
        <w:t>25</w:t>
      </w:r>
      <w:r w:rsidRPr="00B15E69">
        <w:rPr>
          <w:sz w:val="28"/>
          <w:szCs w:val="28"/>
        </w:rPr>
        <w:t xml:space="preserve">, расположенного по </w:t>
      </w:r>
      <w:r w:rsidR="008B05BF">
        <w:rPr>
          <w:sz w:val="28"/>
          <w:szCs w:val="28"/>
        </w:rPr>
        <w:t>улице Ленина</w:t>
      </w:r>
      <w:r>
        <w:rPr>
          <w:sz w:val="28"/>
          <w:szCs w:val="28"/>
        </w:rPr>
        <w:t>,</w:t>
      </w:r>
      <w:r w:rsidR="008B05BF">
        <w:rPr>
          <w:sz w:val="28"/>
          <w:szCs w:val="28"/>
        </w:rPr>
        <w:t xml:space="preserve"> 127</w:t>
      </w:r>
      <w:r w:rsidR="00F41E29">
        <w:rPr>
          <w:sz w:val="28"/>
          <w:szCs w:val="28"/>
        </w:rPr>
        <w:t xml:space="preserve">, </w:t>
      </w:r>
      <w:proofErr w:type="gramStart"/>
      <w:r w:rsidR="00F41E29">
        <w:rPr>
          <w:sz w:val="28"/>
          <w:szCs w:val="28"/>
        </w:rPr>
        <w:t>с</w:t>
      </w:r>
      <w:proofErr w:type="gramEnd"/>
      <w:r w:rsidR="00F41E29">
        <w:rPr>
          <w:sz w:val="28"/>
          <w:szCs w:val="28"/>
        </w:rPr>
        <w:t xml:space="preserve"> </w:t>
      </w:r>
      <w:r w:rsidRPr="00B15E69">
        <w:rPr>
          <w:sz w:val="28"/>
          <w:szCs w:val="28"/>
        </w:rPr>
        <w:t>«</w:t>
      </w:r>
      <w:r w:rsidR="008B05BF">
        <w:rPr>
          <w:rStyle w:val="a5"/>
          <w:b w:val="0"/>
          <w:sz w:val="28"/>
          <w:szCs w:val="28"/>
        </w:rPr>
        <w:t>здание закусочной</w:t>
      </w:r>
      <w:r w:rsidRPr="00B15E69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B15E69">
        <w:rPr>
          <w:sz w:val="28"/>
          <w:szCs w:val="28"/>
        </w:rPr>
        <w:t>условно разрешенны</w:t>
      </w:r>
      <w:r>
        <w:rPr>
          <w:sz w:val="28"/>
          <w:szCs w:val="28"/>
        </w:rPr>
        <w:t>й</w:t>
      </w:r>
      <w:r w:rsidRPr="00B15E69">
        <w:rPr>
          <w:sz w:val="28"/>
          <w:szCs w:val="28"/>
        </w:rPr>
        <w:t xml:space="preserve"> вид использования </w:t>
      </w:r>
      <w:r w:rsidR="00F55B1B" w:rsidRPr="00A46D26">
        <w:rPr>
          <w:sz w:val="28"/>
          <w:szCs w:val="28"/>
        </w:rPr>
        <w:t>«</w:t>
      </w:r>
      <w:r w:rsidR="008B05BF">
        <w:rPr>
          <w:sz w:val="28"/>
          <w:szCs w:val="28"/>
        </w:rPr>
        <w:t>4.6 общественное питание</w:t>
      </w:r>
      <w:r w:rsidR="00F41E29">
        <w:rPr>
          <w:sz w:val="28"/>
          <w:szCs w:val="28"/>
        </w:rPr>
        <w:t>»</w:t>
      </w:r>
      <w:r w:rsidR="00F55B1B">
        <w:rPr>
          <w:sz w:val="28"/>
          <w:szCs w:val="28"/>
        </w:rPr>
        <w:t>.</w:t>
      </w:r>
    </w:p>
    <w:p w:rsidR="007A3BCC" w:rsidRPr="00B20EF5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Установить дату</w:t>
      </w:r>
      <w:r w:rsidR="008964F9">
        <w:rPr>
          <w:sz w:val="28"/>
          <w:szCs w:val="28"/>
        </w:rPr>
        <w:t xml:space="preserve"> проведения публичных слушаний </w:t>
      </w:r>
      <w:r w:rsidR="005D136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660426">
        <w:rPr>
          <w:sz w:val="28"/>
          <w:szCs w:val="28"/>
        </w:rPr>
        <w:t>марта</w:t>
      </w:r>
      <w:r w:rsidR="00343115">
        <w:rPr>
          <w:sz w:val="28"/>
          <w:szCs w:val="28"/>
        </w:rPr>
        <w:t xml:space="preserve"> </w:t>
      </w:r>
      <w:r w:rsidR="006B7492">
        <w:rPr>
          <w:sz w:val="28"/>
          <w:szCs w:val="28"/>
        </w:rPr>
        <w:t>2017</w:t>
      </w:r>
      <w:r>
        <w:rPr>
          <w:sz w:val="28"/>
          <w:szCs w:val="28"/>
        </w:rPr>
        <w:t xml:space="preserve"> года </w:t>
      </w:r>
      <w:r w:rsidRPr="00B20EF5">
        <w:rPr>
          <w:sz w:val="28"/>
          <w:szCs w:val="28"/>
        </w:rPr>
        <w:t>в 17.</w:t>
      </w:r>
      <w:r>
        <w:rPr>
          <w:sz w:val="28"/>
          <w:szCs w:val="28"/>
        </w:rPr>
        <w:t>0</w:t>
      </w:r>
      <w:r w:rsidRPr="00B20EF5">
        <w:rPr>
          <w:sz w:val="28"/>
          <w:szCs w:val="28"/>
        </w:rPr>
        <w:t xml:space="preserve">0 часов по адресу: </w:t>
      </w:r>
      <w:r>
        <w:rPr>
          <w:sz w:val="28"/>
          <w:szCs w:val="28"/>
        </w:rPr>
        <w:t>ул. Ленина, 62 (центр общественных организаций)</w:t>
      </w:r>
      <w:r w:rsidRPr="00B20EF5">
        <w:rPr>
          <w:sz w:val="28"/>
          <w:szCs w:val="28"/>
        </w:rPr>
        <w:t>.</w:t>
      </w:r>
    </w:p>
    <w:p w:rsidR="007A3BCC" w:rsidRPr="00B20EF5" w:rsidRDefault="007A3BCC" w:rsidP="007A3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Утвердить состав оргкомитета по проведению публичных слушаний согласно приложению.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Оргкомитету:</w:t>
      </w:r>
    </w:p>
    <w:p w:rsidR="007A3BCC" w:rsidRDefault="007A3BCC" w:rsidP="007A3BCC">
      <w:pPr>
        <w:pStyle w:val="ConsPlusNormal"/>
        <w:ind w:firstLine="540"/>
        <w:jc w:val="both"/>
      </w:pPr>
      <w:r w:rsidRPr="0081538C">
        <w:t>4.1.</w:t>
      </w:r>
      <w:r>
        <w:tab/>
        <w:t xml:space="preserve">Провести первое заседание не позднее 5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 w:rsidRPr="00B20EF5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Оповестить жителей города о дате, месте и времени проведения публичных слушаний </w:t>
      </w:r>
      <w:r>
        <w:rPr>
          <w:sz w:val="28"/>
          <w:szCs w:val="28"/>
        </w:rPr>
        <w:t>и опубликовать настоящее постановление в газете «</w:t>
      </w:r>
      <w:proofErr w:type="gramStart"/>
      <w:r>
        <w:rPr>
          <w:sz w:val="28"/>
          <w:szCs w:val="28"/>
        </w:rPr>
        <w:t>Волгодонская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города Волгодонска в срок </w:t>
      </w:r>
      <w:r w:rsidRPr="00B20EF5">
        <w:rPr>
          <w:sz w:val="28"/>
          <w:szCs w:val="28"/>
        </w:rPr>
        <w:t>не позднее</w:t>
      </w:r>
      <w:r w:rsidR="00614EE2">
        <w:rPr>
          <w:sz w:val="28"/>
          <w:szCs w:val="28"/>
        </w:rPr>
        <w:t xml:space="preserve"> </w:t>
      </w:r>
      <w:r w:rsidR="005D136F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5D136F">
        <w:rPr>
          <w:sz w:val="28"/>
          <w:szCs w:val="28"/>
        </w:rPr>
        <w:t>марта</w:t>
      </w:r>
      <w:r w:rsidR="00F41E29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Подвести итоги публичных слушаний, подготовить заключение по результатам публичных слушаний</w:t>
      </w:r>
      <w:r>
        <w:rPr>
          <w:sz w:val="28"/>
          <w:szCs w:val="28"/>
        </w:rPr>
        <w:t>, представить председателю Волгодонской городской Думы – главе города Волгодонска</w:t>
      </w:r>
      <w:r w:rsidRPr="00B20EF5">
        <w:rPr>
          <w:sz w:val="28"/>
          <w:szCs w:val="28"/>
        </w:rPr>
        <w:t xml:space="preserve">. 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>результатов публичных слушаний.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вопросу, указанному в пункте 1 настоящего постановления, в комитет по градостроительству и архитектуре Администрации города Волгодонска по адресу: ул. Морская, 66,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 w:rsidRPr="00876561">
        <w:rPr>
          <w:sz w:val="28"/>
          <w:szCs w:val="28"/>
          <w:lang w:val="en-US"/>
        </w:rPr>
        <w:t>adm</w:t>
      </w:r>
      <w:proofErr w:type="spellEnd"/>
      <w:r w:rsidRPr="00272413">
        <w:rPr>
          <w:sz w:val="28"/>
          <w:szCs w:val="28"/>
        </w:rPr>
        <w:t>_</w:t>
      </w:r>
      <w:proofErr w:type="spellStart"/>
      <w:r w:rsidRPr="00876561">
        <w:rPr>
          <w:sz w:val="28"/>
          <w:szCs w:val="28"/>
          <w:lang w:val="en-US"/>
        </w:rPr>
        <w:t>architectura</w:t>
      </w:r>
      <w:proofErr w:type="spellEnd"/>
      <w:r w:rsidRPr="00272413">
        <w:rPr>
          <w:sz w:val="28"/>
          <w:szCs w:val="28"/>
        </w:rPr>
        <w:t>@</w:t>
      </w:r>
      <w:proofErr w:type="spellStart"/>
      <w:r w:rsidRPr="00876561">
        <w:rPr>
          <w:sz w:val="28"/>
          <w:szCs w:val="28"/>
          <w:lang w:val="en-US"/>
        </w:rPr>
        <w:t>vlgd</w:t>
      </w:r>
      <w:proofErr w:type="spellEnd"/>
      <w:r w:rsidRPr="00272413">
        <w:rPr>
          <w:sz w:val="28"/>
          <w:szCs w:val="28"/>
        </w:rPr>
        <w:t>61.</w:t>
      </w:r>
      <w:proofErr w:type="spellStart"/>
      <w:r w:rsidRPr="00876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051E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3051E">
        <w:rPr>
          <w:sz w:val="28"/>
          <w:szCs w:val="28"/>
        </w:rPr>
        <w:t>Контроль за</w:t>
      </w:r>
      <w:proofErr w:type="gramEnd"/>
      <w:r w:rsidRPr="00A3051E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города Волгодонска по строительству - </w:t>
      </w:r>
      <w:r w:rsidRPr="00A3051E">
        <w:rPr>
          <w:sz w:val="28"/>
          <w:szCs w:val="28"/>
        </w:rPr>
        <w:t>главного архитектора города Волгодонска Ю.С.</w:t>
      </w:r>
      <w:r w:rsidR="004E2C2C">
        <w:rPr>
          <w:sz w:val="28"/>
          <w:szCs w:val="28"/>
        </w:rPr>
        <w:t xml:space="preserve"> </w:t>
      </w:r>
      <w:proofErr w:type="spellStart"/>
      <w:r w:rsidRPr="00A3051E">
        <w:rPr>
          <w:sz w:val="28"/>
          <w:szCs w:val="28"/>
        </w:rPr>
        <w:t>Забазнова</w:t>
      </w:r>
      <w:proofErr w:type="spellEnd"/>
      <w:r w:rsidRPr="00A3051E">
        <w:rPr>
          <w:sz w:val="28"/>
          <w:szCs w:val="28"/>
        </w:rPr>
        <w:t>.</w:t>
      </w:r>
    </w:p>
    <w:p w:rsidR="007A3BCC" w:rsidRDefault="007A3BCC" w:rsidP="007A3BCC">
      <w:pPr>
        <w:ind w:right="5395"/>
        <w:jc w:val="both"/>
        <w:rPr>
          <w:sz w:val="28"/>
          <w:szCs w:val="28"/>
        </w:rPr>
      </w:pPr>
    </w:p>
    <w:p w:rsidR="007A3BCC" w:rsidRDefault="007A3BCC" w:rsidP="007A3BCC">
      <w:pPr>
        <w:rPr>
          <w:sz w:val="28"/>
          <w:szCs w:val="28"/>
        </w:rPr>
      </w:pP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Л.Г.Ткаченко</w:t>
      </w:r>
      <w:r>
        <w:rPr>
          <w:sz w:val="28"/>
          <w:szCs w:val="28"/>
        </w:rPr>
        <w:tab/>
      </w:r>
    </w:p>
    <w:p w:rsidR="007A3BCC" w:rsidRPr="008621E1" w:rsidRDefault="007A3BCC" w:rsidP="007A3BCC">
      <w:pPr>
        <w:rPr>
          <w:sz w:val="28"/>
        </w:rPr>
      </w:pPr>
    </w:p>
    <w:p w:rsidR="007A3BCC" w:rsidRPr="00E341E3" w:rsidRDefault="007A3BCC" w:rsidP="007A3BCC">
      <w:r w:rsidRPr="00E341E3">
        <w:t xml:space="preserve">Проект постановления вносит </w:t>
      </w:r>
    </w:p>
    <w:p w:rsidR="007A3BCC" w:rsidRPr="00E341E3" w:rsidRDefault="007A3BCC" w:rsidP="007A3BCC">
      <w:pPr>
        <w:pStyle w:val="Standard"/>
        <w:ind w:right="-257"/>
      </w:pPr>
      <w:r w:rsidRPr="00E341E3">
        <w:t>Администраци</w:t>
      </w:r>
      <w:r>
        <w:t>я</w:t>
      </w:r>
      <w:r w:rsidRPr="00E341E3">
        <w:t xml:space="preserve"> города </w:t>
      </w:r>
    </w:p>
    <w:p w:rsidR="007A3BCC" w:rsidRDefault="007A3BCC" w:rsidP="007A3BCC">
      <w:pPr>
        <w:pStyle w:val="Standard"/>
        <w:ind w:right="-257"/>
      </w:pPr>
      <w:r w:rsidRPr="00E341E3">
        <w:t>Волгодонска</w:t>
      </w:r>
    </w:p>
    <w:p w:rsidR="007A3BCC" w:rsidRDefault="007A3BCC" w:rsidP="007A3BC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7A3BCC" w:rsidRPr="00520195" w:rsidRDefault="007A3BCC" w:rsidP="007A3BC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7A3BCC" w:rsidRDefault="00DB0DA8" w:rsidP="00DB0DA8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2E7A">
        <w:rPr>
          <w:sz w:val="28"/>
          <w:szCs w:val="28"/>
          <w:u w:val="single"/>
        </w:rPr>
        <w:t>22.02.2017</w:t>
      </w:r>
      <w:r w:rsidR="00E32E7A" w:rsidRPr="00E32E7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2E7A">
        <w:rPr>
          <w:sz w:val="28"/>
          <w:szCs w:val="28"/>
        </w:rPr>
        <w:t>8</w:t>
      </w:r>
    </w:p>
    <w:p w:rsidR="007A3BCC" w:rsidRDefault="007A3BCC" w:rsidP="007A3BCC">
      <w:pPr>
        <w:ind w:right="281"/>
        <w:jc w:val="center"/>
        <w:rPr>
          <w:sz w:val="28"/>
          <w:szCs w:val="28"/>
        </w:rPr>
      </w:pPr>
    </w:p>
    <w:p w:rsidR="007A3BCC" w:rsidRDefault="007A3BCC" w:rsidP="007A3BC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</w:t>
      </w:r>
      <w:r w:rsidR="003D1439">
        <w:rPr>
          <w:sz w:val="28"/>
          <w:szCs w:val="28"/>
        </w:rPr>
        <w:t xml:space="preserve"> слушаний</w:t>
      </w:r>
      <w:r w:rsidR="00F41E29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 xml:space="preserve"> предоставлени</w:t>
      </w:r>
      <w:r w:rsidR="00F41E2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A3BCC" w:rsidRDefault="007A3BCC" w:rsidP="007A3BC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4"/>
      </w:tblGrid>
      <w:tr w:rsidR="004041F2" w:rsidTr="004041F2">
        <w:trPr>
          <w:trHeight w:val="335"/>
        </w:trPr>
        <w:tc>
          <w:tcPr>
            <w:tcW w:w="2539" w:type="dxa"/>
            <w:hideMark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924" w:type="dxa"/>
            <w:hideMark/>
          </w:tcPr>
          <w:p w:rsidR="004041F2" w:rsidRDefault="004041F2" w:rsidP="00F41E29">
            <w:pPr>
              <w:tabs>
                <w:tab w:val="num" w:pos="0"/>
              </w:tabs>
              <w:ind w:hanging="2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Архпроект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4041F2" w:rsidTr="004041F2">
        <w:trPr>
          <w:trHeight w:val="96"/>
        </w:trPr>
        <w:tc>
          <w:tcPr>
            <w:tcW w:w="2539" w:type="dxa"/>
            <w:hideMark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Божко В.Г.</w:t>
            </w:r>
          </w:p>
        </w:tc>
        <w:tc>
          <w:tcPr>
            <w:tcW w:w="6924" w:type="dxa"/>
            <w:hideMark/>
          </w:tcPr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4041F2" w:rsidTr="004041F2">
        <w:trPr>
          <w:trHeight w:val="335"/>
        </w:trPr>
        <w:tc>
          <w:tcPr>
            <w:tcW w:w="2539" w:type="dxa"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Забазнов Ю.С.</w:t>
            </w: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Майсурадзе Е. А.</w:t>
            </w: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Прошкина О.В.</w:t>
            </w: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</w:t>
            </w:r>
          </w:p>
        </w:tc>
        <w:tc>
          <w:tcPr>
            <w:tcW w:w="6924" w:type="dxa"/>
            <w:hideMark/>
          </w:tcPr>
          <w:p w:rsidR="004041F2" w:rsidRDefault="004041F2" w:rsidP="00F41E29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сектора землеустройства и инженерного обеспечения комитета по градостроительству и архитектуре Администрации города Волгодонска</w:t>
            </w:r>
          </w:p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4041F2" w:rsidTr="004041F2">
        <w:trPr>
          <w:trHeight w:val="96"/>
        </w:trPr>
        <w:tc>
          <w:tcPr>
            <w:tcW w:w="2539" w:type="dxa"/>
            <w:hideMark/>
          </w:tcPr>
          <w:p w:rsidR="004041F2" w:rsidRDefault="004041F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24" w:type="dxa"/>
            <w:hideMark/>
          </w:tcPr>
          <w:p w:rsidR="004041F2" w:rsidRDefault="004041F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041F2" w:rsidTr="004041F2">
        <w:trPr>
          <w:trHeight w:val="96"/>
        </w:trPr>
        <w:tc>
          <w:tcPr>
            <w:tcW w:w="2539" w:type="dxa"/>
          </w:tcPr>
          <w:p w:rsidR="004041F2" w:rsidRDefault="004041F2" w:rsidP="00F41E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Н.Н.</w:t>
            </w:r>
          </w:p>
          <w:p w:rsidR="004041F2" w:rsidRDefault="004041F2" w:rsidP="00F41E2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земельных отношений Комитета по управлению имуществом города Волгодонска </w:t>
            </w:r>
          </w:p>
        </w:tc>
      </w:tr>
    </w:tbl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Волгодонской городской Думы -</w:t>
      </w:r>
    </w:p>
    <w:p w:rsidR="007A3BCC" w:rsidRPr="004041F2" w:rsidRDefault="007A3BCC" w:rsidP="007A3B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Л.Г. Ткаченко</w:t>
      </w:r>
    </w:p>
    <w:p w:rsidR="00A16FD7" w:rsidRDefault="00A16FD7">
      <w:bookmarkStart w:id="0" w:name="_GoBack"/>
      <w:bookmarkEnd w:id="0"/>
    </w:p>
    <w:sectPr w:rsidR="00A16FD7" w:rsidSect="000F76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EA" w:rsidRDefault="003978EA" w:rsidP="000F763F">
      <w:r>
        <w:separator/>
      </w:r>
    </w:p>
  </w:endnote>
  <w:endnote w:type="continuationSeparator" w:id="0">
    <w:p w:rsidR="003978EA" w:rsidRDefault="003978EA" w:rsidP="000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EA" w:rsidRDefault="003978EA" w:rsidP="000F763F">
      <w:r>
        <w:separator/>
      </w:r>
    </w:p>
  </w:footnote>
  <w:footnote w:type="continuationSeparator" w:id="0">
    <w:p w:rsidR="003978EA" w:rsidRDefault="003978EA" w:rsidP="000F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3" w:rsidRPr="00CD3135" w:rsidRDefault="00D61213" w:rsidP="000F763F">
    <w:pPr>
      <w:pStyle w:val="a6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Pr="00CD3135">
      <w:rPr>
        <w:sz w:val="28"/>
        <w:szCs w:val="28"/>
      </w:rPr>
      <w:fldChar w:fldCharType="separate"/>
    </w:r>
    <w:r w:rsidR="00E32E7A">
      <w:rPr>
        <w:noProof/>
        <w:sz w:val="28"/>
        <w:szCs w:val="28"/>
      </w:rPr>
      <w:t>3</w:t>
    </w:r>
    <w:r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D61213" w:rsidRDefault="00D612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CC"/>
    <w:rsid w:val="000526B8"/>
    <w:rsid w:val="000F763F"/>
    <w:rsid w:val="00137A59"/>
    <w:rsid w:val="002D302C"/>
    <w:rsid w:val="002D4F12"/>
    <w:rsid w:val="00314DD7"/>
    <w:rsid w:val="00343115"/>
    <w:rsid w:val="003978EA"/>
    <w:rsid w:val="003A18D5"/>
    <w:rsid w:val="003C7C09"/>
    <w:rsid w:val="003D1439"/>
    <w:rsid w:val="004041F2"/>
    <w:rsid w:val="0043250B"/>
    <w:rsid w:val="004E2C2C"/>
    <w:rsid w:val="005001CA"/>
    <w:rsid w:val="00533201"/>
    <w:rsid w:val="005A0E25"/>
    <w:rsid w:val="005D136F"/>
    <w:rsid w:val="00614EE2"/>
    <w:rsid w:val="0064104E"/>
    <w:rsid w:val="00650AAF"/>
    <w:rsid w:val="00660426"/>
    <w:rsid w:val="00695E54"/>
    <w:rsid w:val="006A6D03"/>
    <w:rsid w:val="006B7492"/>
    <w:rsid w:val="00716ED5"/>
    <w:rsid w:val="00756AB2"/>
    <w:rsid w:val="007A3BCC"/>
    <w:rsid w:val="007B26FD"/>
    <w:rsid w:val="00864B6D"/>
    <w:rsid w:val="00883734"/>
    <w:rsid w:val="008964F9"/>
    <w:rsid w:val="008B05BF"/>
    <w:rsid w:val="009216E7"/>
    <w:rsid w:val="00922CB7"/>
    <w:rsid w:val="00A16FD7"/>
    <w:rsid w:val="00A21F70"/>
    <w:rsid w:val="00AC5F61"/>
    <w:rsid w:val="00CC0A1E"/>
    <w:rsid w:val="00D048A1"/>
    <w:rsid w:val="00D61213"/>
    <w:rsid w:val="00D95E8B"/>
    <w:rsid w:val="00DB0DA8"/>
    <w:rsid w:val="00DF5480"/>
    <w:rsid w:val="00E10D42"/>
    <w:rsid w:val="00E32E7A"/>
    <w:rsid w:val="00E37C3B"/>
    <w:rsid w:val="00F41E29"/>
    <w:rsid w:val="00F55B1B"/>
    <w:rsid w:val="00FA33FE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</dc:creator>
  <cp:lastModifiedBy>пользователь</cp:lastModifiedBy>
  <cp:revision>2</cp:revision>
  <cp:lastPrinted>2017-02-02T11:17:00Z</cp:lastPrinted>
  <dcterms:created xsi:type="dcterms:W3CDTF">2017-02-27T06:12:00Z</dcterms:created>
  <dcterms:modified xsi:type="dcterms:W3CDTF">2017-02-27T06:12:00Z</dcterms:modified>
</cp:coreProperties>
</file>