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D249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4F4A7A6C" wp14:editId="774758EF">
            <wp:simplePos x="0" y="0"/>
            <wp:positionH relativeFrom="column">
              <wp:posOffset>2604770</wp:posOffset>
            </wp:positionH>
            <wp:positionV relativeFrom="paragraph">
              <wp:posOffset>22225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01782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6299AA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ADD485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EC0EB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BBF9B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254AE" w14:textId="77777777" w:rsidR="003D263F" w:rsidRPr="003D263F" w:rsidRDefault="003D263F" w:rsidP="003D263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3D263F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14:paraId="12A779F8" w14:textId="77777777" w:rsidR="003D263F" w:rsidRPr="003D263F" w:rsidRDefault="003D263F" w:rsidP="003D263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3D263F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14:paraId="3DFEE201" w14:textId="77777777" w:rsidR="003D263F" w:rsidRPr="003D263F" w:rsidRDefault="003D263F" w:rsidP="003D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263F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14:paraId="76312211" w14:textId="77777777" w:rsidR="003D263F" w:rsidRPr="003D263F" w:rsidRDefault="003D263F" w:rsidP="003D263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3D263F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5F4E0FB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7F24C" w14:textId="77777777" w:rsidR="003D263F" w:rsidRPr="003D263F" w:rsidRDefault="003D263F" w:rsidP="003D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14:paraId="64C723C6" w14:textId="77777777" w:rsidR="003D263F" w:rsidRPr="003D263F" w:rsidRDefault="003D263F" w:rsidP="003D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45EC9" w14:textId="48AB4545" w:rsidR="003D263F" w:rsidRPr="003D263F" w:rsidRDefault="003D263F" w:rsidP="003D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263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4B6C3B">
        <w:rPr>
          <w:rFonts w:ascii="Times New Roman" w:eastAsia="Times New Roman" w:hAnsi="Times New Roman" w:cs="Times New Roman"/>
          <w:sz w:val="36"/>
          <w:szCs w:val="36"/>
          <w:lang w:eastAsia="ru-RU"/>
        </w:rPr>
        <w:t>89</w:t>
      </w:r>
      <w:r w:rsidRPr="003D263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11 ноября 2021 года</w:t>
      </w:r>
    </w:p>
    <w:p w14:paraId="10A52887" w14:textId="77777777" w:rsidR="003D263F" w:rsidRPr="003D263F" w:rsidRDefault="003D263F" w:rsidP="003D263F">
      <w:pPr>
        <w:spacing w:before="240" w:after="0" w:line="312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Волгодонской городской Думы от 05.12.2019 № 77 «Об утверждении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14:paraId="2B107EEA" w14:textId="77777777" w:rsidR="003D263F" w:rsidRPr="003D263F" w:rsidRDefault="003D263F" w:rsidP="003D263F">
      <w:pPr>
        <w:suppressAutoHyphens/>
        <w:autoSpaceDE w:val="0"/>
        <w:spacing w:after="0" w:line="312" w:lineRule="auto"/>
        <w:ind w:right="467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32E18F81" w14:textId="77777777" w:rsidR="003D263F" w:rsidRPr="003D263F" w:rsidRDefault="003D263F" w:rsidP="003D263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06.10.2003 № 131-ФЗ «Об общих принципах организации местного самоуправления в Российской Федерации», от 24.07.2007 № 209-ФЗ «О развитии малого и среднего предпринимательства в Российской Федерации», решением Волгодонской городской Думы от 28.10.2019 № 60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статьей 41 Устава муниципального образования «Город Волгодонск», Волгодонская городская Дума </w:t>
      </w:r>
    </w:p>
    <w:p w14:paraId="124B200F" w14:textId="77777777" w:rsidR="003D263F" w:rsidRPr="003D263F" w:rsidRDefault="003D263F" w:rsidP="003D263F">
      <w:pPr>
        <w:spacing w:before="120" w:after="120" w:line="312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14:paraId="67198AE8" w14:textId="77777777" w:rsidR="003D263F" w:rsidRPr="003D263F" w:rsidRDefault="003D263F" w:rsidP="003D263F">
      <w:pPr>
        <w:keepNext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2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Признать утратившим силу пункт 3 приложения к 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решени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Волгодонской городской Думы от 05.12.2019 № 77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«Об утверждении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3D26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9F2CD9B" w14:textId="77777777" w:rsidR="003D263F" w:rsidRPr="003D263F" w:rsidRDefault="003D263F" w:rsidP="003D263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Комитету по управлению имуществом города Волгодонска (Чернов А.В.) разместить перечень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информационно-телекоммуникационной сети Интернет на официальном сайте Администрации города Волгодонска – </w:t>
      </w:r>
      <w:r w:rsidRPr="003D2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2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volgodonskgorod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2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«Экономика/Поддержка бизнеса/Имущественная поддержка субъектов малого и среднего предпринимательства» в течение десяти рабочих дней со дня внесения изменений в него.</w:t>
      </w:r>
    </w:p>
    <w:p w14:paraId="52C69FA7" w14:textId="77777777" w:rsidR="003D263F" w:rsidRPr="003D263F" w:rsidRDefault="003D263F" w:rsidP="003D263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14:paraId="28E7BC89" w14:textId="77777777" w:rsidR="003D263F" w:rsidRPr="003D263F" w:rsidRDefault="003D263F" w:rsidP="003D263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решения возложить на постоянную комиссию по бюджету, налогам, сборам, муниципальной собственности (Ковалевский Г.А.) и заместителя главы Администрации города Волгодонска по экономике Макарова С.М.</w:t>
      </w:r>
    </w:p>
    <w:p w14:paraId="5D3898B4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70F6D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A0DD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3F531713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-</w:t>
      </w:r>
    </w:p>
    <w:p w14:paraId="71A9171B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Волгодонска 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С.Н. Ладанов</w:t>
      </w:r>
    </w:p>
    <w:p w14:paraId="7EE85387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95176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6F999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6BB4" w14:textId="77777777" w:rsidR="003D263F" w:rsidRPr="003D263F" w:rsidRDefault="003D263F" w:rsidP="003D26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1D9A9B74" w14:textId="77777777" w:rsidR="00126D13" w:rsidRDefault="003D263F" w:rsidP="003D263F">
      <w:pPr>
        <w:spacing w:after="0"/>
        <w:jc w:val="both"/>
      </w:pPr>
      <w:r w:rsidRPr="003D2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Волгодонска</w:t>
      </w:r>
      <w:bookmarkStart w:id="0" w:name="Par786"/>
      <w:bookmarkEnd w:id="0"/>
    </w:p>
    <w:sectPr w:rsidR="00126D13" w:rsidSect="003D263F">
      <w:headerReference w:type="default" r:id="rId7"/>
      <w:pgSz w:w="11906" w:h="16838"/>
      <w:pgMar w:top="678" w:right="800" w:bottom="1135" w:left="156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211B" w14:textId="77777777" w:rsidR="00CD55CC" w:rsidRDefault="00CD55CC" w:rsidP="003D263F">
      <w:pPr>
        <w:spacing w:after="0" w:line="240" w:lineRule="auto"/>
      </w:pPr>
      <w:r>
        <w:separator/>
      </w:r>
    </w:p>
  </w:endnote>
  <w:endnote w:type="continuationSeparator" w:id="0">
    <w:p w14:paraId="3547A086" w14:textId="77777777" w:rsidR="00CD55CC" w:rsidRDefault="00CD55CC" w:rsidP="003D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0E06" w14:textId="77777777" w:rsidR="00CD55CC" w:rsidRDefault="00CD55CC" w:rsidP="003D263F">
      <w:pPr>
        <w:spacing w:after="0" w:line="240" w:lineRule="auto"/>
      </w:pPr>
      <w:r>
        <w:separator/>
      </w:r>
    </w:p>
  </w:footnote>
  <w:footnote w:type="continuationSeparator" w:id="0">
    <w:p w14:paraId="4DB1C5A9" w14:textId="77777777" w:rsidR="00CD55CC" w:rsidRDefault="00CD55CC" w:rsidP="003D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10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3D6BE1" w14:textId="77777777" w:rsidR="003D263F" w:rsidRPr="003D263F" w:rsidRDefault="003D263F">
        <w:pPr>
          <w:pStyle w:val="a3"/>
          <w:jc w:val="center"/>
          <w:rPr>
            <w:rFonts w:ascii="Times New Roman" w:hAnsi="Times New Roman" w:cs="Times New Roman"/>
          </w:rPr>
        </w:pPr>
        <w:r w:rsidRPr="003D263F">
          <w:rPr>
            <w:rFonts w:ascii="Times New Roman" w:hAnsi="Times New Roman" w:cs="Times New Roman"/>
          </w:rPr>
          <w:fldChar w:fldCharType="begin"/>
        </w:r>
        <w:r w:rsidRPr="003D263F">
          <w:rPr>
            <w:rFonts w:ascii="Times New Roman" w:hAnsi="Times New Roman" w:cs="Times New Roman"/>
          </w:rPr>
          <w:instrText>PAGE   \* MERGEFORMAT</w:instrText>
        </w:r>
        <w:r w:rsidRPr="003D263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- 2 -</w:t>
        </w:r>
        <w:r w:rsidRPr="003D263F">
          <w:rPr>
            <w:rFonts w:ascii="Times New Roman" w:hAnsi="Times New Roman" w:cs="Times New Roman"/>
          </w:rPr>
          <w:fldChar w:fldCharType="end"/>
        </w:r>
      </w:p>
    </w:sdtContent>
  </w:sdt>
  <w:p w14:paraId="70604677" w14:textId="77777777" w:rsidR="003D263F" w:rsidRDefault="003D2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63F"/>
    <w:rsid w:val="00126D13"/>
    <w:rsid w:val="003D263F"/>
    <w:rsid w:val="004B6C3B"/>
    <w:rsid w:val="00C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F626"/>
  <w15:docId w15:val="{D22B7A86-8D9F-4F8E-A825-A9C2528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3F"/>
  </w:style>
  <w:style w:type="paragraph" w:styleId="a5">
    <w:name w:val="footer"/>
    <w:basedOn w:val="a"/>
    <w:link w:val="a6"/>
    <w:uiPriority w:val="99"/>
    <w:unhideWhenUsed/>
    <w:rsid w:val="003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2021-11-15T12:26:00Z</cp:lastPrinted>
  <dcterms:created xsi:type="dcterms:W3CDTF">2021-11-15T12:24:00Z</dcterms:created>
  <dcterms:modified xsi:type="dcterms:W3CDTF">2021-11-16T08:36:00Z</dcterms:modified>
</cp:coreProperties>
</file>