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0A0" w:rsidRPr="006670A0" w:rsidRDefault="006670A0" w:rsidP="0066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0A0" w:rsidRPr="006670A0" w:rsidRDefault="006670A0" w:rsidP="0066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0A0" w:rsidRPr="006670A0" w:rsidRDefault="006670A0" w:rsidP="0066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0A0" w:rsidRPr="006670A0" w:rsidRDefault="006670A0" w:rsidP="0066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0A0" w:rsidRPr="006670A0" w:rsidRDefault="006670A0" w:rsidP="0066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0A0" w:rsidRPr="006670A0" w:rsidRDefault="006670A0" w:rsidP="006670A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6670A0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представительный орган</w:t>
      </w:r>
    </w:p>
    <w:p w:rsidR="006670A0" w:rsidRPr="006670A0" w:rsidRDefault="006670A0" w:rsidP="006670A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6670A0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муниципального образования</w:t>
      </w:r>
    </w:p>
    <w:p w:rsidR="006670A0" w:rsidRPr="006670A0" w:rsidRDefault="006670A0" w:rsidP="0066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70A0">
        <w:rPr>
          <w:rFonts w:ascii="Times New Roman" w:eastAsia="Times New Roman" w:hAnsi="Times New Roman" w:cs="Times New Roman"/>
          <w:sz w:val="36"/>
          <w:szCs w:val="36"/>
          <w:lang w:eastAsia="ru-RU"/>
        </w:rPr>
        <w:t>«Город Волгодонск»</w:t>
      </w:r>
    </w:p>
    <w:p w:rsidR="006670A0" w:rsidRPr="006670A0" w:rsidRDefault="006670A0" w:rsidP="006670A0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6670A0">
        <w:rPr>
          <w:rFonts w:ascii="Arial" w:eastAsia="Times New Roman" w:hAnsi="Arial" w:cs="Arial"/>
          <w:b/>
          <w:sz w:val="48"/>
          <w:szCs w:val="48"/>
          <w:lang w:eastAsia="ru-RU"/>
        </w:rPr>
        <w:t>ВОЛГОДОНСКАЯ ГОРОДСКАЯ ДУМА</w:t>
      </w:r>
    </w:p>
    <w:p w:rsidR="006670A0" w:rsidRPr="006670A0" w:rsidRDefault="006670A0" w:rsidP="0066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A0" w:rsidRPr="006670A0" w:rsidRDefault="006670A0" w:rsidP="0066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Волгодонск Ростовской области</w:t>
      </w:r>
    </w:p>
    <w:p w:rsidR="006670A0" w:rsidRPr="006670A0" w:rsidRDefault="006670A0" w:rsidP="0066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A0" w:rsidRPr="006670A0" w:rsidRDefault="006670A0" w:rsidP="0066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70A0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 №</w:t>
      </w:r>
      <w:r w:rsidR="002569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26 </w:t>
      </w:r>
      <w:r w:rsidRPr="006670A0">
        <w:rPr>
          <w:rFonts w:ascii="Times New Roman" w:eastAsia="Times New Roman" w:hAnsi="Times New Roman" w:cs="Times New Roman"/>
          <w:sz w:val="36"/>
          <w:szCs w:val="36"/>
          <w:lang w:eastAsia="ru-RU"/>
        </w:rPr>
        <w:t>от 11 марта 2021 года</w:t>
      </w:r>
    </w:p>
    <w:p w:rsidR="006670A0" w:rsidRPr="006670A0" w:rsidRDefault="006670A0" w:rsidP="00FC2E50">
      <w:pPr>
        <w:spacing w:before="240" w:after="0" w:line="36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70A0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перечня имущества, предлагаемого к передаче из государственной собственности Ростовской области в муниципальную собственность муниципального образования «Город Волгодонск»</w:t>
      </w:r>
    </w:p>
    <w:p w:rsidR="006670A0" w:rsidRPr="006670A0" w:rsidRDefault="006670A0" w:rsidP="006670A0">
      <w:pPr>
        <w:spacing w:before="240" w:after="0" w:line="36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A0" w:rsidRPr="006670A0" w:rsidRDefault="006670A0" w:rsidP="00667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70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в</w:t>
      </w:r>
      <w:r w:rsidRPr="006670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с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</w:t>
      </w:r>
      <w:r w:rsidRPr="006670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субъектов Российской Федерации» и «Об общих принципах организации местного самоуправления в Российской Федерации»</w:t>
      </w:r>
      <w:r w:rsidRPr="006670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66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</w:t>
      </w:r>
      <w:r w:rsidRPr="00667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Pr="006670A0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6670A0">
        <w:rPr>
          <w:rFonts w:ascii="Times New Roman" w:eastAsia="Times New Roman" w:hAnsi="Times New Roman" w:cs="Times New Roman"/>
          <w:sz w:val="28"/>
          <w:szCs w:val="20"/>
          <w:lang w:eastAsia="ru-RU"/>
        </w:rPr>
        <w:t>41 Устава муниципального образования «Город Волгодонск» Волгодонская городская Дума</w:t>
      </w:r>
    </w:p>
    <w:p w:rsidR="006670A0" w:rsidRPr="006670A0" w:rsidRDefault="006670A0" w:rsidP="006670A0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6670A0" w:rsidRPr="006670A0" w:rsidRDefault="006670A0" w:rsidP="006670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70A0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6670A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Утвердить перечень имущества, предлагаемого к передаче из государственной собственности Ростовской области в муниципальную собственность муниципального образования «Город Волгодонск» (приложение).</w:t>
      </w:r>
    </w:p>
    <w:p w:rsidR="006670A0" w:rsidRPr="006670A0" w:rsidRDefault="006670A0" w:rsidP="006670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70A0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6670A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Настоящее решение вступает в силу со дня его принятия.</w:t>
      </w:r>
    </w:p>
    <w:p w:rsidR="006670A0" w:rsidRPr="006670A0" w:rsidRDefault="006670A0" w:rsidP="006670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0A0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6670A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67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решения возложить на постоянную комиссию по бюджету, налогам, сборам, муниципальной собственности (Ковалевский Г.А.) и заместителя главы Администрации города Волгодонска по экономике Макарова С.М.</w:t>
      </w:r>
      <w:r w:rsidRPr="00667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670A0" w:rsidRPr="006670A0" w:rsidRDefault="006670A0" w:rsidP="006670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A0" w:rsidRPr="006670A0" w:rsidRDefault="006670A0" w:rsidP="006670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A0" w:rsidRPr="006670A0" w:rsidRDefault="006670A0" w:rsidP="00667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670A0" w:rsidRPr="006670A0" w:rsidRDefault="006670A0" w:rsidP="00667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Волгодонской городской Думы –   </w:t>
      </w:r>
    </w:p>
    <w:p w:rsidR="006670A0" w:rsidRPr="006670A0" w:rsidRDefault="006670A0" w:rsidP="006670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города Волгодонска</w:t>
      </w:r>
      <w:r w:rsidRPr="00667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670A0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Ладанов</w:t>
      </w:r>
    </w:p>
    <w:p w:rsidR="006670A0" w:rsidRPr="006670A0" w:rsidRDefault="006670A0" w:rsidP="006670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A0" w:rsidRPr="006670A0" w:rsidRDefault="006670A0" w:rsidP="006670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A0" w:rsidRPr="006670A0" w:rsidRDefault="006670A0" w:rsidP="006670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A0" w:rsidRPr="006670A0" w:rsidRDefault="006670A0" w:rsidP="006670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</w:t>
      </w:r>
    </w:p>
    <w:p w:rsidR="006670A0" w:rsidRPr="006670A0" w:rsidRDefault="006670A0" w:rsidP="006670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Волгодонска </w:t>
      </w:r>
    </w:p>
    <w:p w:rsidR="00962094" w:rsidRDefault="00962094">
      <w:pPr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</w:p>
    <w:p w:rsidR="006670A0" w:rsidRDefault="006670A0">
      <w:pPr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</w:p>
    <w:p w:rsidR="006670A0" w:rsidRDefault="006670A0">
      <w:pPr>
        <w:sectPr w:rsidR="006670A0" w:rsidSect="00962094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670A0" w:rsidRPr="006670A0" w:rsidRDefault="006670A0" w:rsidP="006670A0">
      <w:pPr>
        <w:spacing w:after="0" w:line="240" w:lineRule="auto"/>
        <w:ind w:left="8505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решению Волгодонской городской Думы «</w:t>
      </w:r>
      <w:r w:rsidRPr="006670A0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перечня имущества, предлагаемого к передаче из государственной собственности Ростовской области в муниципальную собственность муниципального образования «Город Волгодонск»</w:t>
      </w:r>
    </w:p>
    <w:p w:rsidR="006670A0" w:rsidRPr="006670A0" w:rsidRDefault="006670A0" w:rsidP="006670A0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11.03.2021 № </w:t>
      </w:r>
      <w:r w:rsidR="0025690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bookmarkStart w:id="0" w:name="_GoBack"/>
      <w:bookmarkEnd w:id="0"/>
    </w:p>
    <w:p w:rsidR="006670A0" w:rsidRPr="006670A0" w:rsidRDefault="006670A0" w:rsidP="006670A0">
      <w:pPr>
        <w:spacing w:after="0" w:line="240" w:lineRule="auto"/>
        <w:ind w:firstLine="79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A0" w:rsidRPr="006670A0" w:rsidRDefault="006670A0" w:rsidP="006670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70A0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</w:t>
      </w:r>
    </w:p>
    <w:p w:rsidR="006670A0" w:rsidRPr="006670A0" w:rsidRDefault="006670A0" w:rsidP="0066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70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имущества, предлагаемого к передаче из государственной собственности Ростовской области </w:t>
      </w:r>
    </w:p>
    <w:p w:rsidR="006670A0" w:rsidRPr="006670A0" w:rsidRDefault="006670A0" w:rsidP="0066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70A0">
        <w:rPr>
          <w:rFonts w:ascii="Times New Roman" w:eastAsia="Times New Roman" w:hAnsi="Times New Roman" w:cs="Times New Roman"/>
          <w:sz w:val="28"/>
          <w:szCs w:val="20"/>
          <w:lang w:eastAsia="ru-RU"/>
        </w:rPr>
        <w:t>в муниципальную собственность муниципального образования «Город Волгодонск»</w:t>
      </w:r>
    </w:p>
    <w:p w:rsidR="006670A0" w:rsidRPr="006670A0" w:rsidRDefault="006670A0" w:rsidP="0066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2835"/>
        <w:gridCol w:w="2268"/>
        <w:gridCol w:w="3827"/>
      </w:tblGrid>
      <w:tr w:rsidR="006670A0" w:rsidRPr="006670A0" w:rsidTr="001E0E6B">
        <w:trPr>
          <w:cantSplit/>
          <w:trHeight w:val="1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 организации, ИНН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Индивидуализирующие характеристики имущества</w:t>
            </w:r>
          </w:p>
        </w:tc>
      </w:tr>
      <w:tr w:rsidR="006670A0" w:rsidRPr="006670A0" w:rsidTr="001E0E6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Ростовской области «Ростовская областная клиническая больница»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6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Ростов-на-Дону, </w:t>
            </w:r>
          </w:p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Благодатная, 170, </w:t>
            </w:r>
          </w:p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6168001358 </w:t>
            </w:r>
          </w:p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скорой медицинской помощи</w:t>
            </w:r>
          </w:p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0A0" w:rsidRPr="006670A0" w:rsidRDefault="006670A0" w:rsidP="0066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A0" w:rsidRPr="006670A0" w:rsidRDefault="006670A0" w:rsidP="00667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70A0" w:rsidRPr="006670A0" w:rsidRDefault="006670A0" w:rsidP="006670A0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VIN </w:t>
            </w:r>
            <w:r w:rsidRPr="0066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  <w:r w:rsidRPr="0066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  <w:r w:rsidRPr="0066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66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66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CR</w:t>
            </w:r>
            <w:r w:rsidRPr="0066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66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66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0898041</w:t>
            </w:r>
          </w:p>
          <w:p w:rsidR="006670A0" w:rsidRPr="006670A0" w:rsidRDefault="006670A0" w:rsidP="00667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70A0" w:rsidRPr="006670A0" w:rsidRDefault="006670A0" w:rsidP="0066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0A0" w:rsidRPr="006670A0" w:rsidRDefault="006670A0" w:rsidP="0066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0A0" w:rsidRPr="006670A0" w:rsidRDefault="006670A0" w:rsidP="00667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6670A0" w:rsidRPr="006670A0" w:rsidRDefault="006670A0" w:rsidP="0066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Волгодонской городской Думы                                                                                                                                      И.В. Батлуков     </w:t>
      </w:r>
    </w:p>
    <w:p w:rsidR="006670A0" w:rsidRDefault="006670A0" w:rsidP="00962094">
      <w:pPr>
        <w:spacing w:after="0" w:line="240" w:lineRule="auto"/>
      </w:pPr>
    </w:p>
    <w:sectPr w:rsidR="006670A0" w:rsidSect="00962094">
      <w:pgSz w:w="16840" w:h="11907" w:orient="landscape" w:code="9"/>
      <w:pgMar w:top="449" w:right="851" w:bottom="244" w:left="1134" w:header="426" w:footer="1134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094" w:rsidRDefault="00962094" w:rsidP="00962094">
      <w:pPr>
        <w:spacing w:after="0" w:line="240" w:lineRule="auto"/>
      </w:pPr>
      <w:r>
        <w:separator/>
      </w:r>
    </w:p>
  </w:endnote>
  <w:endnote w:type="continuationSeparator" w:id="0">
    <w:p w:rsidR="00962094" w:rsidRDefault="00962094" w:rsidP="0096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094" w:rsidRDefault="00962094" w:rsidP="00962094">
      <w:pPr>
        <w:spacing w:after="0" w:line="240" w:lineRule="auto"/>
      </w:pPr>
      <w:r>
        <w:separator/>
      </w:r>
    </w:p>
  </w:footnote>
  <w:footnote w:type="continuationSeparator" w:id="0">
    <w:p w:rsidR="00962094" w:rsidRDefault="00962094" w:rsidP="00962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978445783"/>
      <w:docPartObj>
        <w:docPartGallery w:val="Page Numbers (Top of Page)"/>
        <w:docPartUnique/>
      </w:docPartObj>
    </w:sdtPr>
    <w:sdtEndPr/>
    <w:sdtContent>
      <w:p w:rsidR="00962094" w:rsidRPr="006670A0" w:rsidRDefault="00962094">
        <w:pPr>
          <w:pStyle w:val="a3"/>
          <w:jc w:val="center"/>
          <w:rPr>
            <w:rFonts w:ascii="Times New Roman" w:hAnsi="Times New Roman" w:cs="Times New Roman"/>
          </w:rPr>
        </w:pPr>
        <w:r w:rsidRPr="006670A0">
          <w:rPr>
            <w:rFonts w:ascii="Times New Roman" w:hAnsi="Times New Roman" w:cs="Times New Roman"/>
          </w:rPr>
          <w:fldChar w:fldCharType="begin"/>
        </w:r>
        <w:r w:rsidRPr="006670A0">
          <w:rPr>
            <w:rFonts w:ascii="Times New Roman" w:hAnsi="Times New Roman" w:cs="Times New Roman"/>
          </w:rPr>
          <w:instrText>PAGE   \* MERGEFORMAT</w:instrText>
        </w:r>
        <w:r w:rsidRPr="006670A0">
          <w:rPr>
            <w:rFonts w:ascii="Times New Roman" w:hAnsi="Times New Roman" w:cs="Times New Roman"/>
          </w:rPr>
          <w:fldChar w:fldCharType="separate"/>
        </w:r>
        <w:r w:rsidR="00FC2E50">
          <w:rPr>
            <w:rFonts w:ascii="Times New Roman" w:hAnsi="Times New Roman" w:cs="Times New Roman"/>
            <w:noProof/>
          </w:rPr>
          <w:t>3</w:t>
        </w:r>
        <w:r w:rsidRPr="006670A0">
          <w:rPr>
            <w:rFonts w:ascii="Times New Roman" w:hAnsi="Times New Roman" w:cs="Times New Roman"/>
          </w:rPr>
          <w:fldChar w:fldCharType="end"/>
        </w:r>
      </w:p>
    </w:sdtContent>
  </w:sdt>
  <w:p w:rsidR="00962094" w:rsidRPr="006670A0" w:rsidRDefault="00962094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094"/>
    <w:rsid w:val="00256903"/>
    <w:rsid w:val="004E04AF"/>
    <w:rsid w:val="006670A0"/>
    <w:rsid w:val="00962094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9FC1C0"/>
  <w15:docId w15:val="{60CABFDE-191C-4EFD-BB4D-3E03EC41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094"/>
  </w:style>
  <w:style w:type="paragraph" w:styleId="a5">
    <w:name w:val="footer"/>
    <w:basedOn w:val="a"/>
    <w:link w:val="a6"/>
    <w:uiPriority w:val="99"/>
    <w:unhideWhenUsed/>
    <w:rsid w:val="0096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2021-03-12T13:18:00Z</cp:lastPrinted>
  <dcterms:created xsi:type="dcterms:W3CDTF">2021-03-12T11:49:00Z</dcterms:created>
  <dcterms:modified xsi:type="dcterms:W3CDTF">2021-03-15T09:44:00Z</dcterms:modified>
</cp:coreProperties>
</file>