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13B1" w14:textId="77777777" w:rsidR="0073638A" w:rsidRPr="00975945" w:rsidRDefault="0073638A" w:rsidP="0073638A">
      <w:pPr>
        <w:suppressAutoHyphens/>
        <w:rPr>
          <w:lang w:eastAsia="ar-SA"/>
        </w:rPr>
      </w:pPr>
    </w:p>
    <w:p w14:paraId="14D21BFC" w14:textId="77777777" w:rsidR="0073638A" w:rsidRPr="004B55A1" w:rsidRDefault="0073638A" w:rsidP="0073638A">
      <w:pPr>
        <w:suppressAutoHyphens/>
        <w:rPr>
          <w:lang w:eastAsia="ar-SA"/>
        </w:rPr>
      </w:pPr>
      <w:r>
        <w:rPr>
          <w:noProof/>
        </w:rPr>
        <w:drawing>
          <wp:anchor distT="0" distB="0" distL="114935" distR="114935" simplePos="0" relativeHeight="251661312" behindDoc="0" locked="0" layoutInCell="1" allowOverlap="1" wp14:anchorId="050DD590" wp14:editId="7EC6A470">
            <wp:simplePos x="0" y="0"/>
            <wp:positionH relativeFrom="column">
              <wp:posOffset>2733675</wp:posOffset>
            </wp:positionH>
            <wp:positionV relativeFrom="paragraph">
              <wp:posOffset>-123825</wp:posOffset>
            </wp:positionV>
            <wp:extent cx="687070" cy="801370"/>
            <wp:effectExtent l="19050" t="0" r="0" b="0"/>
            <wp:wrapTight wrapText="bothSides">
              <wp:wrapPolygon edited="0">
                <wp:start x="-599" y="0"/>
                <wp:lineTo x="-599" y="21052"/>
                <wp:lineTo x="21560" y="21052"/>
                <wp:lineTo x="21560" y="0"/>
                <wp:lineTo x="-599"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7070" cy="801370"/>
                    </a:xfrm>
                    <a:prstGeom prst="rect">
                      <a:avLst/>
                    </a:prstGeom>
                    <a:solidFill>
                      <a:srgbClr val="FFFFFF"/>
                    </a:solidFill>
                    <a:ln w="9525">
                      <a:noFill/>
                      <a:miter lim="800000"/>
                      <a:headEnd/>
                      <a:tailEnd/>
                    </a:ln>
                  </pic:spPr>
                </pic:pic>
              </a:graphicData>
            </a:graphic>
          </wp:anchor>
        </w:drawing>
      </w:r>
    </w:p>
    <w:p w14:paraId="5B884C3E" w14:textId="77777777" w:rsidR="0073638A" w:rsidRPr="004B55A1" w:rsidRDefault="0073638A" w:rsidP="0073638A">
      <w:pPr>
        <w:suppressAutoHyphens/>
        <w:rPr>
          <w:lang w:eastAsia="ar-SA"/>
        </w:rPr>
      </w:pPr>
    </w:p>
    <w:p w14:paraId="16E1C69F" w14:textId="77777777" w:rsidR="0073638A" w:rsidRPr="004B55A1" w:rsidRDefault="0073638A" w:rsidP="0073638A">
      <w:pPr>
        <w:suppressAutoHyphens/>
        <w:rPr>
          <w:lang w:eastAsia="ar-SA"/>
        </w:rPr>
      </w:pPr>
    </w:p>
    <w:p w14:paraId="6E8D86B1" w14:textId="77777777" w:rsidR="0073638A" w:rsidRPr="004B55A1" w:rsidRDefault="0073638A" w:rsidP="0073638A">
      <w:pPr>
        <w:suppressAutoHyphens/>
        <w:rPr>
          <w:lang w:eastAsia="ar-SA"/>
        </w:rPr>
      </w:pPr>
    </w:p>
    <w:p w14:paraId="467538B3" w14:textId="77777777" w:rsidR="0073638A" w:rsidRPr="004B55A1" w:rsidRDefault="0073638A" w:rsidP="0073638A">
      <w:pPr>
        <w:suppressAutoHyphens/>
        <w:jc w:val="center"/>
        <w:rPr>
          <w:smallCaps/>
          <w:sz w:val="36"/>
          <w:szCs w:val="36"/>
          <w:lang w:eastAsia="ar-SA"/>
        </w:rPr>
      </w:pPr>
    </w:p>
    <w:p w14:paraId="1A0D035F" w14:textId="77777777" w:rsidR="0073638A" w:rsidRPr="004B55A1" w:rsidRDefault="0073638A" w:rsidP="0073638A">
      <w:pPr>
        <w:suppressAutoHyphens/>
        <w:jc w:val="center"/>
        <w:rPr>
          <w:smallCaps/>
          <w:sz w:val="36"/>
          <w:szCs w:val="36"/>
          <w:lang w:eastAsia="ar-SA"/>
        </w:rPr>
      </w:pPr>
      <w:r w:rsidRPr="004B55A1">
        <w:rPr>
          <w:smallCaps/>
          <w:sz w:val="36"/>
          <w:szCs w:val="36"/>
          <w:lang w:eastAsia="ar-SA"/>
        </w:rPr>
        <w:t>представительный орган</w:t>
      </w:r>
    </w:p>
    <w:p w14:paraId="00470CE9" w14:textId="77777777" w:rsidR="0073638A" w:rsidRPr="004B55A1" w:rsidRDefault="0073638A" w:rsidP="0073638A">
      <w:pPr>
        <w:suppressAutoHyphens/>
        <w:jc w:val="center"/>
        <w:rPr>
          <w:smallCaps/>
          <w:sz w:val="36"/>
          <w:szCs w:val="36"/>
          <w:lang w:eastAsia="ar-SA"/>
        </w:rPr>
      </w:pPr>
      <w:r w:rsidRPr="004B55A1">
        <w:rPr>
          <w:smallCaps/>
          <w:sz w:val="36"/>
          <w:szCs w:val="36"/>
          <w:lang w:eastAsia="ar-SA"/>
        </w:rPr>
        <w:t>муниципального образования</w:t>
      </w:r>
    </w:p>
    <w:p w14:paraId="40C6FF5E" w14:textId="77777777" w:rsidR="0073638A" w:rsidRPr="004B55A1" w:rsidRDefault="00FB0019" w:rsidP="0073638A">
      <w:pPr>
        <w:suppressAutoHyphens/>
        <w:jc w:val="center"/>
        <w:rPr>
          <w:sz w:val="36"/>
          <w:szCs w:val="36"/>
          <w:lang w:eastAsia="ar-SA"/>
        </w:rPr>
      </w:pPr>
      <w:r>
        <w:rPr>
          <w:sz w:val="36"/>
          <w:szCs w:val="36"/>
          <w:lang w:eastAsia="ar-SA"/>
        </w:rPr>
        <w:t>«</w:t>
      </w:r>
      <w:r w:rsidR="0073638A" w:rsidRPr="004B55A1">
        <w:rPr>
          <w:sz w:val="36"/>
          <w:szCs w:val="36"/>
          <w:lang w:eastAsia="ar-SA"/>
        </w:rPr>
        <w:t>Город Волгодонск</w:t>
      </w:r>
      <w:r>
        <w:rPr>
          <w:sz w:val="36"/>
          <w:szCs w:val="36"/>
          <w:lang w:eastAsia="ar-SA"/>
        </w:rPr>
        <w:t>»</w:t>
      </w:r>
    </w:p>
    <w:p w14:paraId="2D3F7FE2" w14:textId="77777777" w:rsidR="0073638A" w:rsidRPr="004B55A1" w:rsidRDefault="0073638A" w:rsidP="0073638A">
      <w:pPr>
        <w:suppressAutoHyphens/>
        <w:spacing w:before="120"/>
        <w:jc w:val="center"/>
        <w:rPr>
          <w:rFonts w:ascii="Arial" w:hAnsi="Arial" w:cs="Arial"/>
          <w:b/>
          <w:sz w:val="48"/>
          <w:szCs w:val="48"/>
          <w:lang w:eastAsia="ar-SA"/>
        </w:rPr>
      </w:pPr>
      <w:r w:rsidRPr="004B55A1">
        <w:rPr>
          <w:rFonts w:ascii="Arial" w:hAnsi="Arial" w:cs="Arial"/>
          <w:b/>
          <w:sz w:val="48"/>
          <w:szCs w:val="48"/>
          <w:lang w:eastAsia="ar-SA"/>
        </w:rPr>
        <w:t>ВОЛГОДОНСКАЯ ГОРОДСКАЯ ДУМА</w:t>
      </w:r>
    </w:p>
    <w:p w14:paraId="7819D4F1" w14:textId="77777777" w:rsidR="0073638A" w:rsidRPr="004B55A1" w:rsidRDefault="0073638A" w:rsidP="0073638A">
      <w:pPr>
        <w:suppressAutoHyphens/>
        <w:rPr>
          <w:lang w:eastAsia="ar-SA"/>
        </w:rPr>
      </w:pPr>
    </w:p>
    <w:p w14:paraId="120B2B92" w14:textId="77777777" w:rsidR="0073638A" w:rsidRPr="004B55A1" w:rsidRDefault="0073638A" w:rsidP="0073638A">
      <w:pPr>
        <w:suppressAutoHyphens/>
        <w:jc w:val="center"/>
        <w:rPr>
          <w:sz w:val="28"/>
          <w:szCs w:val="28"/>
          <w:lang w:eastAsia="ar-SA"/>
        </w:rPr>
      </w:pPr>
      <w:r w:rsidRPr="004B55A1">
        <w:rPr>
          <w:sz w:val="28"/>
          <w:szCs w:val="28"/>
          <w:lang w:eastAsia="ar-SA"/>
        </w:rPr>
        <w:t>г. Волгодонск Ростовской области</w:t>
      </w:r>
    </w:p>
    <w:p w14:paraId="519349FE" w14:textId="77777777" w:rsidR="0073638A" w:rsidRPr="004B55A1" w:rsidRDefault="0073638A" w:rsidP="0073638A">
      <w:pPr>
        <w:suppressAutoHyphens/>
        <w:rPr>
          <w:lang w:eastAsia="ar-SA"/>
        </w:rPr>
      </w:pPr>
    </w:p>
    <w:p w14:paraId="1A8A79D4" w14:textId="7BF24728" w:rsidR="0073638A" w:rsidRPr="004B55A1" w:rsidRDefault="0073638A" w:rsidP="0073638A">
      <w:pPr>
        <w:suppressAutoHyphens/>
        <w:jc w:val="center"/>
        <w:rPr>
          <w:color w:val="000000"/>
          <w:sz w:val="36"/>
          <w:szCs w:val="36"/>
          <w:lang w:eastAsia="ar-SA"/>
        </w:rPr>
      </w:pPr>
      <w:r w:rsidRPr="004B55A1">
        <w:rPr>
          <w:color w:val="000000"/>
          <w:sz w:val="36"/>
          <w:szCs w:val="36"/>
          <w:lang w:eastAsia="ar-SA"/>
        </w:rPr>
        <w:t>РЕШЕНИЕ №</w:t>
      </w:r>
      <w:r>
        <w:rPr>
          <w:color w:val="000000"/>
          <w:sz w:val="36"/>
          <w:szCs w:val="36"/>
          <w:lang w:eastAsia="ar-SA"/>
        </w:rPr>
        <w:t xml:space="preserve"> </w:t>
      </w:r>
      <w:r w:rsidR="00077A39">
        <w:rPr>
          <w:color w:val="000000"/>
          <w:sz w:val="36"/>
          <w:szCs w:val="36"/>
          <w:lang w:eastAsia="ar-SA"/>
        </w:rPr>
        <w:t>25</w:t>
      </w:r>
      <w:r>
        <w:rPr>
          <w:color w:val="000000"/>
          <w:sz w:val="36"/>
          <w:szCs w:val="36"/>
          <w:lang w:eastAsia="ar-SA"/>
        </w:rPr>
        <w:t xml:space="preserve"> </w:t>
      </w:r>
      <w:r w:rsidRPr="004B55A1">
        <w:rPr>
          <w:color w:val="000000"/>
          <w:sz w:val="36"/>
          <w:szCs w:val="36"/>
          <w:lang w:eastAsia="ar-SA"/>
        </w:rPr>
        <w:t xml:space="preserve">от </w:t>
      </w:r>
      <w:r w:rsidR="00E96CAF">
        <w:rPr>
          <w:color w:val="000000"/>
          <w:sz w:val="36"/>
          <w:szCs w:val="36"/>
          <w:lang w:eastAsia="ar-SA"/>
        </w:rPr>
        <w:t>16 марта</w:t>
      </w:r>
      <w:r w:rsidRPr="004B55A1">
        <w:rPr>
          <w:color w:val="000000"/>
          <w:sz w:val="36"/>
          <w:szCs w:val="36"/>
          <w:lang w:eastAsia="ar-SA"/>
        </w:rPr>
        <w:t xml:space="preserve"> 20</w:t>
      </w:r>
      <w:r>
        <w:rPr>
          <w:color w:val="000000"/>
          <w:sz w:val="36"/>
          <w:szCs w:val="36"/>
          <w:lang w:eastAsia="ar-SA"/>
        </w:rPr>
        <w:t>2</w:t>
      </w:r>
      <w:r w:rsidR="002A385A">
        <w:rPr>
          <w:color w:val="000000"/>
          <w:sz w:val="36"/>
          <w:szCs w:val="36"/>
          <w:lang w:eastAsia="ar-SA"/>
        </w:rPr>
        <w:t>3</w:t>
      </w:r>
      <w:r w:rsidRPr="004B55A1">
        <w:rPr>
          <w:color w:val="000000"/>
          <w:sz w:val="36"/>
          <w:szCs w:val="36"/>
          <w:lang w:eastAsia="ar-SA"/>
        </w:rPr>
        <w:t xml:space="preserve"> года</w:t>
      </w:r>
    </w:p>
    <w:p w14:paraId="4D708AB7" w14:textId="77777777" w:rsidR="0073638A" w:rsidRPr="00723424" w:rsidRDefault="0073638A" w:rsidP="00FB0019">
      <w:pPr>
        <w:spacing w:before="240" w:line="360" w:lineRule="auto"/>
        <w:ind w:right="5529"/>
        <w:jc w:val="both"/>
        <w:rPr>
          <w:sz w:val="28"/>
          <w:szCs w:val="28"/>
        </w:rPr>
      </w:pPr>
      <w:r w:rsidRPr="00723424">
        <w:rPr>
          <w:sz w:val="28"/>
          <w:szCs w:val="28"/>
        </w:rPr>
        <w:t xml:space="preserve">О внесении изменений в Устав муниципального образования </w:t>
      </w:r>
      <w:r w:rsidR="00FB0019" w:rsidRPr="00723424">
        <w:rPr>
          <w:sz w:val="28"/>
          <w:szCs w:val="28"/>
        </w:rPr>
        <w:t>«</w:t>
      </w:r>
      <w:r w:rsidRPr="00723424">
        <w:rPr>
          <w:sz w:val="28"/>
          <w:szCs w:val="28"/>
        </w:rPr>
        <w:t>Город Волгодонск</w:t>
      </w:r>
      <w:r w:rsidR="00FB0019" w:rsidRPr="00723424">
        <w:rPr>
          <w:sz w:val="28"/>
          <w:szCs w:val="28"/>
        </w:rPr>
        <w:t>»</w:t>
      </w:r>
    </w:p>
    <w:p w14:paraId="71865A01" w14:textId="77777777" w:rsidR="0073638A" w:rsidRPr="00723424" w:rsidRDefault="0073638A" w:rsidP="00FB0019">
      <w:pPr>
        <w:autoSpaceDE w:val="0"/>
        <w:autoSpaceDN w:val="0"/>
        <w:adjustRightInd w:val="0"/>
        <w:spacing w:line="360" w:lineRule="auto"/>
        <w:ind w:left="34" w:firstLine="675"/>
        <w:jc w:val="both"/>
        <w:rPr>
          <w:sz w:val="28"/>
          <w:szCs w:val="28"/>
        </w:rPr>
      </w:pPr>
    </w:p>
    <w:p w14:paraId="4A37DC29" w14:textId="77777777" w:rsidR="0073638A" w:rsidRPr="008A7F82" w:rsidRDefault="0073638A" w:rsidP="00FB0019">
      <w:pPr>
        <w:autoSpaceDE w:val="0"/>
        <w:autoSpaceDN w:val="0"/>
        <w:adjustRightInd w:val="0"/>
        <w:spacing w:line="360" w:lineRule="auto"/>
        <w:ind w:left="34" w:firstLine="675"/>
        <w:jc w:val="both"/>
        <w:rPr>
          <w:sz w:val="28"/>
          <w:szCs w:val="28"/>
        </w:rPr>
      </w:pPr>
      <w:r w:rsidRPr="00B63DF2">
        <w:rPr>
          <w:sz w:val="28"/>
          <w:szCs w:val="28"/>
        </w:rPr>
        <w:t xml:space="preserve">В целях приведения норм Устава муниципального образования </w:t>
      </w:r>
      <w:r w:rsidR="00FB0019" w:rsidRPr="00B63DF2">
        <w:rPr>
          <w:sz w:val="28"/>
          <w:szCs w:val="28"/>
        </w:rPr>
        <w:t>«</w:t>
      </w:r>
      <w:r w:rsidRPr="00B63DF2">
        <w:rPr>
          <w:sz w:val="28"/>
          <w:szCs w:val="28"/>
        </w:rPr>
        <w:t>Город Волгодонск</w:t>
      </w:r>
      <w:r w:rsidR="00FB0019" w:rsidRPr="00B63DF2">
        <w:rPr>
          <w:sz w:val="28"/>
          <w:szCs w:val="28"/>
        </w:rPr>
        <w:t>»</w:t>
      </w:r>
      <w:r w:rsidRPr="00B63DF2">
        <w:rPr>
          <w:sz w:val="28"/>
          <w:szCs w:val="28"/>
        </w:rPr>
        <w:t xml:space="preserve"> в соответствие с нормами </w:t>
      </w:r>
      <w:r w:rsidR="000062CE">
        <w:rPr>
          <w:sz w:val="28"/>
          <w:szCs w:val="28"/>
        </w:rPr>
        <w:t xml:space="preserve">действующего </w:t>
      </w:r>
      <w:r w:rsidR="00B63DF2">
        <w:rPr>
          <w:sz w:val="28"/>
          <w:szCs w:val="28"/>
        </w:rPr>
        <w:t>законодательства</w:t>
      </w:r>
      <w:r w:rsidRPr="008A7F82">
        <w:rPr>
          <w:sz w:val="28"/>
          <w:szCs w:val="28"/>
        </w:rPr>
        <w:t>, на основании пункта 1 части 1 статьи 41 и части</w:t>
      </w:r>
      <w:r w:rsidR="00723424" w:rsidRPr="008A7F82">
        <w:rPr>
          <w:sz w:val="28"/>
          <w:szCs w:val="28"/>
        </w:rPr>
        <w:t> </w:t>
      </w:r>
      <w:r w:rsidRPr="008A7F82">
        <w:rPr>
          <w:sz w:val="28"/>
          <w:szCs w:val="28"/>
        </w:rPr>
        <w:t xml:space="preserve">1 статьи 60 Устава муниципального образования </w:t>
      </w:r>
      <w:r w:rsidR="00FB0019" w:rsidRPr="008A7F82">
        <w:rPr>
          <w:sz w:val="28"/>
          <w:szCs w:val="28"/>
        </w:rPr>
        <w:t>«</w:t>
      </w:r>
      <w:r w:rsidRPr="008A7F82">
        <w:rPr>
          <w:sz w:val="28"/>
          <w:szCs w:val="28"/>
        </w:rPr>
        <w:t>Город Волгодонск</w:t>
      </w:r>
      <w:r w:rsidR="00FB0019" w:rsidRPr="008A7F82">
        <w:rPr>
          <w:sz w:val="28"/>
          <w:szCs w:val="28"/>
        </w:rPr>
        <w:t>»</w:t>
      </w:r>
      <w:r w:rsidRPr="008A7F82">
        <w:rPr>
          <w:sz w:val="28"/>
          <w:szCs w:val="28"/>
        </w:rPr>
        <w:t xml:space="preserve"> Волгодонская городская Дума</w:t>
      </w:r>
    </w:p>
    <w:p w14:paraId="5C05FE37" w14:textId="77777777" w:rsidR="0073638A" w:rsidRPr="008A7F82" w:rsidRDefault="0073638A" w:rsidP="00FB0019">
      <w:pPr>
        <w:spacing w:before="120" w:after="120" w:line="360" w:lineRule="auto"/>
        <w:jc w:val="center"/>
        <w:rPr>
          <w:sz w:val="28"/>
          <w:szCs w:val="28"/>
        </w:rPr>
      </w:pPr>
      <w:r w:rsidRPr="008A7F82">
        <w:rPr>
          <w:sz w:val="28"/>
          <w:szCs w:val="28"/>
        </w:rPr>
        <w:t>РЕШИЛА:</w:t>
      </w:r>
    </w:p>
    <w:p w14:paraId="6CF65E57" w14:textId="77777777" w:rsidR="0073638A" w:rsidRPr="008A7F82" w:rsidRDefault="0073638A" w:rsidP="00FB0019">
      <w:pPr>
        <w:spacing w:line="360" w:lineRule="auto"/>
        <w:ind w:firstLine="567"/>
        <w:jc w:val="both"/>
        <w:rPr>
          <w:sz w:val="28"/>
          <w:szCs w:val="28"/>
        </w:rPr>
      </w:pPr>
      <w:r w:rsidRPr="008A7F82">
        <w:rPr>
          <w:sz w:val="28"/>
          <w:szCs w:val="28"/>
        </w:rPr>
        <w:t>1.</w:t>
      </w:r>
      <w:r w:rsidRPr="008A7F82">
        <w:rPr>
          <w:sz w:val="28"/>
          <w:szCs w:val="28"/>
        </w:rPr>
        <w:tab/>
        <w:t xml:space="preserve">Внести в Устав муниципального образования </w:t>
      </w:r>
      <w:r w:rsidR="00FB0019" w:rsidRPr="008A7F82">
        <w:rPr>
          <w:sz w:val="28"/>
          <w:szCs w:val="28"/>
        </w:rPr>
        <w:t>«</w:t>
      </w:r>
      <w:r w:rsidRPr="008A7F82">
        <w:rPr>
          <w:sz w:val="28"/>
          <w:szCs w:val="28"/>
        </w:rPr>
        <w:t>Город Волгодонск</w:t>
      </w:r>
      <w:r w:rsidR="00FB0019" w:rsidRPr="008A7F82">
        <w:rPr>
          <w:sz w:val="28"/>
          <w:szCs w:val="28"/>
        </w:rPr>
        <w:t>»</w:t>
      </w:r>
      <w:r w:rsidRPr="008A7F82">
        <w:rPr>
          <w:sz w:val="28"/>
          <w:szCs w:val="28"/>
        </w:rPr>
        <w:t xml:space="preserve"> следующие изменения:</w:t>
      </w:r>
    </w:p>
    <w:p w14:paraId="428E320E" w14:textId="5EACD1A0" w:rsidR="00A8035B" w:rsidRDefault="0073638A" w:rsidP="00884196">
      <w:pPr>
        <w:autoSpaceDE w:val="0"/>
        <w:autoSpaceDN w:val="0"/>
        <w:adjustRightInd w:val="0"/>
        <w:spacing w:line="360" w:lineRule="auto"/>
        <w:ind w:firstLine="567"/>
        <w:jc w:val="both"/>
        <w:rPr>
          <w:sz w:val="28"/>
          <w:szCs w:val="28"/>
        </w:rPr>
      </w:pPr>
      <w:r w:rsidRPr="008A7F82">
        <w:rPr>
          <w:sz w:val="28"/>
          <w:szCs w:val="28"/>
        </w:rPr>
        <w:t>1)</w:t>
      </w:r>
      <w:r w:rsidRPr="008A7F82">
        <w:rPr>
          <w:sz w:val="28"/>
          <w:szCs w:val="28"/>
        </w:rPr>
        <w:tab/>
      </w:r>
      <w:r w:rsidR="00884196" w:rsidRPr="00884196">
        <w:rPr>
          <w:sz w:val="28"/>
          <w:szCs w:val="28"/>
        </w:rPr>
        <w:t>в стать</w:t>
      </w:r>
      <w:r w:rsidR="00A8035B">
        <w:rPr>
          <w:sz w:val="28"/>
          <w:szCs w:val="28"/>
        </w:rPr>
        <w:t>е</w:t>
      </w:r>
      <w:r w:rsidR="00884196" w:rsidRPr="00884196">
        <w:rPr>
          <w:sz w:val="28"/>
          <w:szCs w:val="28"/>
        </w:rPr>
        <w:t xml:space="preserve"> </w:t>
      </w:r>
      <w:r w:rsidR="00884196">
        <w:rPr>
          <w:sz w:val="28"/>
          <w:szCs w:val="28"/>
        </w:rPr>
        <w:t>1</w:t>
      </w:r>
      <w:r w:rsidR="00A8035B">
        <w:rPr>
          <w:sz w:val="28"/>
          <w:szCs w:val="28"/>
        </w:rPr>
        <w:t>5:</w:t>
      </w:r>
    </w:p>
    <w:p w14:paraId="64232610" w14:textId="77777777" w:rsidR="00EA6D60" w:rsidRDefault="00A8035B" w:rsidP="00884196">
      <w:pPr>
        <w:autoSpaceDE w:val="0"/>
        <w:autoSpaceDN w:val="0"/>
        <w:adjustRightInd w:val="0"/>
        <w:spacing w:line="360" w:lineRule="auto"/>
        <w:ind w:firstLine="567"/>
        <w:jc w:val="both"/>
        <w:rPr>
          <w:sz w:val="28"/>
          <w:szCs w:val="28"/>
        </w:rPr>
      </w:pPr>
      <w:r>
        <w:rPr>
          <w:sz w:val="28"/>
          <w:szCs w:val="28"/>
        </w:rPr>
        <w:t>а)</w:t>
      </w:r>
      <w:r>
        <w:rPr>
          <w:sz w:val="28"/>
          <w:szCs w:val="28"/>
        </w:rPr>
        <w:tab/>
        <w:t xml:space="preserve">в части 4 </w:t>
      </w:r>
      <w:r w:rsidR="00193C68">
        <w:rPr>
          <w:sz w:val="28"/>
          <w:szCs w:val="28"/>
        </w:rPr>
        <w:t>слова «</w:t>
      </w:r>
      <w:r w:rsidR="00193C68" w:rsidRPr="00193C68">
        <w:rPr>
          <w:sz w:val="28"/>
          <w:szCs w:val="28"/>
        </w:rPr>
        <w:t>Муниципальную избирательную комиссию города Волгодонска</w:t>
      </w:r>
      <w:r w:rsidR="00193C68">
        <w:rPr>
          <w:sz w:val="28"/>
          <w:szCs w:val="28"/>
        </w:rPr>
        <w:t>» заменить словами «</w:t>
      </w:r>
      <w:r w:rsidR="00193C68" w:rsidRPr="00193C68">
        <w:rPr>
          <w:sz w:val="28"/>
          <w:szCs w:val="28"/>
        </w:rPr>
        <w:t>организующую референдум территориальную избирательную комиссию</w:t>
      </w:r>
      <w:r w:rsidR="00193C68">
        <w:rPr>
          <w:sz w:val="28"/>
          <w:szCs w:val="28"/>
        </w:rPr>
        <w:t>»</w:t>
      </w:r>
      <w:r w:rsidR="002F7EDC">
        <w:rPr>
          <w:sz w:val="28"/>
          <w:szCs w:val="28"/>
        </w:rPr>
        <w:t>;</w:t>
      </w:r>
    </w:p>
    <w:p w14:paraId="337831FE" w14:textId="77777777" w:rsidR="00193C68" w:rsidRDefault="00193C68" w:rsidP="00884196">
      <w:pPr>
        <w:autoSpaceDE w:val="0"/>
        <w:autoSpaceDN w:val="0"/>
        <w:adjustRightInd w:val="0"/>
        <w:spacing w:line="360" w:lineRule="auto"/>
        <w:ind w:firstLine="567"/>
        <w:jc w:val="both"/>
        <w:rPr>
          <w:sz w:val="28"/>
          <w:szCs w:val="28"/>
        </w:rPr>
      </w:pPr>
      <w:r>
        <w:rPr>
          <w:sz w:val="28"/>
          <w:szCs w:val="28"/>
        </w:rPr>
        <w:t>б)</w:t>
      </w:r>
      <w:r>
        <w:rPr>
          <w:sz w:val="28"/>
          <w:szCs w:val="28"/>
        </w:rPr>
        <w:tab/>
        <w:t>в части 5 слова «</w:t>
      </w:r>
      <w:r w:rsidRPr="00193C68">
        <w:rPr>
          <w:sz w:val="28"/>
          <w:szCs w:val="28"/>
        </w:rPr>
        <w:t>Муниципальная избирательная комиссия города Волгодонска</w:t>
      </w:r>
      <w:r>
        <w:rPr>
          <w:sz w:val="28"/>
          <w:szCs w:val="28"/>
        </w:rPr>
        <w:t>» заменить словами «</w:t>
      </w:r>
      <w:r w:rsidRPr="00193C68">
        <w:rPr>
          <w:sz w:val="28"/>
          <w:szCs w:val="28"/>
        </w:rPr>
        <w:t>Организующая референдум территориальная избирательная комиссия</w:t>
      </w:r>
      <w:r>
        <w:rPr>
          <w:sz w:val="28"/>
          <w:szCs w:val="28"/>
        </w:rPr>
        <w:t>»;</w:t>
      </w:r>
    </w:p>
    <w:p w14:paraId="2522B29E" w14:textId="77777777" w:rsidR="00193C68" w:rsidRDefault="00193C68" w:rsidP="00FB0019">
      <w:pPr>
        <w:autoSpaceDE w:val="0"/>
        <w:autoSpaceDN w:val="0"/>
        <w:adjustRightInd w:val="0"/>
        <w:spacing w:line="360" w:lineRule="auto"/>
        <w:ind w:firstLine="567"/>
        <w:jc w:val="both"/>
        <w:rPr>
          <w:sz w:val="28"/>
          <w:szCs w:val="28"/>
        </w:rPr>
      </w:pPr>
      <w:r>
        <w:rPr>
          <w:sz w:val="28"/>
          <w:szCs w:val="28"/>
        </w:rPr>
        <w:t>в)</w:t>
      </w:r>
      <w:r>
        <w:rPr>
          <w:sz w:val="28"/>
          <w:szCs w:val="28"/>
        </w:rPr>
        <w:tab/>
      </w:r>
      <w:r w:rsidRPr="00193C68">
        <w:rPr>
          <w:sz w:val="28"/>
          <w:szCs w:val="28"/>
        </w:rPr>
        <w:t xml:space="preserve">часть </w:t>
      </w:r>
      <w:r>
        <w:rPr>
          <w:sz w:val="28"/>
          <w:szCs w:val="28"/>
        </w:rPr>
        <w:t>7</w:t>
      </w:r>
      <w:r w:rsidRPr="00193C68">
        <w:rPr>
          <w:sz w:val="28"/>
          <w:szCs w:val="28"/>
        </w:rPr>
        <w:t xml:space="preserve"> изложить в следующей редакции:</w:t>
      </w:r>
    </w:p>
    <w:p w14:paraId="3F2B2CF8" w14:textId="77777777" w:rsidR="00193C68" w:rsidRDefault="00193C68" w:rsidP="00FB0019">
      <w:pPr>
        <w:autoSpaceDE w:val="0"/>
        <w:autoSpaceDN w:val="0"/>
        <w:adjustRightInd w:val="0"/>
        <w:spacing w:line="360" w:lineRule="auto"/>
        <w:ind w:firstLine="567"/>
        <w:jc w:val="both"/>
        <w:rPr>
          <w:sz w:val="28"/>
          <w:szCs w:val="28"/>
        </w:rPr>
      </w:pPr>
      <w:r>
        <w:rPr>
          <w:sz w:val="28"/>
          <w:szCs w:val="28"/>
        </w:rPr>
        <w:lastRenderedPageBreak/>
        <w:t>«7.</w:t>
      </w:r>
      <w:r>
        <w:rPr>
          <w:sz w:val="28"/>
          <w:szCs w:val="28"/>
        </w:rPr>
        <w:tab/>
      </w:r>
      <w:r w:rsidRPr="00193C68">
        <w:rPr>
          <w:sz w:val="28"/>
          <w:szCs w:val="28"/>
        </w:rPr>
        <w:t>Если Волгодонская городская Дума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 момента признания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7668EA33" w14:textId="77777777" w:rsidR="00193C68" w:rsidRDefault="00193C68" w:rsidP="00FB0019">
      <w:pPr>
        <w:autoSpaceDE w:val="0"/>
        <w:autoSpaceDN w:val="0"/>
        <w:adjustRightInd w:val="0"/>
        <w:spacing w:line="360" w:lineRule="auto"/>
        <w:ind w:firstLine="567"/>
        <w:jc w:val="both"/>
        <w:rPr>
          <w:sz w:val="28"/>
          <w:szCs w:val="28"/>
        </w:rPr>
      </w:pPr>
      <w:r w:rsidRPr="00193C68">
        <w:rPr>
          <w:sz w:val="28"/>
          <w:szCs w:val="28"/>
        </w:rPr>
        <w:t xml:space="preserve">Если </w:t>
      </w:r>
      <w:r>
        <w:rPr>
          <w:sz w:val="28"/>
          <w:szCs w:val="28"/>
        </w:rPr>
        <w:t>Волгодонская</w:t>
      </w:r>
      <w:r w:rsidRPr="00193C68">
        <w:rPr>
          <w:sz w:val="28"/>
          <w:szCs w:val="28"/>
        </w:rPr>
        <w:t xml:space="preserve"> городская Дума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w:t>
      </w:r>
      <w:r>
        <w:rPr>
          <w:sz w:val="28"/>
          <w:szCs w:val="28"/>
        </w:rPr>
        <w:t>р</w:t>
      </w:r>
      <w:r w:rsidRPr="00193C68">
        <w:rPr>
          <w:sz w:val="28"/>
          <w:szCs w:val="28"/>
        </w:rPr>
        <w:t xml:space="preserve">ательная комиссия в пятнадцатидневный срок со дня принятия </w:t>
      </w:r>
      <w:r w:rsidR="000E708E">
        <w:rPr>
          <w:sz w:val="28"/>
          <w:szCs w:val="28"/>
        </w:rPr>
        <w:t>Волгодонской</w:t>
      </w:r>
      <w:r w:rsidRPr="00193C68">
        <w:rPr>
          <w:sz w:val="28"/>
          <w:szCs w:val="28"/>
        </w:rPr>
        <w:t xml:space="preserve"> городской Думой соответствующего решения отказывает инициативной группе по проведению местного референдума в регистрации.</w:t>
      </w:r>
      <w:r>
        <w:rPr>
          <w:sz w:val="28"/>
          <w:szCs w:val="28"/>
        </w:rPr>
        <w:t>»;</w:t>
      </w:r>
    </w:p>
    <w:p w14:paraId="31EDAB00" w14:textId="77777777" w:rsidR="00193C68" w:rsidRDefault="00193C68" w:rsidP="00193C68">
      <w:pPr>
        <w:autoSpaceDE w:val="0"/>
        <w:autoSpaceDN w:val="0"/>
        <w:adjustRightInd w:val="0"/>
        <w:spacing w:line="360" w:lineRule="auto"/>
        <w:ind w:firstLine="567"/>
        <w:jc w:val="both"/>
        <w:rPr>
          <w:sz w:val="28"/>
          <w:szCs w:val="28"/>
        </w:rPr>
      </w:pPr>
      <w:r>
        <w:rPr>
          <w:sz w:val="28"/>
          <w:szCs w:val="28"/>
        </w:rPr>
        <w:t>г)</w:t>
      </w:r>
      <w:r>
        <w:rPr>
          <w:sz w:val="28"/>
          <w:szCs w:val="28"/>
        </w:rPr>
        <w:tab/>
      </w:r>
      <w:r w:rsidRPr="00193C68">
        <w:rPr>
          <w:sz w:val="28"/>
          <w:szCs w:val="28"/>
        </w:rPr>
        <w:t xml:space="preserve">в части </w:t>
      </w:r>
      <w:r>
        <w:rPr>
          <w:sz w:val="28"/>
          <w:szCs w:val="28"/>
        </w:rPr>
        <w:t>8</w:t>
      </w:r>
      <w:r w:rsidRPr="00193C68">
        <w:rPr>
          <w:sz w:val="28"/>
          <w:szCs w:val="28"/>
        </w:rPr>
        <w:t xml:space="preserve"> слова «Муниципальную избирательную комиссию города Волгодонска» заменить словами «организующую референдум территориальную избирательную комиссию»;</w:t>
      </w:r>
    </w:p>
    <w:p w14:paraId="05C5FE3D" w14:textId="77777777" w:rsidR="002C4054" w:rsidRDefault="002C4054" w:rsidP="00FB0019">
      <w:pPr>
        <w:autoSpaceDE w:val="0"/>
        <w:autoSpaceDN w:val="0"/>
        <w:adjustRightInd w:val="0"/>
        <w:spacing w:line="360" w:lineRule="auto"/>
        <w:ind w:firstLine="567"/>
        <w:jc w:val="both"/>
        <w:rPr>
          <w:sz w:val="28"/>
          <w:szCs w:val="28"/>
        </w:rPr>
      </w:pPr>
      <w:r>
        <w:rPr>
          <w:sz w:val="28"/>
          <w:szCs w:val="28"/>
        </w:rPr>
        <w:t>д)</w:t>
      </w:r>
      <w:r>
        <w:rPr>
          <w:sz w:val="28"/>
          <w:szCs w:val="28"/>
        </w:rPr>
        <w:tab/>
        <w:t>часть 9 изложить в следующей редакции:</w:t>
      </w:r>
    </w:p>
    <w:p w14:paraId="17B71878" w14:textId="77777777" w:rsidR="002C4054" w:rsidRPr="002C4054" w:rsidRDefault="002C4054" w:rsidP="002C4054">
      <w:pPr>
        <w:autoSpaceDE w:val="0"/>
        <w:autoSpaceDN w:val="0"/>
        <w:adjustRightInd w:val="0"/>
        <w:spacing w:line="360" w:lineRule="auto"/>
        <w:ind w:firstLine="567"/>
        <w:jc w:val="both"/>
        <w:rPr>
          <w:sz w:val="28"/>
          <w:szCs w:val="28"/>
        </w:rPr>
      </w:pPr>
      <w:r>
        <w:rPr>
          <w:sz w:val="28"/>
          <w:szCs w:val="28"/>
        </w:rPr>
        <w:t>«</w:t>
      </w:r>
      <w:r w:rsidRPr="002C4054">
        <w:rPr>
          <w:sz w:val="28"/>
          <w:szCs w:val="28"/>
        </w:rPr>
        <w:t>9.</w:t>
      </w:r>
      <w:r>
        <w:rPr>
          <w:sz w:val="28"/>
          <w:szCs w:val="28"/>
        </w:rPr>
        <w:tab/>
      </w:r>
      <w:r w:rsidRPr="002C4054">
        <w:rPr>
          <w:sz w:val="28"/>
          <w:szCs w:val="28"/>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663270CF" w14:textId="77777777" w:rsidR="00193C68" w:rsidRDefault="002C4054" w:rsidP="002C4054">
      <w:pPr>
        <w:autoSpaceDE w:val="0"/>
        <w:autoSpaceDN w:val="0"/>
        <w:adjustRightInd w:val="0"/>
        <w:spacing w:line="360" w:lineRule="auto"/>
        <w:ind w:firstLine="567"/>
        <w:jc w:val="both"/>
        <w:rPr>
          <w:sz w:val="28"/>
          <w:szCs w:val="28"/>
        </w:rPr>
      </w:pPr>
      <w:r w:rsidRPr="002C4054">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w:t>
      </w:r>
      <w:r w:rsidRPr="002C4054">
        <w:rPr>
          <w:sz w:val="28"/>
          <w:szCs w:val="28"/>
        </w:rPr>
        <w:lastRenderedPageBreak/>
        <w:t xml:space="preserve">подписные листы, экземпляр протокола об итогах сбора подписей и копию своего постановления в </w:t>
      </w:r>
      <w:r w:rsidR="002B72C8">
        <w:rPr>
          <w:sz w:val="28"/>
          <w:szCs w:val="28"/>
        </w:rPr>
        <w:t>Волгодонскую</w:t>
      </w:r>
      <w:r w:rsidRPr="002C4054">
        <w:rPr>
          <w:sz w:val="28"/>
          <w:szCs w:val="28"/>
        </w:rPr>
        <w:t xml:space="preserve"> городскую Думу. Копия постановления </w:t>
      </w:r>
      <w:r w:rsidR="002B72C8" w:rsidRPr="002B72C8">
        <w:rPr>
          <w:sz w:val="28"/>
          <w:szCs w:val="28"/>
        </w:rPr>
        <w:t xml:space="preserve">организующей референдум территориальной избирательной комиссии </w:t>
      </w:r>
      <w:r w:rsidRPr="002C4054">
        <w:rPr>
          <w:sz w:val="28"/>
          <w:szCs w:val="28"/>
        </w:rPr>
        <w:t>направляется также инициативной группе по проведению местного референдума.</w:t>
      </w:r>
      <w:r>
        <w:rPr>
          <w:sz w:val="28"/>
          <w:szCs w:val="28"/>
        </w:rPr>
        <w:t>»;</w:t>
      </w:r>
    </w:p>
    <w:p w14:paraId="381E9E66" w14:textId="77777777" w:rsidR="002C4054" w:rsidRPr="00E05AF0" w:rsidRDefault="002C4054" w:rsidP="002C4054">
      <w:pPr>
        <w:autoSpaceDE w:val="0"/>
        <w:autoSpaceDN w:val="0"/>
        <w:adjustRightInd w:val="0"/>
        <w:spacing w:line="360" w:lineRule="auto"/>
        <w:ind w:firstLine="567"/>
        <w:jc w:val="both"/>
        <w:rPr>
          <w:sz w:val="28"/>
          <w:szCs w:val="28"/>
        </w:rPr>
      </w:pPr>
      <w:r w:rsidRPr="00E05AF0">
        <w:rPr>
          <w:sz w:val="28"/>
          <w:szCs w:val="28"/>
        </w:rPr>
        <w:t>2)</w:t>
      </w:r>
      <w:r w:rsidRPr="00E05AF0">
        <w:rPr>
          <w:sz w:val="28"/>
          <w:szCs w:val="28"/>
        </w:rPr>
        <w:tab/>
        <w:t>пункт 2 части 3 статьи 16 изложить в следующей редакции:</w:t>
      </w:r>
    </w:p>
    <w:p w14:paraId="09AF89CC" w14:textId="77777777" w:rsidR="002C4054" w:rsidRPr="00E05AF0" w:rsidRDefault="002C4054" w:rsidP="002C4054">
      <w:pPr>
        <w:autoSpaceDE w:val="0"/>
        <w:autoSpaceDN w:val="0"/>
        <w:adjustRightInd w:val="0"/>
        <w:spacing w:line="360" w:lineRule="auto"/>
        <w:ind w:firstLine="567"/>
        <w:jc w:val="both"/>
        <w:rPr>
          <w:sz w:val="28"/>
          <w:szCs w:val="28"/>
        </w:rPr>
      </w:pPr>
      <w:r w:rsidRPr="00E05AF0">
        <w:rPr>
          <w:sz w:val="28"/>
          <w:szCs w:val="28"/>
        </w:rPr>
        <w:t>«2)</w:t>
      </w:r>
      <w:r w:rsidRPr="00E05AF0">
        <w:rPr>
          <w:sz w:val="28"/>
          <w:szCs w:val="28"/>
        </w:rPr>
        <w:tab/>
        <w:t>территориальная избирательная комиссия, организующая референдум;»;</w:t>
      </w:r>
    </w:p>
    <w:p w14:paraId="2E460950" w14:textId="77777777" w:rsidR="00193C68" w:rsidRPr="00E05AF0" w:rsidRDefault="002C4054" w:rsidP="00FB0019">
      <w:pPr>
        <w:autoSpaceDE w:val="0"/>
        <w:autoSpaceDN w:val="0"/>
        <w:adjustRightInd w:val="0"/>
        <w:spacing w:line="360" w:lineRule="auto"/>
        <w:ind w:firstLine="567"/>
        <w:jc w:val="both"/>
        <w:rPr>
          <w:sz w:val="28"/>
          <w:szCs w:val="28"/>
        </w:rPr>
      </w:pPr>
      <w:r w:rsidRPr="00E05AF0">
        <w:rPr>
          <w:sz w:val="28"/>
          <w:szCs w:val="28"/>
        </w:rPr>
        <w:t>3)</w:t>
      </w:r>
      <w:r w:rsidRPr="00E05AF0">
        <w:rPr>
          <w:sz w:val="28"/>
          <w:szCs w:val="28"/>
        </w:rPr>
        <w:tab/>
        <w:t>в части 1 статьи 17</w:t>
      </w:r>
      <w:r w:rsidR="003659BA" w:rsidRPr="00E05AF0">
        <w:rPr>
          <w:sz w:val="28"/>
          <w:szCs w:val="28"/>
        </w:rPr>
        <w:t xml:space="preserve"> слова </w:t>
      </w:r>
      <w:r w:rsidR="007C6301" w:rsidRPr="00E05AF0">
        <w:rPr>
          <w:sz w:val="28"/>
          <w:szCs w:val="28"/>
        </w:rPr>
        <w:t>«Муниципальной избирательной комиссией города Волгодонска» заменить словами «организующей референдум территориальной избирательной комиссией»;</w:t>
      </w:r>
    </w:p>
    <w:p w14:paraId="4FE0105D" w14:textId="77777777" w:rsidR="002C4054" w:rsidRPr="00E05AF0" w:rsidRDefault="007C6301" w:rsidP="002C4054">
      <w:pPr>
        <w:autoSpaceDE w:val="0"/>
        <w:autoSpaceDN w:val="0"/>
        <w:adjustRightInd w:val="0"/>
        <w:spacing w:line="360" w:lineRule="auto"/>
        <w:ind w:firstLine="567"/>
        <w:jc w:val="both"/>
        <w:rPr>
          <w:sz w:val="28"/>
          <w:szCs w:val="28"/>
        </w:rPr>
      </w:pPr>
      <w:r w:rsidRPr="00E05AF0">
        <w:rPr>
          <w:sz w:val="28"/>
          <w:szCs w:val="28"/>
        </w:rPr>
        <w:t>4)</w:t>
      </w:r>
      <w:r w:rsidRPr="00E05AF0">
        <w:rPr>
          <w:sz w:val="28"/>
          <w:szCs w:val="28"/>
        </w:rPr>
        <w:tab/>
        <w:t xml:space="preserve">в абзаце </w:t>
      </w:r>
      <w:r w:rsidR="0091441C" w:rsidRPr="00E05AF0">
        <w:rPr>
          <w:sz w:val="28"/>
          <w:szCs w:val="28"/>
        </w:rPr>
        <w:t>четвертом</w:t>
      </w:r>
      <w:r w:rsidRPr="00E05AF0">
        <w:rPr>
          <w:sz w:val="28"/>
          <w:szCs w:val="28"/>
        </w:rPr>
        <w:t xml:space="preserve"> части 7 статьи 18 слова «Муниципальной избирательной комиссией города Волгодонска» заменить словами «</w:t>
      </w:r>
      <w:r w:rsidR="000067D9" w:rsidRPr="00E05AF0">
        <w:rPr>
          <w:sz w:val="28"/>
          <w:szCs w:val="28"/>
        </w:rPr>
        <w:t>Т</w:t>
      </w:r>
      <w:r w:rsidRPr="00E05AF0">
        <w:rPr>
          <w:sz w:val="28"/>
          <w:szCs w:val="28"/>
        </w:rPr>
        <w:t>ерриториальной избирательной комиссией</w:t>
      </w:r>
      <w:r w:rsidR="000067D9" w:rsidRPr="00E05AF0">
        <w:rPr>
          <w:sz w:val="28"/>
          <w:szCs w:val="28"/>
        </w:rPr>
        <w:t xml:space="preserve"> города Волгодонска Ростовской области</w:t>
      </w:r>
      <w:r w:rsidRPr="00E05AF0">
        <w:rPr>
          <w:sz w:val="28"/>
          <w:szCs w:val="28"/>
        </w:rPr>
        <w:t>»;</w:t>
      </w:r>
    </w:p>
    <w:p w14:paraId="61E09281" w14:textId="77777777" w:rsidR="000067D9" w:rsidRDefault="000067D9" w:rsidP="00FB0019">
      <w:pPr>
        <w:autoSpaceDE w:val="0"/>
        <w:autoSpaceDN w:val="0"/>
        <w:adjustRightInd w:val="0"/>
        <w:spacing w:line="360" w:lineRule="auto"/>
        <w:ind w:firstLine="567"/>
        <w:jc w:val="both"/>
        <w:rPr>
          <w:sz w:val="28"/>
          <w:szCs w:val="28"/>
        </w:rPr>
      </w:pPr>
      <w:r w:rsidRPr="00E05AF0">
        <w:rPr>
          <w:sz w:val="28"/>
          <w:szCs w:val="28"/>
        </w:rPr>
        <w:t>5)</w:t>
      </w:r>
      <w:r w:rsidRPr="00E05AF0">
        <w:rPr>
          <w:sz w:val="28"/>
          <w:szCs w:val="28"/>
        </w:rPr>
        <w:tab/>
        <w:t>в статье 19:</w:t>
      </w:r>
    </w:p>
    <w:p w14:paraId="7F614D14" w14:textId="77777777" w:rsidR="002C4054" w:rsidRDefault="000067D9" w:rsidP="00FB0019">
      <w:pPr>
        <w:autoSpaceDE w:val="0"/>
        <w:autoSpaceDN w:val="0"/>
        <w:adjustRightInd w:val="0"/>
        <w:spacing w:line="360" w:lineRule="auto"/>
        <w:ind w:firstLine="567"/>
        <w:jc w:val="both"/>
        <w:rPr>
          <w:sz w:val="28"/>
          <w:szCs w:val="28"/>
        </w:rPr>
      </w:pPr>
      <w:r>
        <w:rPr>
          <w:sz w:val="28"/>
          <w:szCs w:val="28"/>
        </w:rPr>
        <w:t>а)</w:t>
      </w:r>
      <w:r>
        <w:rPr>
          <w:sz w:val="28"/>
          <w:szCs w:val="28"/>
        </w:rPr>
        <w:tab/>
      </w:r>
      <w:r w:rsidRPr="000067D9">
        <w:rPr>
          <w:sz w:val="28"/>
          <w:szCs w:val="28"/>
        </w:rPr>
        <w:t xml:space="preserve">в части </w:t>
      </w:r>
      <w:r>
        <w:rPr>
          <w:sz w:val="28"/>
          <w:szCs w:val="28"/>
        </w:rPr>
        <w:t xml:space="preserve">4 </w:t>
      </w:r>
      <w:r w:rsidRPr="000067D9">
        <w:rPr>
          <w:sz w:val="28"/>
          <w:szCs w:val="28"/>
        </w:rPr>
        <w:t>слова «Муниципальную избирательную комиссию города Волгодонска» заменить словами «организующую референдум территориальную избирательную комиссию»;</w:t>
      </w:r>
    </w:p>
    <w:p w14:paraId="52D6FFE3" w14:textId="77777777" w:rsidR="002C4054" w:rsidRDefault="000067D9" w:rsidP="00FB0019">
      <w:pPr>
        <w:autoSpaceDE w:val="0"/>
        <w:autoSpaceDN w:val="0"/>
        <w:adjustRightInd w:val="0"/>
        <w:spacing w:line="360" w:lineRule="auto"/>
        <w:ind w:firstLine="567"/>
        <w:jc w:val="both"/>
        <w:rPr>
          <w:sz w:val="28"/>
          <w:szCs w:val="28"/>
        </w:rPr>
      </w:pPr>
      <w:r>
        <w:rPr>
          <w:sz w:val="28"/>
          <w:szCs w:val="28"/>
        </w:rPr>
        <w:t>б)</w:t>
      </w:r>
      <w:r>
        <w:rPr>
          <w:sz w:val="28"/>
          <w:szCs w:val="28"/>
        </w:rPr>
        <w:tab/>
      </w:r>
      <w:r w:rsidRPr="000067D9">
        <w:rPr>
          <w:sz w:val="28"/>
          <w:szCs w:val="28"/>
        </w:rPr>
        <w:t xml:space="preserve">в части </w:t>
      </w:r>
      <w:r>
        <w:rPr>
          <w:sz w:val="28"/>
          <w:szCs w:val="28"/>
        </w:rPr>
        <w:t>6</w:t>
      </w:r>
      <w:r w:rsidRPr="000067D9">
        <w:rPr>
          <w:sz w:val="28"/>
          <w:szCs w:val="28"/>
        </w:rPr>
        <w:t xml:space="preserve"> слова «Муниципальная избирательная комиссия города Волгодонска» заменить словами «</w:t>
      </w:r>
      <w:r>
        <w:rPr>
          <w:sz w:val="28"/>
          <w:szCs w:val="28"/>
        </w:rPr>
        <w:t>о</w:t>
      </w:r>
      <w:r w:rsidRPr="000067D9">
        <w:rPr>
          <w:sz w:val="28"/>
          <w:szCs w:val="28"/>
        </w:rPr>
        <w:t>рганизующая референдум территориальная избирательная комиссия»;</w:t>
      </w:r>
    </w:p>
    <w:p w14:paraId="1D23789D" w14:textId="77777777" w:rsidR="002C4054" w:rsidRDefault="000067D9" w:rsidP="00FB0019">
      <w:pPr>
        <w:autoSpaceDE w:val="0"/>
        <w:autoSpaceDN w:val="0"/>
        <w:adjustRightInd w:val="0"/>
        <w:spacing w:line="360" w:lineRule="auto"/>
        <w:ind w:firstLine="567"/>
        <w:jc w:val="both"/>
        <w:rPr>
          <w:sz w:val="28"/>
          <w:szCs w:val="28"/>
        </w:rPr>
      </w:pPr>
      <w:r>
        <w:rPr>
          <w:sz w:val="28"/>
          <w:szCs w:val="28"/>
        </w:rPr>
        <w:t>в)</w:t>
      </w:r>
      <w:r>
        <w:rPr>
          <w:sz w:val="28"/>
          <w:szCs w:val="28"/>
        </w:rPr>
        <w:tab/>
        <w:t>в части 7</w:t>
      </w:r>
      <w:r w:rsidRPr="000067D9">
        <w:rPr>
          <w:sz w:val="28"/>
          <w:szCs w:val="28"/>
        </w:rPr>
        <w:t xml:space="preserve"> слова «Муниципальная избирательная комиссия города Волгодонска» заменить словами «организующая референдум территориальная избирательная комиссия»;</w:t>
      </w:r>
    </w:p>
    <w:p w14:paraId="74D6EE02" w14:textId="77777777" w:rsidR="00B45F02" w:rsidRDefault="00A96465" w:rsidP="00FB0019">
      <w:pPr>
        <w:autoSpaceDE w:val="0"/>
        <w:autoSpaceDN w:val="0"/>
        <w:adjustRightInd w:val="0"/>
        <w:spacing w:line="360" w:lineRule="auto"/>
        <w:ind w:firstLine="567"/>
        <w:jc w:val="both"/>
        <w:rPr>
          <w:sz w:val="28"/>
          <w:szCs w:val="28"/>
        </w:rPr>
      </w:pPr>
      <w:r>
        <w:rPr>
          <w:sz w:val="28"/>
          <w:szCs w:val="28"/>
        </w:rPr>
        <w:t>г</w:t>
      </w:r>
      <w:r w:rsidRPr="00A96465">
        <w:rPr>
          <w:sz w:val="28"/>
          <w:szCs w:val="28"/>
        </w:rPr>
        <w:t>)</w:t>
      </w:r>
      <w:r w:rsidRPr="00A96465">
        <w:rPr>
          <w:sz w:val="28"/>
          <w:szCs w:val="28"/>
        </w:rPr>
        <w:tab/>
        <w:t>част</w:t>
      </w:r>
      <w:r w:rsidR="00B45F02">
        <w:rPr>
          <w:sz w:val="28"/>
          <w:szCs w:val="28"/>
        </w:rPr>
        <w:t>ь</w:t>
      </w:r>
      <w:r w:rsidRPr="00A96465">
        <w:rPr>
          <w:sz w:val="28"/>
          <w:szCs w:val="28"/>
        </w:rPr>
        <w:t xml:space="preserve"> </w:t>
      </w:r>
      <w:r>
        <w:rPr>
          <w:sz w:val="28"/>
          <w:szCs w:val="28"/>
        </w:rPr>
        <w:t xml:space="preserve">9 </w:t>
      </w:r>
      <w:r w:rsidR="00B45F02">
        <w:rPr>
          <w:sz w:val="28"/>
          <w:szCs w:val="28"/>
        </w:rPr>
        <w:t>изложить в следующей редакции:</w:t>
      </w:r>
    </w:p>
    <w:p w14:paraId="7475ADCC" w14:textId="77777777" w:rsidR="00B45F02" w:rsidRPr="00B45F02" w:rsidRDefault="00B45F02" w:rsidP="00B45F02">
      <w:pPr>
        <w:autoSpaceDE w:val="0"/>
        <w:autoSpaceDN w:val="0"/>
        <w:adjustRightInd w:val="0"/>
        <w:spacing w:line="360" w:lineRule="auto"/>
        <w:ind w:firstLine="567"/>
        <w:jc w:val="both"/>
        <w:rPr>
          <w:sz w:val="28"/>
          <w:szCs w:val="28"/>
        </w:rPr>
      </w:pPr>
      <w:r>
        <w:rPr>
          <w:sz w:val="28"/>
          <w:szCs w:val="28"/>
        </w:rPr>
        <w:t>«</w:t>
      </w:r>
      <w:r w:rsidRPr="00B45F02">
        <w:rPr>
          <w:sz w:val="28"/>
          <w:szCs w:val="28"/>
        </w:rPr>
        <w:t>9.</w:t>
      </w:r>
      <w:r>
        <w:rPr>
          <w:sz w:val="28"/>
          <w:szCs w:val="28"/>
        </w:rPr>
        <w:tab/>
      </w:r>
      <w:r w:rsidRPr="00B45F02">
        <w:rPr>
          <w:sz w:val="28"/>
          <w:szCs w:val="28"/>
        </w:rPr>
        <w:t xml:space="preserve">Если Волгодонская городская Дума признает наличие оснований для отзыва депутата Волгодонской городской Думы, председателя Волгодонской городской Думы - главы города Волгодонска, </w:t>
      </w:r>
      <w:r w:rsidR="00226406" w:rsidRPr="00226406">
        <w:rPr>
          <w:sz w:val="28"/>
          <w:szCs w:val="28"/>
        </w:rPr>
        <w:t xml:space="preserve">организующая референдум территориальная избирательная комиссия </w:t>
      </w:r>
      <w:r w:rsidRPr="00B45F02">
        <w:rPr>
          <w:sz w:val="28"/>
          <w:szCs w:val="28"/>
        </w:rPr>
        <w:t xml:space="preserve">в течение 15 дней со дня принятия Волгодонской городской Думой соответствующего решения </w:t>
      </w:r>
      <w:r w:rsidRPr="00B45F02">
        <w:rPr>
          <w:sz w:val="28"/>
          <w:szCs w:val="28"/>
        </w:rPr>
        <w:lastRenderedPageBreak/>
        <w:t>осуществляет регистрацию инициативной группы по проведению голосования по отзыву депутата Волгодонской городской Думы, председателя Волгодонской городской Думы - главы города Волгодонска и выдает ей регистрационное свидетельство, которое действительно до дня, следующего за днем регистрации решения, принятого на голосовании.</w:t>
      </w:r>
    </w:p>
    <w:p w14:paraId="61995AAD" w14:textId="77777777" w:rsidR="002C4054" w:rsidRDefault="00B45F02" w:rsidP="00B45F02">
      <w:pPr>
        <w:autoSpaceDE w:val="0"/>
        <w:autoSpaceDN w:val="0"/>
        <w:adjustRightInd w:val="0"/>
        <w:spacing w:line="360" w:lineRule="auto"/>
        <w:ind w:firstLine="567"/>
        <w:jc w:val="both"/>
        <w:rPr>
          <w:sz w:val="28"/>
          <w:szCs w:val="28"/>
        </w:rPr>
      </w:pPr>
      <w:r w:rsidRPr="00B45F02">
        <w:rPr>
          <w:sz w:val="28"/>
          <w:szCs w:val="28"/>
        </w:rPr>
        <w:t xml:space="preserve">Если Волгодонская городская Дума признает, что основания для отзыва депутата Волгодонской городской Думы, председателя Волгодонской городской Думы - главы </w:t>
      </w:r>
      <w:r w:rsidR="00CC65BC">
        <w:rPr>
          <w:sz w:val="28"/>
          <w:szCs w:val="28"/>
        </w:rPr>
        <w:t>города Волгодонска отсутствуют,</w:t>
      </w:r>
      <w:r w:rsidRPr="00B45F02">
        <w:rPr>
          <w:sz w:val="28"/>
          <w:szCs w:val="28"/>
        </w:rPr>
        <w:t xml:space="preserve">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направляет инициативной группе по проведению голосования по отзыву депутата Волгодонской городской Думы, председателя Волгодонской городской Думы - главы города Волгодонска мотивированный отказ в регистрации.</w:t>
      </w:r>
      <w:r w:rsidR="00A96465" w:rsidRPr="00A96465">
        <w:rPr>
          <w:sz w:val="28"/>
          <w:szCs w:val="28"/>
        </w:rPr>
        <w:t>»;</w:t>
      </w:r>
    </w:p>
    <w:p w14:paraId="53388A85" w14:textId="77777777" w:rsidR="00C758BB" w:rsidRDefault="00C758BB" w:rsidP="00FB0019">
      <w:pPr>
        <w:autoSpaceDE w:val="0"/>
        <w:autoSpaceDN w:val="0"/>
        <w:adjustRightInd w:val="0"/>
        <w:spacing w:line="360" w:lineRule="auto"/>
        <w:ind w:firstLine="567"/>
        <w:jc w:val="both"/>
        <w:rPr>
          <w:sz w:val="28"/>
          <w:szCs w:val="28"/>
        </w:rPr>
      </w:pPr>
      <w:r w:rsidRPr="008B4CD2">
        <w:rPr>
          <w:sz w:val="28"/>
          <w:szCs w:val="28"/>
        </w:rPr>
        <w:t>6)</w:t>
      </w:r>
      <w:r w:rsidRPr="008B4CD2">
        <w:rPr>
          <w:sz w:val="28"/>
          <w:szCs w:val="28"/>
        </w:rPr>
        <w:tab/>
        <w:t>в части</w:t>
      </w:r>
      <w:r>
        <w:rPr>
          <w:sz w:val="28"/>
          <w:szCs w:val="28"/>
        </w:rPr>
        <w:t xml:space="preserve"> </w:t>
      </w:r>
      <w:r w:rsidR="00CC65BC">
        <w:rPr>
          <w:sz w:val="28"/>
          <w:szCs w:val="28"/>
        </w:rPr>
        <w:t xml:space="preserve">3 статьи 42 второе предложение </w:t>
      </w:r>
      <w:r>
        <w:rPr>
          <w:sz w:val="28"/>
          <w:szCs w:val="28"/>
        </w:rPr>
        <w:t>исключить</w:t>
      </w:r>
      <w:r w:rsidR="00B31D4F">
        <w:rPr>
          <w:sz w:val="28"/>
          <w:szCs w:val="28"/>
        </w:rPr>
        <w:t>;</w:t>
      </w:r>
    </w:p>
    <w:p w14:paraId="3B26EAD5" w14:textId="77777777" w:rsidR="00B31D4F" w:rsidRDefault="00B31D4F" w:rsidP="00FB0019">
      <w:pPr>
        <w:autoSpaceDE w:val="0"/>
        <w:autoSpaceDN w:val="0"/>
        <w:adjustRightInd w:val="0"/>
        <w:spacing w:line="360" w:lineRule="auto"/>
        <w:ind w:firstLine="567"/>
        <w:jc w:val="both"/>
        <w:rPr>
          <w:sz w:val="28"/>
          <w:szCs w:val="28"/>
        </w:rPr>
      </w:pPr>
      <w:r>
        <w:rPr>
          <w:sz w:val="28"/>
          <w:szCs w:val="28"/>
        </w:rPr>
        <w:t>7)</w:t>
      </w:r>
      <w:r>
        <w:rPr>
          <w:sz w:val="28"/>
          <w:szCs w:val="28"/>
        </w:rPr>
        <w:tab/>
        <w:t>статью 45 дополнить частью 11.1 следующего содержания:</w:t>
      </w:r>
    </w:p>
    <w:p w14:paraId="5F0BB10A" w14:textId="77777777" w:rsidR="00B31D4F" w:rsidRDefault="00B31D4F" w:rsidP="00FB0019">
      <w:pPr>
        <w:autoSpaceDE w:val="0"/>
        <w:autoSpaceDN w:val="0"/>
        <w:adjustRightInd w:val="0"/>
        <w:spacing w:line="360" w:lineRule="auto"/>
        <w:ind w:firstLine="567"/>
        <w:jc w:val="both"/>
        <w:rPr>
          <w:sz w:val="28"/>
          <w:szCs w:val="28"/>
        </w:rPr>
      </w:pPr>
      <w:r>
        <w:rPr>
          <w:sz w:val="28"/>
          <w:szCs w:val="28"/>
        </w:rPr>
        <w:t>«</w:t>
      </w:r>
      <w:r w:rsidRPr="00B31D4F">
        <w:rPr>
          <w:sz w:val="28"/>
          <w:szCs w:val="28"/>
        </w:rPr>
        <w:t>11.1.</w:t>
      </w:r>
      <w:r w:rsidRPr="00B31D4F">
        <w:rPr>
          <w:sz w:val="28"/>
          <w:szCs w:val="28"/>
        </w:rPr>
        <w:tab/>
        <w:t>Полномочия депутата Волгодонской городской Думы прекращаются досрочно решением Волгодонской городской Думы в случае отсутствия депутата без уважительных причин на всех заседаниях Волгодонской городской Думы в течение шести месяцев подряд.</w:t>
      </w:r>
      <w:r>
        <w:rPr>
          <w:sz w:val="28"/>
          <w:szCs w:val="28"/>
        </w:rPr>
        <w:t>»;</w:t>
      </w:r>
    </w:p>
    <w:p w14:paraId="5E93A74B" w14:textId="77777777" w:rsidR="00A96465" w:rsidRDefault="00B31D4F" w:rsidP="00FB0019">
      <w:pPr>
        <w:autoSpaceDE w:val="0"/>
        <w:autoSpaceDN w:val="0"/>
        <w:adjustRightInd w:val="0"/>
        <w:spacing w:line="360" w:lineRule="auto"/>
        <w:ind w:firstLine="567"/>
        <w:jc w:val="both"/>
        <w:rPr>
          <w:sz w:val="28"/>
          <w:szCs w:val="28"/>
        </w:rPr>
      </w:pPr>
      <w:r>
        <w:rPr>
          <w:sz w:val="28"/>
          <w:szCs w:val="28"/>
        </w:rPr>
        <w:t>8</w:t>
      </w:r>
      <w:r w:rsidR="00A96465">
        <w:rPr>
          <w:sz w:val="28"/>
          <w:szCs w:val="28"/>
        </w:rPr>
        <w:t>)</w:t>
      </w:r>
      <w:r w:rsidR="00A96465">
        <w:rPr>
          <w:sz w:val="28"/>
          <w:szCs w:val="28"/>
        </w:rPr>
        <w:tab/>
        <w:t>статью 52 дополнить частью 16 следующего содержания:</w:t>
      </w:r>
    </w:p>
    <w:p w14:paraId="6185E034" w14:textId="77777777" w:rsidR="00A96465" w:rsidRPr="00A96465" w:rsidRDefault="00A96465" w:rsidP="00A96465">
      <w:pPr>
        <w:autoSpaceDE w:val="0"/>
        <w:autoSpaceDN w:val="0"/>
        <w:adjustRightInd w:val="0"/>
        <w:spacing w:line="360" w:lineRule="auto"/>
        <w:ind w:firstLine="567"/>
        <w:jc w:val="both"/>
        <w:rPr>
          <w:sz w:val="28"/>
          <w:szCs w:val="28"/>
        </w:rPr>
      </w:pPr>
      <w:r>
        <w:rPr>
          <w:sz w:val="28"/>
          <w:szCs w:val="28"/>
        </w:rPr>
        <w:t>«</w:t>
      </w:r>
      <w:r w:rsidRPr="00A96465">
        <w:rPr>
          <w:sz w:val="28"/>
          <w:szCs w:val="28"/>
        </w:rPr>
        <w:t>1</w:t>
      </w:r>
      <w:r w:rsidR="005D2D7C">
        <w:rPr>
          <w:sz w:val="28"/>
          <w:szCs w:val="28"/>
        </w:rPr>
        <w:t>6</w:t>
      </w:r>
      <w:r w:rsidRPr="00A96465">
        <w:rPr>
          <w:sz w:val="28"/>
          <w:szCs w:val="28"/>
        </w:rPr>
        <w:t>.</w:t>
      </w:r>
      <w:r w:rsidR="005D2D7C">
        <w:rPr>
          <w:sz w:val="28"/>
          <w:szCs w:val="28"/>
        </w:rPr>
        <w:tab/>
      </w:r>
      <w:r w:rsidRPr="00A96465">
        <w:rPr>
          <w:sz w:val="28"/>
          <w:szCs w:val="28"/>
        </w:rPr>
        <w:t xml:space="preserve">По истечении срока контракта, заключенного с главой Администрации города </w:t>
      </w:r>
      <w:r w:rsidR="005D2D7C">
        <w:rPr>
          <w:sz w:val="28"/>
          <w:szCs w:val="28"/>
        </w:rPr>
        <w:t>Волгодонска</w:t>
      </w:r>
      <w:r w:rsidRPr="00A96465">
        <w:rPr>
          <w:sz w:val="28"/>
          <w:szCs w:val="28"/>
        </w:rPr>
        <w:t xml:space="preserve">, до дня начала исполнения обязанностей вновь назначенным главой Администрации города </w:t>
      </w:r>
      <w:r w:rsidR="005D2D7C">
        <w:rPr>
          <w:sz w:val="28"/>
          <w:szCs w:val="28"/>
        </w:rPr>
        <w:t>Волгодонска</w:t>
      </w:r>
      <w:r w:rsidRPr="00A96465">
        <w:rPr>
          <w:sz w:val="28"/>
          <w:szCs w:val="28"/>
        </w:rPr>
        <w:t xml:space="preserve">, обязанности главы Администрации города </w:t>
      </w:r>
      <w:r w:rsidR="005D2D7C">
        <w:rPr>
          <w:sz w:val="28"/>
          <w:szCs w:val="28"/>
        </w:rPr>
        <w:t>Волгодонска</w:t>
      </w:r>
      <w:r w:rsidRPr="00A96465">
        <w:rPr>
          <w:sz w:val="28"/>
          <w:szCs w:val="28"/>
        </w:rPr>
        <w:t xml:space="preserve"> исполняет заместитель главы Администрации города </w:t>
      </w:r>
      <w:r w:rsidR="005D2D7C">
        <w:rPr>
          <w:sz w:val="28"/>
          <w:szCs w:val="28"/>
        </w:rPr>
        <w:t>Волгодонска</w:t>
      </w:r>
      <w:r w:rsidRPr="00A96465">
        <w:rPr>
          <w:sz w:val="28"/>
          <w:szCs w:val="28"/>
        </w:rPr>
        <w:t xml:space="preserve"> или иное должностное лицо Администрации города </w:t>
      </w:r>
      <w:r w:rsidR="005D2D7C">
        <w:rPr>
          <w:sz w:val="28"/>
          <w:szCs w:val="28"/>
        </w:rPr>
        <w:t>Волгодонска</w:t>
      </w:r>
      <w:r w:rsidRPr="00A96465">
        <w:rPr>
          <w:sz w:val="28"/>
          <w:szCs w:val="28"/>
        </w:rPr>
        <w:t xml:space="preserve">, установленное Регламентом Администрации города </w:t>
      </w:r>
      <w:r w:rsidR="005D2D7C">
        <w:rPr>
          <w:sz w:val="28"/>
          <w:szCs w:val="28"/>
        </w:rPr>
        <w:t>Волгодонска</w:t>
      </w:r>
      <w:r w:rsidRPr="00A96465">
        <w:rPr>
          <w:sz w:val="28"/>
          <w:szCs w:val="28"/>
        </w:rPr>
        <w:t>.</w:t>
      </w:r>
    </w:p>
    <w:p w14:paraId="67F723AC" w14:textId="77777777" w:rsidR="00A96465" w:rsidRDefault="00A96465" w:rsidP="00A96465">
      <w:pPr>
        <w:autoSpaceDE w:val="0"/>
        <w:autoSpaceDN w:val="0"/>
        <w:adjustRightInd w:val="0"/>
        <w:spacing w:line="360" w:lineRule="auto"/>
        <w:ind w:firstLine="567"/>
        <w:jc w:val="both"/>
        <w:rPr>
          <w:sz w:val="28"/>
          <w:szCs w:val="28"/>
        </w:rPr>
      </w:pPr>
      <w:r w:rsidRPr="00A96465">
        <w:rPr>
          <w:sz w:val="28"/>
          <w:szCs w:val="28"/>
        </w:rPr>
        <w:t xml:space="preserve">Если Регламентом Администрации города </w:t>
      </w:r>
      <w:r w:rsidR="005D2D7C">
        <w:rPr>
          <w:sz w:val="28"/>
          <w:szCs w:val="28"/>
        </w:rPr>
        <w:t>Волгодонска</w:t>
      </w:r>
      <w:r w:rsidRPr="00A96465">
        <w:rPr>
          <w:sz w:val="28"/>
          <w:szCs w:val="28"/>
        </w:rPr>
        <w:t xml:space="preserve"> не установлено лицо, исполняющее обязанности главы Администрации города </w:t>
      </w:r>
      <w:r w:rsidR="005D2D7C">
        <w:rPr>
          <w:sz w:val="28"/>
          <w:szCs w:val="28"/>
        </w:rPr>
        <w:t>Волгодонска</w:t>
      </w:r>
      <w:r w:rsidRPr="00A96465">
        <w:rPr>
          <w:sz w:val="28"/>
          <w:szCs w:val="28"/>
        </w:rPr>
        <w:t>, в случае, установленном в абзаце первом настоящ</w:t>
      </w:r>
      <w:r w:rsidR="005D2D7C">
        <w:rPr>
          <w:sz w:val="28"/>
          <w:szCs w:val="28"/>
        </w:rPr>
        <w:t>ей части</w:t>
      </w:r>
      <w:r w:rsidRPr="00A96465">
        <w:rPr>
          <w:sz w:val="28"/>
          <w:szCs w:val="28"/>
        </w:rPr>
        <w:t xml:space="preserve">, либо данное лицо </w:t>
      </w:r>
      <w:r w:rsidRPr="00A96465">
        <w:rPr>
          <w:sz w:val="28"/>
          <w:szCs w:val="28"/>
        </w:rPr>
        <w:lastRenderedPageBreak/>
        <w:t xml:space="preserve">отсутствует, должностное лицо Администрации города </w:t>
      </w:r>
      <w:r w:rsidR="005D2D7C">
        <w:rPr>
          <w:sz w:val="28"/>
          <w:szCs w:val="28"/>
        </w:rPr>
        <w:t>Волгодонска</w:t>
      </w:r>
      <w:r w:rsidRPr="00A96465">
        <w:rPr>
          <w:sz w:val="28"/>
          <w:szCs w:val="28"/>
        </w:rPr>
        <w:t xml:space="preserve">, исполняющее обязанности главы Администрации города </w:t>
      </w:r>
      <w:r w:rsidR="005D2D7C">
        <w:rPr>
          <w:sz w:val="28"/>
          <w:szCs w:val="28"/>
        </w:rPr>
        <w:t>Волгодонска</w:t>
      </w:r>
      <w:r w:rsidRPr="00A96465">
        <w:rPr>
          <w:sz w:val="28"/>
          <w:szCs w:val="28"/>
        </w:rPr>
        <w:t xml:space="preserve"> до дня начала исполнения обязанностей вновь назначенного главы Администрации города </w:t>
      </w:r>
      <w:r w:rsidR="005D2D7C">
        <w:rPr>
          <w:sz w:val="28"/>
          <w:szCs w:val="28"/>
        </w:rPr>
        <w:t>Волгодонска</w:t>
      </w:r>
      <w:r w:rsidRPr="00A96465">
        <w:rPr>
          <w:sz w:val="28"/>
          <w:szCs w:val="28"/>
        </w:rPr>
        <w:t xml:space="preserve">, определяется </w:t>
      </w:r>
      <w:r w:rsidR="005D2D7C">
        <w:rPr>
          <w:sz w:val="28"/>
          <w:szCs w:val="28"/>
        </w:rPr>
        <w:t>Волгодонской</w:t>
      </w:r>
      <w:r w:rsidRPr="00A96465">
        <w:rPr>
          <w:sz w:val="28"/>
          <w:szCs w:val="28"/>
        </w:rPr>
        <w:t xml:space="preserve"> городской Думой.</w:t>
      </w:r>
      <w:r>
        <w:rPr>
          <w:sz w:val="28"/>
          <w:szCs w:val="28"/>
        </w:rPr>
        <w:t>»</w:t>
      </w:r>
      <w:r w:rsidR="00A44EAD">
        <w:rPr>
          <w:sz w:val="28"/>
          <w:szCs w:val="28"/>
        </w:rPr>
        <w:t>;</w:t>
      </w:r>
    </w:p>
    <w:p w14:paraId="0F207632" w14:textId="77777777" w:rsidR="00C758BB" w:rsidRDefault="00B31D4F" w:rsidP="00FB0019">
      <w:pPr>
        <w:autoSpaceDE w:val="0"/>
        <w:autoSpaceDN w:val="0"/>
        <w:adjustRightInd w:val="0"/>
        <w:spacing w:line="360" w:lineRule="auto"/>
        <w:ind w:firstLine="567"/>
        <w:jc w:val="both"/>
        <w:rPr>
          <w:sz w:val="28"/>
          <w:szCs w:val="28"/>
        </w:rPr>
      </w:pPr>
      <w:r>
        <w:rPr>
          <w:sz w:val="28"/>
          <w:szCs w:val="28"/>
        </w:rPr>
        <w:t>9</w:t>
      </w:r>
      <w:r w:rsidR="00C758BB">
        <w:rPr>
          <w:sz w:val="28"/>
          <w:szCs w:val="28"/>
        </w:rPr>
        <w:t>)</w:t>
      </w:r>
      <w:r w:rsidR="00C758BB">
        <w:rPr>
          <w:sz w:val="28"/>
          <w:szCs w:val="28"/>
        </w:rPr>
        <w:tab/>
        <w:t>в статье 57:</w:t>
      </w:r>
    </w:p>
    <w:p w14:paraId="6B63278A" w14:textId="77777777" w:rsidR="00C758BB" w:rsidRDefault="00C758BB" w:rsidP="00FB0019">
      <w:pPr>
        <w:autoSpaceDE w:val="0"/>
        <w:autoSpaceDN w:val="0"/>
        <w:adjustRightInd w:val="0"/>
        <w:spacing w:line="360" w:lineRule="auto"/>
        <w:ind w:firstLine="567"/>
        <w:jc w:val="both"/>
        <w:rPr>
          <w:sz w:val="28"/>
          <w:szCs w:val="28"/>
        </w:rPr>
      </w:pPr>
      <w:r>
        <w:rPr>
          <w:sz w:val="28"/>
          <w:szCs w:val="28"/>
        </w:rPr>
        <w:t>а)</w:t>
      </w:r>
      <w:r>
        <w:rPr>
          <w:sz w:val="28"/>
          <w:szCs w:val="28"/>
        </w:rPr>
        <w:tab/>
        <w:t>часть 12 признать утратившей силу;</w:t>
      </w:r>
    </w:p>
    <w:p w14:paraId="55F0CEFE" w14:textId="77777777" w:rsidR="00C758BB" w:rsidRDefault="00CC65BC" w:rsidP="00FB0019">
      <w:pPr>
        <w:autoSpaceDE w:val="0"/>
        <w:autoSpaceDN w:val="0"/>
        <w:adjustRightInd w:val="0"/>
        <w:spacing w:line="360" w:lineRule="auto"/>
        <w:ind w:firstLine="567"/>
        <w:jc w:val="both"/>
        <w:rPr>
          <w:sz w:val="28"/>
          <w:szCs w:val="28"/>
        </w:rPr>
      </w:pPr>
      <w:r>
        <w:rPr>
          <w:sz w:val="28"/>
          <w:szCs w:val="28"/>
        </w:rPr>
        <w:t>б)</w:t>
      </w:r>
      <w:r>
        <w:rPr>
          <w:sz w:val="28"/>
          <w:szCs w:val="28"/>
        </w:rPr>
        <w:tab/>
        <w:t xml:space="preserve">в пункте </w:t>
      </w:r>
      <w:r w:rsidR="00C758BB">
        <w:rPr>
          <w:sz w:val="28"/>
          <w:szCs w:val="28"/>
        </w:rPr>
        <w:t>8 части 13 слова «</w:t>
      </w:r>
      <w:r w:rsidR="00C758BB" w:rsidRPr="00C758BB">
        <w:rPr>
          <w:sz w:val="28"/>
          <w:szCs w:val="28"/>
        </w:rPr>
        <w:t>и запросов</w:t>
      </w:r>
      <w:r w:rsidR="00C758BB">
        <w:rPr>
          <w:sz w:val="28"/>
          <w:szCs w:val="28"/>
        </w:rPr>
        <w:t>» исключить;</w:t>
      </w:r>
    </w:p>
    <w:p w14:paraId="1241DBD7" w14:textId="77777777" w:rsidR="00C758BB" w:rsidRDefault="00C758BB" w:rsidP="00FB0019">
      <w:pPr>
        <w:autoSpaceDE w:val="0"/>
        <w:autoSpaceDN w:val="0"/>
        <w:adjustRightInd w:val="0"/>
        <w:spacing w:line="360" w:lineRule="auto"/>
        <w:ind w:firstLine="567"/>
        <w:jc w:val="both"/>
        <w:rPr>
          <w:sz w:val="28"/>
          <w:szCs w:val="28"/>
        </w:rPr>
      </w:pPr>
      <w:r>
        <w:rPr>
          <w:sz w:val="28"/>
          <w:szCs w:val="28"/>
        </w:rPr>
        <w:t>в)</w:t>
      </w:r>
      <w:r>
        <w:rPr>
          <w:sz w:val="28"/>
          <w:szCs w:val="28"/>
        </w:rPr>
        <w:tab/>
        <w:t>часть 18 признать утратившей силу;</w:t>
      </w:r>
    </w:p>
    <w:p w14:paraId="039B7A5C" w14:textId="77777777" w:rsidR="00A96465" w:rsidRDefault="00B31D4F" w:rsidP="00FB0019">
      <w:pPr>
        <w:autoSpaceDE w:val="0"/>
        <w:autoSpaceDN w:val="0"/>
        <w:adjustRightInd w:val="0"/>
        <w:spacing w:line="360" w:lineRule="auto"/>
        <w:ind w:firstLine="567"/>
        <w:jc w:val="both"/>
        <w:rPr>
          <w:sz w:val="28"/>
          <w:szCs w:val="28"/>
        </w:rPr>
      </w:pPr>
      <w:r>
        <w:rPr>
          <w:sz w:val="28"/>
          <w:szCs w:val="28"/>
        </w:rPr>
        <w:t>10</w:t>
      </w:r>
      <w:r w:rsidR="00A44EAD">
        <w:rPr>
          <w:sz w:val="28"/>
          <w:szCs w:val="28"/>
        </w:rPr>
        <w:t>)</w:t>
      </w:r>
      <w:r w:rsidR="00A44EAD">
        <w:rPr>
          <w:sz w:val="28"/>
          <w:szCs w:val="28"/>
        </w:rPr>
        <w:tab/>
        <w:t>главу 7 признать утратившей силу;</w:t>
      </w:r>
    </w:p>
    <w:p w14:paraId="7EB1D82F" w14:textId="77777777" w:rsidR="00F84E4E" w:rsidRDefault="00F84E4E" w:rsidP="00FB0019">
      <w:pPr>
        <w:autoSpaceDE w:val="0"/>
        <w:autoSpaceDN w:val="0"/>
        <w:adjustRightInd w:val="0"/>
        <w:spacing w:line="360" w:lineRule="auto"/>
        <w:ind w:firstLine="567"/>
        <w:jc w:val="both"/>
        <w:rPr>
          <w:sz w:val="28"/>
          <w:szCs w:val="28"/>
        </w:rPr>
      </w:pPr>
      <w:r>
        <w:rPr>
          <w:sz w:val="28"/>
          <w:szCs w:val="28"/>
        </w:rPr>
        <w:t>1</w:t>
      </w:r>
      <w:r w:rsidR="00B31D4F">
        <w:rPr>
          <w:sz w:val="28"/>
          <w:szCs w:val="28"/>
        </w:rPr>
        <w:t>1</w:t>
      </w:r>
      <w:r>
        <w:rPr>
          <w:sz w:val="28"/>
          <w:szCs w:val="28"/>
        </w:rPr>
        <w:t>)</w:t>
      </w:r>
      <w:r>
        <w:rPr>
          <w:sz w:val="28"/>
          <w:szCs w:val="28"/>
        </w:rPr>
        <w:tab/>
        <w:t>в статье 60:</w:t>
      </w:r>
    </w:p>
    <w:p w14:paraId="07BF8F32" w14:textId="77777777" w:rsidR="00F84E4E" w:rsidRDefault="00F84E4E" w:rsidP="00FB0019">
      <w:pPr>
        <w:autoSpaceDE w:val="0"/>
        <w:autoSpaceDN w:val="0"/>
        <w:adjustRightInd w:val="0"/>
        <w:spacing w:line="360" w:lineRule="auto"/>
        <w:ind w:firstLine="567"/>
        <w:jc w:val="both"/>
        <w:rPr>
          <w:sz w:val="28"/>
          <w:szCs w:val="28"/>
        </w:rPr>
      </w:pPr>
      <w:r>
        <w:rPr>
          <w:sz w:val="28"/>
          <w:szCs w:val="28"/>
        </w:rPr>
        <w:t>а)</w:t>
      </w:r>
      <w:r>
        <w:rPr>
          <w:sz w:val="28"/>
          <w:szCs w:val="28"/>
        </w:rPr>
        <w:tab/>
        <w:t>часть 2 изложить в следующей редакции:</w:t>
      </w:r>
    </w:p>
    <w:p w14:paraId="5AE5180D" w14:textId="77777777" w:rsidR="00F84E4E" w:rsidRDefault="00F84E4E" w:rsidP="00FB0019">
      <w:pPr>
        <w:autoSpaceDE w:val="0"/>
        <w:autoSpaceDN w:val="0"/>
        <w:adjustRightInd w:val="0"/>
        <w:spacing w:line="360" w:lineRule="auto"/>
        <w:ind w:firstLine="567"/>
        <w:jc w:val="both"/>
        <w:rPr>
          <w:sz w:val="28"/>
          <w:szCs w:val="28"/>
        </w:rPr>
      </w:pPr>
      <w:r>
        <w:rPr>
          <w:sz w:val="28"/>
          <w:szCs w:val="28"/>
        </w:rPr>
        <w:t>«</w:t>
      </w:r>
      <w:r w:rsidRPr="00F84E4E">
        <w:rPr>
          <w:sz w:val="28"/>
          <w:szCs w:val="28"/>
        </w:rPr>
        <w:t>2.</w:t>
      </w:r>
      <w:r w:rsidRPr="00F84E4E">
        <w:rPr>
          <w:sz w:val="28"/>
          <w:szCs w:val="28"/>
        </w:rPr>
        <w:tab/>
        <w:t>Проект Устава муниципального образования «Город Волгодонск», проект решения Волгодонской городской Думы о внесении изменений и дополнений в Устав муниципального образования «Город Волгодонск» не позднее чем за 30 дней до дня рассмотрения вопроса о принятии Устава муниципального образования «Город Волгодонск», внесении изменений и дополнений в Устав муниципального образования «Город Волгодонск» подлежат официальному опубликованию с одновременным опубликованием установленного Волгодонской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решения Волгодонской городской Думы о внесении изменений и дополнений в Устав муниципального образования «Город Волгодонск», а также порядка участия граждан в его обсуждении в случае, когда в Устав муниципального образования «Город Волгодонск»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Ростовской области в целях приведения Устава муниципального образования «Город Волгодонск» в соответствие с этими нормативными правовыми актами.</w:t>
      </w:r>
      <w:r>
        <w:rPr>
          <w:sz w:val="28"/>
          <w:szCs w:val="28"/>
        </w:rPr>
        <w:t>»;</w:t>
      </w:r>
    </w:p>
    <w:p w14:paraId="21D88EFB" w14:textId="77777777" w:rsidR="00486274" w:rsidRDefault="00486274" w:rsidP="00FB0019">
      <w:pPr>
        <w:autoSpaceDE w:val="0"/>
        <w:autoSpaceDN w:val="0"/>
        <w:adjustRightInd w:val="0"/>
        <w:spacing w:line="360" w:lineRule="auto"/>
        <w:ind w:firstLine="567"/>
        <w:jc w:val="both"/>
        <w:rPr>
          <w:sz w:val="28"/>
          <w:szCs w:val="28"/>
        </w:rPr>
      </w:pPr>
      <w:r>
        <w:rPr>
          <w:sz w:val="28"/>
          <w:szCs w:val="28"/>
        </w:rPr>
        <w:lastRenderedPageBreak/>
        <w:t>б)</w:t>
      </w:r>
      <w:r>
        <w:rPr>
          <w:sz w:val="28"/>
          <w:szCs w:val="28"/>
        </w:rPr>
        <w:tab/>
        <w:t>в абзаце втором части 6 слово «</w:t>
      </w:r>
      <w:r w:rsidRPr="00486274">
        <w:rPr>
          <w:sz w:val="28"/>
          <w:szCs w:val="28"/>
        </w:rPr>
        <w:t>(обнародовать)</w:t>
      </w:r>
      <w:r>
        <w:rPr>
          <w:sz w:val="28"/>
          <w:szCs w:val="28"/>
        </w:rPr>
        <w:t>» исключить;</w:t>
      </w:r>
    </w:p>
    <w:p w14:paraId="0BF1E803" w14:textId="77777777" w:rsidR="00486274" w:rsidRDefault="00486274" w:rsidP="00FB0019">
      <w:pPr>
        <w:autoSpaceDE w:val="0"/>
        <w:autoSpaceDN w:val="0"/>
        <w:adjustRightInd w:val="0"/>
        <w:spacing w:line="360" w:lineRule="auto"/>
        <w:ind w:firstLine="567"/>
        <w:jc w:val="both"/>
        <w:rPr>
          <w:sz w:val="28"/>
          <w:szCs w:val="28"/>
        </w:rPr>
      </w:pPr>
      <w:r>
        <w:rPr>
          <w:sz w:val="28"/>
          <w:szCs w:val="28"/>
        </w:rPr>
        <w:t>1</w:t>
      </w:r>
      <w:r w:rsidR="00B31D4F">
        <w:rPr>
          <w:sz w:val="28"/>
          <w:szCs w:val="28"/>
        </w:rPr>
        <w:t>2</w:t>
      </w:r>
      <w:r>
        <w:rPr>
          <w:sz w:val="28"/>
          <w:szCs w:val="28"/>
        </w:rPr>
        <w:t>)</w:t>
      </w:r>
      <w:r>
        <w:rPr>
          <w:sz w:val="28"/>
          <w:szCs w:val="28"/>
        </w:rPr>
        <w:tab/>
        <w:t>в статье 64:</w:t>
      </w:r>
    </w:p>
    <w:p w14:paraId="5A5E70BD" w14:textId="77777777" w:rsidR="00486274" w:rsidRDefault="00486274" w:rsidP="00FB0019">
      <w:pPr>
        <w:autoSpaceDE w:val="0"/>
        <w:autoSpaceDN w:val="0"/>
        <w:adjustRightInd w:val="0"/>
        <w:spacing w:line="360" w:lineRule="auto"/>
        <w:ind w:firstLine="567"/>
        <w:jc w:val="both"/>
        <w:rPr>
          <w:sz w:val="28"/>
          <w:szCs w:val="28"/>
        </w:rPr>
      </w:pPr>
      <w:r>
        <w:rPr>
          <w:sz w:val="28"/>
          <w:szCs w:val="28"/>
        </w:rPr>
        <w:t>а)</w:t>
      </w:r>
      <w:r>
        <w:rPr>
          <w:sz w:val="28"/>
          <w:szCs w:val="28"/>
        </w:rPr>
        <w:tab/>
      </w:r>
      <w:r w:rsidR="009B7EE0">
        <w:rPr>
          <w:sz w:val="28"/>
          <w:szCs w:val="28"/>
        </w:rPr>
        <w:t xml:space="preserve">в абзаце первом </w:t>
      </w:r>
      <w:r w:rsidRPr="00486274">
        <w:rPr>
          <w:sz w:val="28"/>
          <w:szCs w:val="28"/>
        </w:rPr>
        <w:t xml:space="preserve">части </w:t>
      </w:r>
      <w:r>
        <w:rPr>
          <w:sz w:val="28"/>
          <w:szCs w:val="28"/>
        </w:rPr>
        <w:t>1</w:t>
      </w:r>
      <w:r w:rsidRPr="00486274">
        <w:rPr>
          <w:sz w:val="28"/>
          <w:szCs w:val="28"/>
        </w:rPr>
        <w:t xml:space="preserve"> слово «(обнародова</w:t>
      </w:r>
      <w:r>
        <w:rPr>
          <w:sz w:val="28"/>
          <w:szCs w:val="28"/>
        </w:rPr>
        <w:t>ния</w:t>
      </w:r>
      <w:r w:rsidRPr="00486274">
        <w:rPr>
          <w:sz w:val="28"/>
          <w:szCs w:val="28"/>
        </w:rPr>
        <w:t>)» исключить;</w:t>
      </w:r>
    </w:p>
    <w:p w14:paraId="7417DE98" w14:textId="77777777" w:rsidR="00486274" w:rsidRDefault="00486274" w:rsidP="00FB0019">
      <w:pPr>
        <w:autoSpaceDE w:val="0"/>
        <w:autoSpaceDN w:val="0"/>
        <w:adjustRightInd w:val="0"/>
        <w:spacing w:line="360" w:lineRule="auto"/>
        <w:ind w:firstLine="567"/>
        <w:jc w:val="both"/>
        <w:rPr>
          <w:sz w:val="28"/>
          <w:szCs w:val="28"/>
        </w:rPr>
      </w:pPr>
      <w:r>
        <w:rPr>
          <w:sz w:val="28"/>
          <w:szCs w:val="28"/>
        </w:rPr>
        <w:t>б)</w:t>
      </w:r>
      <w:r>
        <w:rPr>
          <w:sz w:val="28"/>
          <w:szCs w:val="28"/>
        </w:rPr>
        <w:tab/>
      </w:r>
      <w:r w:rsidRPr="00486274">
        <w:rPr>
          <w:sz w:val="28"/>
          <w:szCs w:val="28"/>
        </w:rPr>
        <w:t xml:space="preserve">в абзаце </w:t>
      </w:r>
      <w:r>
        <w:rPr>
          <w:sz w:val="28"/>
          <w:szCs w:val="28"/>
        </w:rPr>
        <w:t>третьем</w:t>
      </w:r>
      <w:r w:rsidRPr="00486274">
        <w:rPr>
          <w:sz w:val="28"/>
          <w:szCs w:val="28"/>
        </w:rPr>
        <w:t xml:space="preserve"> части </w:t>
      </w:r>
      <w:r>
        <w:rPr>
          <w:sz w:val="28"/>
          <w:szCs w:val="28"/>
        </w:rPr>
        <w:t>2</w:t>
      </w:r>
      <w:r w:rsidRPr="00486274">
        <w:rPr>
          <w:sz w:val="28"/>
          <w:szCs w:val="28"/>
        </w:rPr>
        <w:t xml:space="preserve"> слово «(обнародова</w:t>
      </w:r>
      <w:r>
        <w:rPr>
          <w:sz w:val="28"/>
          <w:szCs w:val="28"/>
        </w:rPr>
        <w:t>ния</w:t>
      </w:r>
      <w:r w:rsidRPr="00486274">
        <w:rPr>
          <w:sz w:val="28"/>
          <w:szCs w:val="28"/>
        </w:rPr>
        <w:t>)» исключить;</w:t>
      </w:r>
    </w:p>
    <w:p w14:paraId="52C3688D" w14:textId="77777777" w:rsidR="00486274" w:rsidRDefault="00486274" w:rsidP="00FB0019">
      <w:pPr>
        <w:autoSpaceDE w:val="0"/>
        <w:autoSpaceDN w:val="0"/>
        <w:adjustRightInd w:val="0"/>
        <w:spacing w:line="360" w:lineRule="auto"/>
        <w:ind w:firstLine="567"/>
        <w:jc w:val="both"/>
        <w:rPr>
          <w:sz w:val="28"/>
          <w:szCs w:val="28"/>
        </w:rPr>
      </w:pPr>
      <w:r>
        <w:rPr>
          <w:sz w:val="28"/>
          <w:szCs w:val="28"/>
        </w:rPr>
        <w:t>в)</w:t>
      </w:r>
      <w:r>
        <w:rPr>
          <w:sz w:val="28"/>
          <w:szCs w:val="28"/>
        </w:rPr>
        <w:tab/>
        <w:t>часть 2 дополнить абзацем следующего содержания:</w:t>
      </w:r>
    </w:p>
    <w:p w14:paraId="2D8EC277" w14:textId="77777777" w:rsidR="00486274" w:rsidRDefault="00486274" w:rsidP="00FB0019">
      <w:pPr>
        <w:autoSpaceDE w:val="0"/>
        <w:autoSpaceDN w:val="0"/>
        <w:adjustRightInd w:val="0"/>
        <w:spacing w:line="360" w:lineRule="auto"/>
        <w:ind w:firstLine="567"/>
        <w:jc w:val="both"/>
        <w:rPr>
          <w:sz w:val="28"/>
          <w:szCs w:val="28"/>
        </w:rPr>
      </w:pPr>
      <w:r>
        <w:rPr>
          <w:sz w:val="28"/>
          <w:szCs w:val="28"/>
        </w:rPr>
        <w:t>«</w:t>
      </w:r>
      <w:r w:rsidRPr="00486274">
        <w:rPr>
          <w:sz w:val="28"/>
          <w:szCs w:val="28"/>
        </w:rPr>
        <w:t>Для официального опубликования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 года).</w:t>
      </w:r>
      <w:r>
        <w:rPr>
          <w:sz w:val="28"/>
          <w:szCs w:val="28"/>
        </w:rPr>
        <w:t>»;</w:t>
      </w:r>
    </w:p>
    <w:p w14:paraId="58C70F85" w14:textId="77777777" w:rsidR="00486274" w:rsidRDefault="00486274" w:rsidP="00FB0019">
      <w:pPr>
        <w:autoSpaceDE w:val="0"/>
        <w:autoSpaceDN w:val="0"/>
        <w:adjustRightInd w:val="0"/>
        <w:spacing w:line="360" w:lineRule="auto"/>
        <w:ind w:firstLine="567"/>
        <w:jc w:val="both"/>
        <w:rPr>
          <w:sz w:val="28"/>
          <w:szCs w:val="28"/>
        </w:rPr>
      </w:pPr>
      <w:r>
        <w:rPr>
          <w:sz w:val="28"/>
          <w:szCs w:val="28"/>
        </w:rPr>
        <w:t>г)</w:t>
      </w:r>
      <w:r>
        <w:rPr>
          <w:sz w:val="28"/>
          <w:szCs w:val="28"/>
        </w:rPr>
        <w:tab/>
        <w:t>дополнить частью 3.1 следующего содержания:</w:t>
      </w:r>
    </w:p>
    <w:p w14:paraId="67AB354F" w14:textId="77777777" w:rsidR="00486274" w:rsidRDefault="00486274" w:rsidP="00FB0019">
      <w:pPr>
        <w:autoSpaceDE w:val="0"/>
        <w:autoSpaceDN w:val="0"/>
        <w:adjustRightInd w:val="0"/>
        <w:spacing w:line="360" w:lineRule="auto"/>
        <w:ind w:firstLine="567"/>
        <w:jc w:val="both"/>
        <w:rPr>
          <w:sz w:val="28"/>
          <w:szCs w:val="28"/>
        </w:rPr>
      </w:pPr>
      <w:r>
        <w:rPr>
          <w:sz w:val="28"/>
          <w:szCs w:val="28"/>
        </w:rPr>
        <w:t>«</w:t>
      </w:r>
      <w:r w:rsidRPr="00486274">
        <w:rPr>
          <w:sz w:val="28"/>
          <w:szCs w:val="28"/>
        </w:rPr>
        <w:t>3.1.</w:t>
      </w:r>
      <w:r>
        <w:rPr>
          <w:sz w:val="28"/>
          <w:szCs w:val="28"/>
        </w:rPr>
        <w:tab/>
      </w:r>
      <w:r w:rsidRPr="00486274">
        <w:rPr>
          <w:sz w:val="28"/>
          <w:szCs w:val="28"/>
        </w:rPr>
        <w:t>Соглашения, заключаемые между органами местного самоуправления, подлежат официальному опубликованию в течение 30 дней со дня их подписания.</w:t>
      </w:r>
      <w:r>
        <w:rPr>
          <w:sz w:val="28"/>
          <w:szCs w:val="28"/>
        </w:rPr>
        <w:t>»;</w:t>
      </w:r>
    </w:p>
    <w:p w14:paraId="2E29094B" w14:textId="77777777" w:rsidR="00E05AF0" w:rsidRDefault="00E05AF0" w:rsidP="00FB0019">
      <w:pPr>
        <w:autoSpaceDE w:val="0"/>
        <w:autoSpaceDN w:val="0"/>
        <w:adjustRightInd w:val="0"/>
        <w:spacing w:line="360" w:lineRule="auto"/>
        <w:ind w:firstLine="567"/>
        <w:jc w:val="both"/>
        <w:rPr>
          <w:sz w:val="28"/>
          <w:szCs w:val="28"/>
        </w:rPr>
      </w:pPr>
      <w:r>
        <w:rPr>
          <w:sz w:val="28"/>
          <w:szCs w:val="28"/>
        </w:rPr>
        <w:t>д)</w:t>
      </w:r>
      <w:r>
        <w:rPr>
          <w:sz w:val="28"/>
          <w:szCs w:val="28"/>
        </w:rPr>
        <w:tab/>
        <w:t>в абзаце первом части 4 слов</w:t>
      </w:r>
      <w:r w:rsidR="00226406">
        <w:rPr>
          <w:sz w:val="28"/>
          <w:szCs w:val="28"/>
        </w:rPr>
        <w:t>о</w:t>
      </w:r>
      <w:r>
        <w:rPr>
          <w:sz w:val="28"/>
          <w:szCs w:val="28"/>
        </w:rPr>
        <w:t xml:space="preserve"> «</w:t>
      </w:r>
      <w:r w:rsidRPr="00E05AF0">
        <w:rPr>
          <w:sz w:val="28"/>
          <w:szCs w:val="28"/>
        </w:rPr>
        <w:t>(обнародованы)</w:t>
      </w:r>
      <w:r>
        <w:rPr>
          <w:sz w:val="28"/>
          <w:szCs w:val="28"/>
        </w:rPr>
        <w:t>» исключить;</w:t>
      </w:r>
    </w:p>
    <w:p w14:paraId="775643CE" w14:textId="77777777" w:rsidR="00E05AF0" w:rsidRDefault="00E05AF0" w:rsidP="00FB0019">
      <w:pPr>
        <w:autoSpaceDE w:val="0"/>
        <w:autoSpaceDN w:val="0"/>
        <w:adjustRightInd w:val="0"/>
        <w:spacing w:line="360" w:lineRule="auto"/>
        <w:ind w:firstLine="567"/>
        <w:jc w:val="both"/>
        <w:rPr>
          <w:sz w:val="28"/>
          <w:szCs w:val="28"/>
        </w:rPr>
      </w:pPr>
      <w:r>
        <w:rPr>
          <w:sz w:val="28"/>
          <w:szCs w:val="28"/>
        </w:rPr>
        <w:t>е)</w:t>
      </w:r>
      <w:r>
        <w:rPr>
          <w:sz w:val="28"/>
          <w:szCs w:val="28"/>
        </w:rPr>
        <w:tab/>
      </w:r>
      <w:r w:rsidRPr="00E05AF0">
        <w:rPr>
          <w:sz w:val="28"/>
          <w:szCs w:val="28"/>
        </w:rPr>
        <w:t xml:space="preserve">в абзаце </w:t>
      </w:r>
      <w:r>
        <w:rPr>
          <w:sz w:val="28"/>
          <w:szCs w:val="28"/>
        </w:rPr>
        <w:t>втором</w:t>
      </w:r>
      <w:r w:rsidRPr="00E05AF0">
        <w:rPr>
          <w:sz w:val="28"/>
          <w:szCs w:val="28"/>
        </w:rPr>
        <w:t xml:space="preserve"> части 4 слов</w:t>
      </w:r>
      <w:r w:rsidR="00226406">
        <w:rPr>
          <w:sz w:val="28"/>
          <w:szCs w:val="28"/>
        </w:rPr>
        <w:t>о</w:t>
      </w:r>
      <w:r w:rsidRPr="00E05AF0">
        <w:rPr>
          <w:sz w:val="28"/>
          <w:szCs w:val="28"/>
        </w:rPr>
        <w:t xml:space="preserve"> «(обнародование)» исключить;</w:t>
      </w:r>
    </w:p>
    <w:p w14:paraId="43743391" w14:textId="77777777" w:rsidR="00E92E73" w:rsidRDefault="007D0A5E" w:rsidP="00E92E73">
      <w:pPr>
        <w:tabs>
          <w:tab w:val="left" w:pos="708"/>
          <w:tab w:val="left" w:pos="1416"/>
          <w:tab w:val="left" w:pos="2193"/>
        </w:tabs>
        <w:autoSpaceDE w:val="0"/>
        <w:autoSpaceDN w:val="0"/>
        <w:adjustRightInd w:val="0"/>
        <w:spacing w:line="360" w:lineRule="auto"/>
        <w:ind w:firstLine="567"/>
        <w:jc w:val="both"/>
        <w:rPr>
          <w:sz w:val="28"/>
          <w:szCs w:val="28"/>
        </w:rPr>
      </w:pPr>
      <w:r w:rsidRPr="007D0A5E">
        <w:rPr>
          <w:sz w:val="28"/>
          <w:szCs w:val="28"/>
        </w:rPr>
        <w:t>1</w:t>
      </w:r>
      <w:r w:rsidR="00B31D4F">
        <w:rPr>
          <w:sz w:val="28"/>
          <w:szCs w:val="28"/>
        </w:rPr>
        <w:t>3</w:t>
      </w:r>
      <w:r w:rsidRPr="007D0A5E">
        <w:rPr>
          <w:sz w:val="28"/>
          <w:szCs w:val="28"/>
        </w:rPr>
        <w:t>)</w:t>
      </w:r>
      <w:r w:rsidRPr="007D0A5E">
        <w:rPr>
          <w:sz w:val="28"/>
          <w:szCs w:val="28"/>
        </w:rPr>
        <w:tab/>
        <w:t>в части 3 статьи 69 слова «Муниципальной избирательной комиссии города Волгодонска» и «, аппарата Муниципальной избирательной комиссии города Волгодонска» исключить</w:t>
      </w:r>
      <w:r w:rsidR="00E92E73">
        <w:rPr>
          <w:sz w:val="28"/>
          <w:szCs w:val="28"/>
        </w:rPr>
        <w:t>;</w:t>
      </w:r>
    </w:p>
    <w:p w14:paraId="5BEB13B9" w14:textId="77777777" w:rsidR="00E92E73" w:rsidRDefault="00E92E73" w:rsidP="00FB0019">
      <w:pPr>
        <w:autoSpaceDE w:val="0"/>
        <w:autoSpaceDN w:val="0"/>
        <w:adjustRightInd w:val="0"/>
        <w:spacing w:line="360" w:lineRule="auto"/>
        <w:ind w:firstLine="567"/>
        <w:jc w:val="both"/>
        <w:rPr>
          <w:sz w:val="28"/>
          <w:szCs w:val="28"/>
        </w:rPr>
      </w:pPr>
      <w:r>
        <w:rPr>
          <w:sz w:val="28"/>
          <w:szCs w:val="28"/>
        </w:rPr>
        <w:t>1</w:t>
      </w:r>
      <w:r w:rsidR="00B31D4F">
        <w:rPr>
          <w:sz w:val="28"/>
          <w:szCs w:val="28"/>
        </w:rPr>
        <w:t>4</w:t>
      </w:r>
      <w:r>
        <w:rPr>
          <w:sz w:val="28"/>
          <w:szCs w:val="28"/>
        </w:rPr>
        <w:t>)</w:t>
      </w:r>
      <w:r>
        <w:rPr>
          <w:sz w:val="28"/>
          <w:szCs w:val="28"/>
        </w:rPr>
        <w:tab/>
      </w:r>
      <w:r w:rsidRPr="00E92E73">
        <w:rPr>
          <w:sz w:val="28"/>
          <w:szCs w:val="28"/>
        </w:rPr>
        <w:t xml:space="preserve">в </w:t>
      </w:r>
      <w:r>
        <w:rPr>
          <w:sz w:val="28"/>
          <w:szCs w:val="28"/>
        </w:rPr>
        <w:t xml:space="preserve">пункте 5 </w:t>
      </w:r>
      <w:r w:rsidRPr="00E92E73">
        <w:rPr>
          <w:sz w:val="28"/>
          <w:szCs w:val="28"/>
        </w:rPr>
        <w:t xml:space="preserve">части </w:t>
      </w:r>
      <w:r>
        <w:rPr>
          <w:sz w:val="28"/>
          <w:szCs w:val="28"/>
        </w:rPr>
        <w:t>1</w:t>
      </w:r>
      <w:r w:rsidRPr="00E92E73">
        <w:rPr>
          <w:sz w:val="28"/>
          <w:szCs w:val="28"/>
        </w:rPr>
        <w:t xml:space="preserve"> статьи </w:t>
      </w:r>
      <w:r>
        <w:rPr>
          <w:sz w:val="28"/>
          <w:szCs w:val="28"/>
        </w:rPr>
        <w:t>71</w:t>
      </w:r>
      <w:r w:rsidRPr="00E92E73">
        <w:t xml:space="preserve"> </w:t>
      </w:r>
      <w:r w:rsidRPr="00E92E73">
        <w:rPr>
          <w:sz w:val="28"/>
          <w:szCs w:val="28"/>
        </w:rPr>
        <w:t>слова «, избирательной коми</w:t>
      </w:r>
      <w:r w:rsidR="00096172">
        <w:rPr>
          <w:sz w:val="28"/>
          <w:szCs w:val="28"/>
        </w:rPr>
        <w:t>ссии муниципального образования</w:t>
      </w:r>
      <w:r w:rsidRPr="00E92E73">
        <w:rPr>
          <w:sz w:val="28"/>
          <w:szCs w:val="28"/>
        </w:rPr>
        <w:t>» исключить</w:t>
      </w:r>
      <w:r>
        <w:rPr>
          <w:sz w:val="28"/>
          <w:szCs w:val="28"/>
        </w:rPr>
        <w:t>;</w:t>
      </w:r>
    </w:p>
    <w:p w14:paraId="64607613" w14:textId="77777777" w:rsidR="00E92E73" w:rsidRDefault="00E92E73" w:rsidP="00FB0019">
      <w:pPr>
        <w:autoSpaceDE w:val="0"/>
        <w:autoSpaceDN w:val="0"/>
        <w:adjustRightInd w:val="0"/>
        <w:spacing w:line="360" w:lineRule="auto"/>
        <w:ind w:firstLine="567"/>
        <w:jc w:val="both"/>
        <w:rPr>
          <w:sz w:val="28"/>
          <w:szCs w:val="28"/>
        </w:rPr>
      </w:pPr>
      <w:r>
        <w:rPr>
          <w:sz w:val="28"/>
          <w:szCs w:val="28"/>
        </w:rPr>
        <w:t>1</w:t>
      </w:r>
      <w:r w:rsidR="00B31D4F">
        <w:rPr>
          <w:sz w:val="28"/>
          <w:szCs w:val="28"/>
        </w:rPr>
        <w:t>5</w:t>
      </w:r>
      <w:r>
        <w:rPr>
          <w:sz w:val="28"/>
          <w:szCs w:val="28"/>
        </w:rPr>
        <w:t>)</w:t>
      </w:r>
      <w:r>
        <w:rPr>
          <w:sz w:val="28"/>
          <w:szCs w:val="28"/>
        </w:rPr>
        <w:tab/>
      </w:r>
      <w:r w:rsidRPr="00E92E73">
        <w:rPr>
          <w:sz w:val="28"/>
          <w:szCs w:val="28"/>
        </w:rPr>
        <w:t xml:space="preserve">в </w:t>
      </w:r>
      <w:r>
        <w:rPr>
          <w:sz w:val="28"/>
          <w:szCs w:val="28"/>
        </w:rPr>
        <w:t xml:space="preserve">пункте 4 </w:t>
      </w:r>
      <w:r w:rsidRPr="00E92E73">
        <w:rPr>
          <w:sz w:val="28"/>
          <w:szCs w:val="28"/>
        </w:rPr>
        <w:t xml:space="preserve">части </w:t>
      </w:r>
      <w:r>
        <w:rPr>
          <w:sz w:val="28"/>
          <w:szCs w:val="28"/>
        </w:rPr>
        <w:t>1</w:t>
      </w:r>
      <w:r w:rsidRPr="00E92E73">
        <w:rPr>
          <w:sz w:val="28"/>
          <w:szCs w:val="28"/>
        </w:rPr>
        <w:t xml:space="preserve"> статьи </w:t>
      </w:r>
      <w:r>
        <w:rPr>
          <w:sz w:val="28"/>
          <w:szCs w:val="28"/>
        </w:rPr>
        <w:t>72</w:t>
      </w:r>
      <w:r w:rsidRPr="00E92E73">
        <w:t xml:space="preserve"> </w:t>
      </w:r>
      <w:r w:rsidRPr="00E92E73">
        <w:rPr>
          <w:sz w:val="28"/>
          <w:szCs w:val="28"/>
        </w:rPr>
        <w:t>слова «, аппарате избирательной комиссии муниципального образования» исключить</w:t>
      </w:r>
      <w:r>
        <w:rPr>
          <w:sz w:val="28"/>
          <w:szCs w:val="28"/>
        </w:rPr>
        <w:t>;</w:t>
      </w:r>
    </w:p>
    <w:p w14:paraId="639E96E2" w14:textId="77777777" w:rsidR="00A44EAD" w:rsidRDefault="00C758BB" w:rsidP="00FB0019">
      <w:pPr>
        <w:autoSpaceDE w:val="0"/>
        <w:autoSpaceDN w:val="0"/>
        <w:adjustRightInd w:val="0"/>
        <w:spacing w:line="360" w:lineRule="auto"/>
        <w:ind w:firstLine="567"/>
        <w:jc w:val="both"/>
        <w:rPr>
          <w:sz w:val="28"/>
          <w:szCs w:val="28"/>
        </w:rPr>
      </w:pPr>
      <w:r>
        <w:rPr>
          <w:sz w:val="28"/>
          <w:szCs w:val="28"/>
        </w:rPr>
        <w:t>1</w:t>
      </w:r>
      <w:r w:rsidR="00B31D4F">
        <w:rPr>
          <w:sz w:val="28"/>
          <w:szCs w:val="28"/>
        </w:rPr>
        <w:t>6</w:t>
      </w:r>
      <w:r w:rsidR="00A44EAD">
        <w:rPr>
          <w:sz w:val="28"/>
          <w:szCs w:val="28"/>
        </w:rPr>
        <w:t>)</w:t>
      </w:r>
      <w:r w:rsidR="00A44EAD">
        <w:rPr>
          <w:sz w:val="28"/>
          <w:szCs w:val="28"/>
        </w:rPr>
        <w:tab/>
        <w:t>стать</w:t>
      </w:r>
      <w:r w:rsidR="00F84E4E">
        <w:rPr>
          <w:sz w:val="28"/>
          <w:szCs w:val="28"/>
        </w:rPr>
        <w:t>ю</w:t>
      </w:r>
      <w:r w:rsidR="00A44EAD">
        <w:rPr>
          <w:sz w:val="28"/>
          <w:szCs w:val="28"/>
        </w:rPr>
        <w:t xml:space="preserve"> 82</w:t>
      </w:r>
      <w:r w:rsidR="00F84E4E" w:rsidRPr="00F84E4E">
        <w:rPr>
          <w:sz w:val="28"/>
          <w:szCs w:val="28"/>
        </w:rPr>
        <w:t xml:space="preserve"> </w:t>
      </w:r>
      <w:r w:rsidR="00F84E4E">
        <w:rPr>
          <w:sz w:val="28"/>
          <w:szCs w:val="28"/>
        </w:rPr>
        <w:t>изложить в следующей редакции</w:t>
      </w:r>
      <w:r w:rsidR="00A44EAD">
        <w:rPr>
          <w:sz w:val="28"/>
          <w:szCs w:val="28"/>
        </w:rPr>
        <w:t>:</w:t>
      </w:r>
    </w:p>
    <w:p w14:paraId="560F5017" w14:textId="77777777" w:rsidR="00F84E4E" w:rsidRPr="00F84E4E" w:rsidRDefault="00FD78E8" w:rsidP="00F84E4E">
      <w:pPr>
        <w:autoSpaceDE w:val="0"/>
        <w:autoSpaceDN w:val="0"/>
        <w:adjustRightInd w:val="0"/>
        <w:spacing w:line="360" w:lineRule="auto"/>
        <w:ind w:firstLine="567"/>
        <w:jc w:val="both"/>
        <w:rPr>
          <w:sz w:val="28"/>
          <w:szCs w:val="28"/>
        </w:rPr>
      </w:pPr>
      <w:r>
        <w:rPr>
          <w:sz w:val="28"/>
          <w:szCs w:val="28"/>
        </w:rPr>
        <w:t>«</w:t>
      </w:r>
      <w:r w:rsidR="00F84E4E" w:rsidRPr="00F84E4E">
        <w:rPr>
          <w:sz w:val="28"/>
          <w:szCs w:val="28"/>
        </w:rPr>
        <w:t xml:space="preserve">Статья </w:t>
      </w:r>
      <w:r w:rsidR="00F84E4E">
        <w:rPr>
          <w:sz w:val="28"/>
          <w:szCs w:val="28"/>
        </w:rPr>
        <w:t>82</w:t>
      </w:r>
      <w:r w:rsidR="00F84E4E" w:rsidRPr="00F84E4E">
        <w:rPr>
          <w:sz w:val="28"/>
          <w:szCs w:val="28"/>
        </w:rPr>
        <w:t xml:space="preserve">. Муниципальный долг </w:t>
      </w:r>
      <w:r w:rsidR="00F84E4E">
        <w:rPr>
          <w:sz w:val="28"/>
          <w:szCs w:val="28"/>
        </w:rPr>
        <w:t>Волгодонска</w:t>
      </w:r>
    </w:p>
    <w:p w14:paraId="24806317"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1.</w:t>
      </w:r>
      <w:r>
        <w:rPr>
          <w:sz w:val="28"/>
          <w:szCs w:val="28"/>
        </w:rPr>
        <w:tab/>
      </w:r>
      <w:r w:rsidRPr="00F84E4E">
        <w:rPr>
          <w:sz w:val="28"/>
          <w:szCs w:val="28"/>
        </w:rPr>
        <w:t xml:space="preserve">Решением </w:t>
      </w:r>
      <w:r>
        <w:rPr>
          <w:sz w:val="28"/>
          <w:szCs w:val="28"/>
        </w:rPr>
        <w:t>Волгодонской</w:t>
      </w:r>
      <w:r w:rsidRPr="00F84E4E">
        <w:rPr>
          <w:sz w:val="28"/>
          <w:szCs w:val="28"/>
        </w:rPr>
        <w:t xml:space="preserve"> городской Думы о местном бюджете устанавливаются верхние пределы муниципального внутреннего долга, муниципального внешнего долга (при наличии у </w:t>
      </w:r>
      <w:r>
        <w:rPr>
          <w:sz w:val="28"/>
          <w:szCs w:val="28"/>
        </w:rPr>
        <w:t>Волгодонска</w:t>
      </w:r>
      <w:r w:rsidRPr="00F84E4E">
        <w:rPr>
          <w:sz w:val="28"/>
          <w:szCs w:val="28"/>
        </w:rPr>
        <w:t xml:space="preserve"> обязательств в </w:t>
      </w:r>
      <w:r w:rsidRPr="00F84E4E">
        <w:rPr>
          <w:sz w:val="28"/>
          <w:szCs w:val="28"/>
        </w:rPr>
        <w:lastRenderedPageBreak/>
        <w:t xml:space="preserve">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Волгодонска</w:t>
      </w:r>
      <w:r w:rsidRPr="00F84E4E">
        <w:rPr>
          <w:sz w:val="28"/>
          <w:szCs w:val="28"/>
        </w:rPr>
        <w:t xml:space="preserve"> обязательств по муниципальным гарантиям в иностранной валюте).</w:t>
      </w:r>
    </w:p>
    <w:p w14:paraId="6C662FEF"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 xml:space="preserve">Верхние пределы муниципального внутреннего долга, муниципального внешнего долга (при наличии у </w:t>
      </w:r>
      <w:r>
        <w:rPr>
          <w:sz w:val="28"/>
          <w:szCs w:val="28"/>
        </w:rPr>
        <w:t>Волгодонска</w:t>
      </w:r>
      <w:r w:rsidRPr="00F84E4E">
        <w:rPr>
          <w:sz w:val="28"/>
          <w:szCs w:val="28"/>
        </w:rPr>
        <w:t xml:space="preserve"> обязательств в иностранной валюте) устанавливаются при соблюдении ограничений, установленных Бюджетным кодексом Российской Федерации.</w:t>
      </w:r>
    </w:p>
    <w:p w14:paraId="2749E813" w14:textId="77777777" w:rsidR="00F84E4E" w:rsidRPr="00F84E4E" w:rsidRDefault="00F84E4E" w:rsidP="00F84E4E">
      <w:pPr>
        <w:autoSpaceDE w:val="0"/>
        <w:autoSpaceDN w:val="0"/>
        <w:adjustRightInd w:val="0"/>
        <w:spacing w:line="360" w:lineRule="auto"/>
        <w:ind w:firstLine="567"/>
        <w:jc w:val="both"/>
        <w:rPr>
          <w:sz w:val="28"/>
          <w:szCs w:val="28"/>
        </w:rPr>
      </w:pPr>
      <w:r>
        <w:rPr>
          <w:sz w:val="28"/>
          <w:szCs w:val="28"/>
        </w:rPr>
        <w:t>Волгодонская</w:t>
      </w:r>
      <w:r w:rsidRPr="00F84E4E">
        <w:rPr>
          <w:sz w:val="28"/>
          <w:szCs w:val="28"/>
        </w:rPr>
        <w:t xml:space="preserve"> городская Дума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Волгодонска</w:t>
      </w:r>
      <w:r w:rsidRPr="00F84E4E">
        <w:rPr>
          <w:sz w:val="28"/>
          <w:szCs w:val="28"/>
        </w:rPr>
        <w:t>.</w:t>
      </w:r>
    </w:p>
    <w:p w14:paraId="5958EB4E"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2.</w:t>
      </w:r>
      <w:r>
        <w:rPr>
          <w:sz w:val="28"/>
          <w:szCs w:val="28"/>
        </w:rPr>
        <w:tab/>
      </w:r>
      <w:r w:rsidRPr="00F84E4E">
        <w:rPr>
          <w:sz w:val="28"/>
          <w:szCs w:val="28"/>
        </w:rPr>
        <w:t xml:space="preserve">Муниципальные внутренние заимствования осуществляются в целях финансирования дефицита бюджета города </w:t>
      </w:r>
      <w:r>
        <w:rPr>
          <w:sz w:val="28"/>
          <w:szCs w:val="28"/>
        </w:rPr>
        <w:t>Волгодонска</w:t>
      </w:r>
      <w:r w:rsidRPr="00F84E4E">
        <w:rPr>
          <w:sz w:val="28"/>
          <w:szCs w:val="28"/>
        </w:rPr>
        <w:t xml:space="preserve">, погашения долговых обязательств города </w:t>
      </w:r>
      <w:r>
        <w:rPr>
          <w:sz w:val="28"/>
          <w:szCs w:val="28"/>
        </w:rPr>
        <w:t>Волгодонска</w:t>
      </w:r>
      <w:r w:rsidRPr="00F84E4E">
        <w:rPr>
          <w:sz w:val="28"/>
          <w:szCs w:val="28"/>
        </w:rPr>
        <w:t xml:space="preserve">, пополнения в течение финансового года остатков средств на счетах бюджета города </w:t>
      </w:r>
      <w:r>
        <w:rPr>
          <w:sz w:val="28"/>
          <w:szCs w:val="28"/>
        </w:rPr>
        <w:t>Волгодонска</w:t>
      </w:r>
      <w:r w:rsidRPr="00F84E4E">
        <w:rPr>
          <w:sz w:val="28"/>
          <w:szCs w:val="28"/>
        </w:rPr>
        <w:t xml:space="preserve">, а также в целях предоставления бюджетных кредитов бюджету города </w:t>
      </w:r>
      <w:r>
        <w:rPr>
          <w:sz w:val="28"/>
          <w:szCs w:val="28"/>
        </w:rPr>
        <w:t>Волгодонска</w:t>
      </w:r>
      <w:r w:rsidRPr="00F84E4E">
        <w:rPr>
          <w:sz w:val="28"/>
          <w:szCs w:val="28"/>
        </w:rPr>
        <w:t xml:space="preserve">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4347F756"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3AE87C94"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 xml:space="preserve">Право осуществления муниципальных заимствований от имени </w:t>
      </w:r>
      <w:r>
        <w:rPr>
          <w:sz w:val="28"/>
          <w:szCs w:val="28"/>
        </w:rPr>
        <w:t>Волгодонска</w:t>
      </w:r>
      <w:r w:rsidRPr="00F84E4E">
        <w:rPr>
          <w:sz w:val="28"/>
          <w:szCs w:val="28"/>
        </w:rPr>
        <w:t xml:space="preserve"> принадлежит Администрации города </w:t>
      </w:r>
      <w:r>
        <w:rPr>
          <w:sz w:val="28"/>
          <w:szCs w:val="28"/>
        </w:rPr>
        <w:t>Волгодонска</w:t>
      </w:r>
      <w:r w:rsidRPr="00F84E4E">
        <w:rPr>
          <w:sz w:val="28"/>
          <w:szCs w:val="28"/>
        </w:rPr>
        <w:t>.</w:t>
      </w:r>
    </w:p>
    <w:p w14:paraId="0400078C"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w:t>
      </w:r>
      <w:r w:rsidRPr="00F84E4E">
        <w:rPr>
          <w:sz w:val="28"/>
          <w:szCs w:val="28"/>
        </w:rPr>
        <w:lastRenderedPageBreak/>
        <w:t xml:space="preserve">является приложением к решению </w:t>
      </w:r>
      <w:r>
        <w:rPr>
          <w:sz w:val="28"/>
          <w:szCs w:val="28"/>
        </w:rPr>
        <w:t>Волгодонской</w:t>
      </w:r>
      <w:r w:rsidRPr="00F84E4E">
        <w:rPr>
          <w:sz w:val="28"/>
          <w:szCs w:val="28"/>
        </w:rPr>
        <w:t xml:space="preserve"> городской Думы о местном бюджете на очередной финансовый год и плановый период (очередной финансовый год).</w:t>
      </w:r>
    </w:p>
    <w:p w14:paraId="102E27CE"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3.</w:t>
      </w:r>
      <w:r>
        <w:rPr>
          <w:sz w:val="28"/>
          <w:szCs w:val="28"/>
        </w:rPr>
        <w:tab/>
      </w:r>
      <w:r w:rsidRPr="00F84E4E">
        <w:rPr>
          <w:sz w:val="28"/>
          <w:szCs w:val="28"/>
        </w:rPr>
        <w:t xml:space="preserve">От имени </w:t>
      </w:r>
      <w:r>
        <w:rPr>
          <w:sz w:val="28"/>
          <w:szCs w:val="28"/>
        </w:rPr>
        <w:t>Волгодонска</w:t>
      </w:r>
      <w:r w:rsidRPr="00F84E4E">
        <w:rPr>
          <w:sz w:val="28"/>
          <w:szCs w:val="28"/>
        </w:rPr>
        <w:t xml:space="preserve"> муниципальные гарантии предоставляются Администрацией города </w:t>
      </w:r>
      <w:r>
        <w:rPr>
          <w:sz w:val="28"/>
          <w:szCs w:val="28"/>
        </w:rPr>
        <w:t>Волгодонска</w:t>
      </w:r>
      <w:r w:rsidRPr="00F84E4E">
        <w:rPr>
          <w:sz w:val="28"/>
          <w:szCs w:val="28"/>
        </w:rPr>
        <w:t xml:space="preserve"> в пределах общей суммы предоставляемых гарантий, указанной в решении о бюджете города </w:t>
      </w:r>
      <w:r>
        <w:rPr>
          <w:sz w:val="28"/>
          <w:szCs w:val="28"/>
        </w:rPr>
        <w:t>Волгодонска</w:t>
      </w:r>
      <w:r w:rsidRPr="00F84E4E">
        <w:rPr>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55B9C82D"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534144FB"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4.</w:t>
      </w:r>
      <w:r>
        <w:rPr>
          <w:sz w:val="28"/>
          <w:szCs w:val="28"/>
        </w:rPr>
        <w:tab/>
      </w:r>
      <w:r w:rsidRPr="00F84E4E">
        <w:rPr>
          <w:sz w:val="28"/>
          <w:szCs w:val="28"/>
        </w:rPr>
        <w:t xml:space="preserve">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Pr>
          <w:sz w:val="28"/>
          <w:szCs w:val="28"/>
        </w:rPr>
        <w:t>Волгодонской</w:t>
      </w:r>
      <w:r w:rsidRPr="00F84E4E">
        <w:rPr>
          <w:sz w:val="28"/>
          <w:szCs w:val="28"/>
        </w:rPr>
        <w:t xml:space="preserve"> городской Думы.</w:t>
      </w:r>
    </w:p>
    <w:p w14:paraId="0A003AD6"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 xml:space="preserve">Долговые обязательства города </w:t>
      </w:r>
      <w:r>
        <w:rPr>
          <w:sz w:val="28"/>
          <w:szCs w:val="28"/>
        </w:rPr>
        <w:t>Волгодонска</w:t>
      </w:r>
      <w:r w:rsidRPr="00F84E4E">
        <w:rPr>
          <w:sz w:val="28"/>
          <w:szCs w:val="28"/>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5DDDB90"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 xml:space="preserve">Глава Администрации города </w:t>
      </w:r>
      <w:r>
        <w:rPr>
          <w:sz w:val="28"/>
          <w:szCs w:val="28"/>
        </w:rPr>
        <w:t>Волгодонска</w:t>
      </w:r>
      <w:r w:rsidRPr="00F84E4E">
        <w:rPr>
          <w:sz w:val="28"/>
          <w:szCs w:val="28"/>
        </w:rPr>
        <w:t xml:space="preserve"> по истечении сроков, указанных в абзаце</w:t>
      </w:r>
      <w:r w:rsidR="007D0A5E">
        <w:rPr>
          <w:sz w:val="28"/>
          <w:szCs w:val="28"/>
        </w:rPr>
        <w:t xml:space="preserve"> первом</w:t>
      </w:r>
      <w:r w:rsidRPr="00F84E4E">
        <w:rPr>
          <w:sz w:val="28"/>
          <w:szCs w:val="28"/>
        </w:rPr>
        <w:t xml:space="preserve"> настоящей </w:t>
      </w:r>
      <w:r>
        <w:rPr>
          <w:sz w:val="28"/>
          <w:szCs w:val="28"/>
        </w:rPr>
        <w:t>части</w:t>
      </w:r>
      <w:r w:rsidRPr="00F84E4E">
        <w:rPr>
          <w:sz w:val="28"/>
          <w:szCs w:val="28"/>
        </w:rPr>
        <w:t xml:space="preserve">, издает постановление Администрации города </w:t>
      </w:r>
      <w:r>
        <w:rPr>
          <w:sz w:val="28"/>
          <w:szCs w:val="28"/>
        </w:rPr>
        <w:t>Волгодонска</w:t>
      </w:r>
      <w:r w:rsidRPr="00F84E4E">
        <w:rPr>
          <w:sz w:val="28"/>
          <w:szCs w:val="28"/>
        </w:rPr>
        <w:t xml:space="preserve"> о списании с муниципального долга </w:t>
      </w:r>
      <w:r w:rsidRPr="00F84E4E">
        <w:rPr>
          <w:sz w:val="28"/>
          <w:szCs w:val="28"/>
        </w:rPr>
        <w:lastRenderedPageBreak/>
        <w:t>муниципальных долговых обязательств, выраженных в валюте Российской Федерации.</w:t>
      </w:r>
    </w:p>
    <w:p w14:paraId="6B3D0983" w14:textId="77777777" w:rsidR="00F84E4E" w:rsidRPr="00F84E4E" w:rsidRDefault="00F84E4E" w:rsidP="00F84E4E">
      <w:pPr>
        <w:autoSpaceDE w:val="0"/>
        <w:autoSpaceDN w:val="0"/>
        <w:adjustRightInd w:val="0"/>
        <w:spacing w:line="360" w:lineRule="auto"/>
        <w:ind w:firstLine="567"/>
        <w:jc w:val="both"/>
        <w:rPr>
          <w:sz w:val="28"/>
          <w:szCs w:val="28"/>
        </w:rPr>
      </w:pPr>
      <w:r w:rsidRPr="00F84E4E">
        <w:rPr>
          <w:sz w:val="28"/>
          <w:szCs w:val="28"/>
        </w:rPr>
        <w:t>5.</w:t>
      </w:r>
      <w:r>
        <w:rPr>
          <w:sz w:val="28"/>
          <w:szCs w:val="28"/>
        </w:rPr>
        <w:tab/>
      </w:r>
      <w:r w:rsidRPr="00F84E4E">
        <w:rPr>
          <w:sz w:val="28"/>
          <w:szCs w:val="28"/>
        </w:rPr>
        <w:t xml:space="preserve">Учет и регистрация муниципальных долговых обязательств города </w:t>
      </w:r>
      <w:r>
        <w:rPr>
          <w:sz w:val="28"/>
          <w:szCs w:val="28"/>
        </w:rPr>
        <w:t>Волгодонска</w:t>
      </w:r>
      <w:r w:rsidRPr="00F84E4E">
        <w:rPr>
          <w:sz w:val="28"/>
          <w:szCs w:val="28"/>
        </w:rPr>
        <w:t xml:space="preserve"> осуществляются в муниципальной долговой книге города </w:t>
      </w:r>
      <w:r>
        <w:rPr>
          <w:sz w:val="28"/>
          <w:szCs w:val="28"/>
        </w:rPr>
        <w:t>Волгодонска</w:t>
      </w:r>
      <w:r w:rsidRPr="00F84E4E">
        <w:rPr>
          <w:sz w:val="28"/>
          <w:szCs w:val="28"/>
        </w:rPr>
        <w:t>.</w:t>
      </w:r>
    </w:p>
    <w:p w14:paraId="1FA2DD81" w14:textId="77777777" w:rsidR="00F84E4E" w:rsidRDefault="00F84E4E" w:rsidP="00F84E4E">
      <w:pPr>
        <w:autoSpaceDE w:val="0"/>
        <w:autoSpaceDN w:val="0"/>
        <w:adjustRightInd w:val="0"/>
        <w:spacing w:line="360" w:lineRule="auto"/>
        <w:ind w:firstLine="567"/>
        <w:jc w:val="both"/>
        <w:rPr>
          <w:sz w:val="28"/>
          <w:szCs w:val="28"/>
        </w:rPr>
      </w:pPr>
      <w:r w:rsidRPr="00F84E4E">
        <w:rPr>
          <w:sz w:val="28"/>
          <w:szCs w:val="28"/>
        </w:rPr>
        <w:t>6.</w:t>
      </w:r>
      <w:r>
        <w:rPr>
          <w:sz w:val="28"/>
          <w:szCs w:val="28"/>
        </w:rPr>
        <w:tab/>
      </w:r>
      <w:r w:rsidRPr="00F84E4E">
        <w:rPr>
          <w:sz w:val="28"/>
          <w:szCs w:val="28"/>
        </w:rPr>
        <w:t xml:space="preserve">Управление муниципальным долгом осуществляется Администрацией города </w:t>
      </w:r>
      <w:r>
        <w:rPr>
          <w:sz w:val="28"/>
          <w:szCs w:val="28"/>
        </w:rPr>
        <w:t>Волгодонска</w:t>
      </w:r>
      <w:r w:rsidRPr="00F84E4E">
        <w:rPr>
          <w:sz w:val="28"/>
          <w:szCs w:val="28"/>
        </w:rPr>
        <w:t xml:space="preserve"> в соответствии с Бюджетным кодексом Российской Федерации и настоящим Уставом.</w:t>
      </w:r>
      <w:r>
        <w:rPr>
          <w:sz w:val="28"/>
          <w:szCs w:val="28"/>
        </w:rPr>
        <w:t>»</w:t>
      </w:r>
      <w:r w:rsidR="00C801A1">
        <w:rPr>
          <w:sz w:val="28"/>
          <w:szCs w:val="28"/>
        </w:rPr>
        <w:t>;</w:t>
      </w:r>
    </w:p>
    <w:p w14:paraId="46185B87" w14:textId="4AF2A91E" w:rsidR="00C801A1" w:rsidRDefault="00C801A1" w:rsidP="00F84E4E">
      <w:pPr>
        <w:autoSpaceDE w:val="0"/>
        <w:autoSpaceDN w:val="0"/>
        <w:adjustRightInd w:val="0"/>
        <w:spacing w:line="360" w:lineRule="auto"/>
        <w:ind w:firstLine="567"/>
        <w:jc w:val="both"/>
        <w:rPr>
          <w:sz w:val="28"/>
          <w:szCs w:val="28"/>
        </w:rPr>
      </w:pPr>
      <w:r>
        <w:rPr>
          <w:sz w:val="28"/>
          <w:szCs w:val="28"/>
        </w:rPr>
        <w:t>1</w:t>
      </w:r>
      <w:r w:rsidR="00B31D4F">
        <w:rPr>
          <w:sz w:val="28"/>
          <w:szCs w:val="28"/>
        </w:rPr>
        <w:t>7</w:t>
      </w:r>
      <w:r>
        <w:rPr>
          <w:sz w:val="28"/>
          <w:szCs w:val="28"/>
        </w:rPr>
        <w:t>)</w:t>
      </w:r>
      <w:r>
        <w:rPr>
          <w:sz w:val="28"/>
          <w:szCs w:val="28"/>
        </w:rPr>
        <w:tab/>
        <w:t>часть 12 статьи 88</w:t>
      </w:r>
      <w:r w:rsidR="00FD78E8">
        <w:rPr>
          <w:sz w:val="28"/>
          <w:szCs w:val="28"/>
        </w:rPr>
        <w:t xml:space="preserve"> по всему тексту</w:t>
      </w:r>
      <w:r>
        <w:rPr>
          <w:sz w:val="28"/>
          <w:szCs w:val="28"/>
        </w:rPr>
        <w:t xml:space="preserve"> </w:t>
      </w:r>
      <w:r w:rsidR="00FD78E8">
        <w:rPr>
          <w:sz w:val="28"/>
          <w:szCs w:val="28"/>
        </w:rPr>
        <w:t>слов</w:t>
      </w:r>
      <w:r w:rsidR="00E96CAF">
        <w:rPr>
          <w:sz w:val="28"/>
          <w:szCs w:val="28"/>
        </w:rPr>
        <w:t>о</w:t>
      </w:r>
      <w:r w:rsidR="00FD78E8">
        <w:rPr>
          <w:sz w:val="28"/>
          <w:szCs w:val="28"/>
        </w:rPr>
        <w:t xml:space="preserve"> «</w:t>
      </w:r>
      <w:r w:rsidR="00FD78E8" w:rsidRPr="00C801A1">
        <w:rPr>
          <w:sz w:val="28"/>
          <w:szCs w:val="28"/>
        </w:rPr>
        <w:t>(обнародованию)</w:t>
      </w:r>
      <w:r w:rsidR="00FD78E8">
        <w:rPr>
          <w:sz w:val="28"/>
          <w:szCs w:val="28"/>
        </w:rPr>
        <w:t>» исключить.</w:t>
      </w:r>
    </w:p>
    <w:p w14:paraId="2F7C36B1" w14:textId="77777777" w:rsidR="0073638A" w:rsidRPr="008A7F82" w:rsidRDefault="0073638A" w:rsidP="00207763">
      <w:pPr>
        <w:autoSpaceDE w:val="0"/>
        <w:autoSpaceDN w:val="0"/>
        <w:adjustRightInd w:val="0"/>
        <w:spacing w:line="360" w:lineRule="auto"/>
        <w:ind w:firstLine="567"/>
        <w:jc w:val="both"/>
        <w:rPr>
          <w:sz w:val="28"/>
          <w:szCs w:val="28"/>
        </w:rPr>
      </w:pPr>
      <w:r w:rsidRPr="008A7F82">
        <w:rPr>
          <w:sz w:val="28"/>
          <w:szCs w:val="28"/>
        </w:rPr>
        <w:t>2.</w:t>
      </w:r>
      <w:r w:rsidRPr="008A7F82">
        <w:rPr>
          <w:sz w:val="28"/>
          <w:szCs w:val="28"/>
        </w:rPr>
        <w:tab/>
        <w:t>Настоящее решение вступает в силу со дня его официального опубликования, произведенного после его государственной регистрации.</w:t>
      </w:r>
    </w:p>
    <w:p w14:paraId="4B4AE650" w14:textId="77777777" w:rsidR="0073638A" w:rsidRPr="00723424" w:rsidRDefault="001A3ECB" w:rsidP="00FB0019">
      <w:pPr>
        <w:widowControl w:val="0"/>
        <w:autoSpaceDE w:val="0"/>
        <w:autoSpaceDN w:val="0"/>
        <w:adjustRightInd w:val="0"/>
        <w:spacing w:line="360" w:lineRule="auto"/>
        <w:ind w:firstLine="567"/>
        <w:jc w:val="both"/>
        <w:rPr>
          <w:sz w:val="28"/>
          <w:szCs w:val="28"/>
        </w:rPr>
      </w:pPr>
      <w:r>
        <w:rPr>
          <w:sz w:val="28"/>
          <w:szCs w:val="28"/>
        </w:rPr>
        <w:t>3</w:t>
      </w:r>
      <w:r w:rsidR="0073638A" w:rsidRPr="008A7F82">
        <w:rPr>
          <w:sz w:val="28"/>
          <w:szCs w:val="28"/>
        </w:rPr>
        <w:t>.</w:t>
      </w:r>
      <w:r w:rsidR="0073638A" w:rsidRPr="008A7F82">
        <w:rPr>
          <w:sz w:val="28"/>
          <w:szCs w:val="28"/>
        </w:rPr>
        <w:tab/>
        <w:t>Контроль за исполнением решения возложить на председателя Волгодонской городской Думы – главу города Волгодонска.</w:t>
      </w:r>
    </w:p>
    <w:p w14:paraId="137265E1" w14:textId="77777777" w:rsidR="0073638A" w:rsidRDefault="0073638A" w:rsidP="0073638A">
      <w:pPr>
        <w:widowControl w:val="0"/>
        <w:autoSpaceDE w:val="0"/>
        <w:autoSpaceDN w:val="0"/>
        <w:adjustRightInd w:val="0"/>
        <w:spacing w:line="360" w:lineRule="auto"/>
        <w:jc w:val="both"/>
        <w:rPr>
          <w:sz w:val="28"/>
          <w:szCs w:val="28"/>
        </w:rPr>
      </w:pPr>
    </w:p>
    <w:p w14:paraId="26BB21E9" w14:textId="77777777" w:rsidR="00B63DF2" w:rsidRDefault="00B63DF2" w:rsidP="0073638A">
      <w:pPr>
        <w:widowControl w:val="0"/>
        <w:autoSpaceDE w:val="0"/>
        <w:autoSpaceDN w:val="0"/>
        <w:adjustRightInd w:val="0"/>
        <w:spacing w:line="360" w:lineRule="auto"/>
        <w:jc w:val="both"/>
        <w:rPr>
          <w:sz w:val="28"/>
          <w:szCs w:val="28"/>
        </w:rPr>
      </w:pPr>
    </w:p>
    <w:p w14:paraId="7410B1D2" w14:textId="77777777" w:rsidR="0073638A" w:rsidRPr="00727827" w:rsidRDefault="0073638A" w:rsidP="0073638A">
      <w:pPr>
        <w:widowControl w:val="0"/>
        <w:autoSpaceDE w:val="0"/>
        <w:autoSpaceDN w:val="0"/>
        <w:adjustRightInd w:val="0"/>
        <w:spacing w:line="360" w:lineRule="auto"/>
        <w:jc w:val="both"/>
        <w:rPr>
          <w:sz w:val="28"/>
          <w:szCs w:val="28"/>
        </w:rPr>
      </w:pPr>
      <w:r w:rsidRPr="00727827">
        <w:rPr>
          <w:sz w:val="28"/>
          <w:szCs w:val="28"/>
        </w:rPr>
        <w:t>Председатель</w:t>
      </w:r>
    </w:p>
    <w:p w14:paraId="3F82BEC0" w14:textId="77777777" w:rsidR="0073638A" w:rsidRPr="00727827" w:rsidRDefault="0073638A" w:rsidP="0073638A">
      <w:pPr>
        <w:widowControl w:val="0"/>
        <w:autoSpaceDE w:val="0"/>
        <w:autoSpaceDN w:val="0"/>
        <w:adjustRightInd w:val="0"/>
        <w:spacing w:line="360" w:lineRule="auto"/>
        <w:jc w:val="both"/>
        <w:rPr>
          <w:sz w:val="28"/>
          <w:szCs w:val="28"/>
        </w:rPr>
      </w:pPr>
      <w:r w:rsidRPr="00727827">
        <w:rPr>
          <w:sz w:val="28"/>
          <w:szCs w:val="28"/>
        </w:rPr>
        <w:t xml:space="preserve">Волгодонской городской Думы – </w:t>
      </w:r>
    </w:p>
    <w:p w14:paraId="15DC902A" w14:textId="77777777" w:rsidR="0073638A" w:rsidRPr="00727827" w:rsidRDefault="0073638A" w:rsidP="0073638A">
      <w:pPr>
        <w:widowControl w:val="0"/>
        <w:autoSpaceDE w:val="0"/>
        <w:autoSpaceDN w:val="0"/>
        <w:adjustRightInd w:val="0"/>
        <w:spacing w:line="360" w:lineRule="auto"/>
        <w:jc w:val="both"/>
        <w:rPr>
          <w:sz w:val="28"/>
          <w:szCs w:val="28"/>
        </w:rPr>
      </w:pPr>
      <w:r w:rsidRPr="00727827">
        <w:rPr>
          <w:sz w:val="28"/>
          <w:szCs w:val="28"/>
        </w:rPr>
        <w:t>глава города Волгодонска</w:t>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r>
      <w:r w:rsidRPr="00727827">
        <w:rPr>
          <w:sz w:val="28"/>
          <w:szCs w:val="28"/>
        </w:rPr>
        <w:tab/>
        <w:t>С.Н. Ладанов</w:t>
      </w:r>
    </w:p>
    <w:p w14:paraId="49934884" w14:textId="77777777" w:rsidR="0073638A" w:rsidRDefault="0073638A" w:rsidP="0073638A">
      <w:pPr>
        <w:widowControl w:val="0"/>
        <w:autoSpaceDE w:val="0"/>
        <w:autoSpaceDN w:val="0"/>
        <w:adjustRightInd w:val="0"/>
        <w:spacing w:line="360" w:lineRule="auto"/>
        <w:ind w:right="5528"/>
        <w:jc w:val="both"/>
        <w:rPr>
          <w:sz w:val="28"/>
          <w:szCs w:val="28"/>
        </w:rPr>
      </w:pPr>
    </w:p>
    <w:p w14:paraId="3251BEB4" w14:textId="77777777" w:rsidR="0073638A" w:rsidRPr="00727330" w:rsidRDefault="0073638A" w:rsidP="00727330">
      <w:pPr>
        <w:widowControl w:val="0"/>
        <w:autoSpaceDE w:val="0"/>
        <w:autoSpaceDN w:val="0"/>
        <w:adjustRightInd w:val="0"/>
        <w:ind w:right="6094"/>
        <w:jc w:val="both"/>
        <w:rPr>
          <w:sz w:val="22"/>
          <w:szCs w:val="22"/>
        </w:rPr>
      </w:pPr>
      <w:r w:rsidRPr="00727827">
        <w:rPr>
          <w:sz w:val="22"/>
          <w:szCs w:val="22"/>
        </w:rPr>
        <w:t xml:space="preserve">Проект вносит </w:t>
      </w:r>
      <w:proofErr w:type="gramStart"/>
      <w:r w:rsidR="006236AF">
        <w:rPr>
          <w:sz w:val="22"/>
          <w:szCs w:val="22"/>
        </w:rPr>
        <w:t xml:space="preserve">председатель </w:t>
      </w:r>
      <w:r w:rsidRPr="00727827">
        <w:rPr>
          <w:sz w:val="22"/>
          <w:szCs w:val="22"/>
        </w:rPr>
        <w:t xml:space="preserve"> Волгодонской</w:t>
      </w:r>
      <w:proofErr w:type="gramEnd"/>
      <w:r w:rsidRPr="00727827">
        <w:rPr>
          <w:sz w:val="22"/>
          <w:szCs w:val="22"/>
        </w:rPr>
        <w:t xml:space="preserve"> городской Думы</w:t>
      </w:r>
      <w:r w:rsidR="006236AF">
        <w:rPr>
          <w:sz w:val="22"/>
          <w:szCs w:val="22"/>
        </w:rPr>
        <w:t xml:space="preserve"> – глава города Волгодонска</w:t>
      </w:r>
      <w:r w:rsidRPr="00727827">
        <w:rPr>
          <w:sz w:val="22"/>
          <w:szCs w:val="22"/>
        </w:rPr>
        <w:t xml:space="preserve"> </w:t>
      </w:r>
    </w:p>
    <w:sectPr w:rsidR="0073638A" w:rsidRPr="00727330" w:rsidSect="00723424">
      <w:headerReference w:type="default" r:id="rId9"/>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F3AB" w14:textId="77777777" w:rsidR="005A3C31" w:rsidRDefault="005A3C31" w:rsidP="008B50E7">
      <w:r>
        <w:separator/>
      </w:r>
    </w:p>
  </w:endnote>
  <w:endnote w:type="continuationSeparator" w:id="0">
    <w:p w14:paraId="0D967F99" w14:textId="77777777" w:rsidR="005A3C31" w:rsidRDefault="005A3C31" w:rsidP="008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6859" w14:textId="77777777" w:rsidR="005A3C31" w:rsidRDefault="005A3C31" w:rsidP="008B50E7">
      <w:r>
        <w:separator/>
      </w:r>
    </w:p>
  </w:footnote>
  <w:footnote w:type="continuationSeparator" w:id="0">
    <w:p w14:paraId="580917F5" w14:textId="77777777" w:rsidR="005A3C31" w:rsidRDefault="005A3C31" w:rsidP="008B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838416"/>
      <w:docPartObj>
        <w:docPartGallery w:val="Page Numbers (Top of Page)"/>
        <w:docPartUnique/>
      </w:docPartObj>
    </w:sdtPr>
    <w:sdtEndPr/>
    <w:sdtContent>
      <w:p w14:paraId="531D81F4" w14:textId="77777777" w:rsidR="00723424" w:rsidRDefault="00723424">
        <w:pPr>
          <w:pStyle w:val="a3"/>
          <w:jc w:val="center"/>
        </w:pPr>
        <w:r>
          <w:fldChar w:fldCharType="begin"/>
        </w:r>
        <w:r>
          <w:instrText>PAGE   \* MERGEFORMAT</w:instrText>
        </w:r>
        <w:r>
          <w:fldChar w:fldCharType="separate"/>
        </w:r>
        <w:r w:rsidR="00C06664">
          <w:rPr>
            <w:noProof/>
          </w:rPr>
          <w:t>8</w:t>
        </w:r>
        <w:r>
          <w:fldChar w:fldCharType="end"/>
        </w:r>
      </w:p>
    </w:sdtContent>
  </w:sdt>
  <w:p w14:paraId="2E0F4861" w14:textId="77777777" w:rsidR="00CC39C8" w:rsidRPr="00723424" w:rsidRDefault="00077A39" w:rsidP="002B784F">
    <w:pPr>
      <w:pStyle w:val="a3"/>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6F2264"/>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9030F1"/>
    <w:multiLevelType w:val="hybridMultilevel"/>
    <w:tmpl w:val="681EB24C"/>
    <w:lvl w:ilvl="0" w:tplc="AAE80D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5729030">
    <w:abstractNumId w:val="0"/>
  </w:num>
  <w:num w:numId="2" w16cid:durableId="150872350">
    <w:abstractNumId w:val="1"/>
  </w:num>
  <w:num w:numId="3" w16cid:durableId="760178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D5C"/>
    <w:rsid w:val="000062CE"/>
    <w:rsid w:val="000067D9"/>
    <w:rsid w:val="00011937"/>
    <w:rsid w:val="00014B5B"/>
    <w:rsid w:val="00036648"/>
    <w:rsid w:val="00066AE1"/>
    <w:rsid w:val="00077A39"/>
    <w:rsid w:val="0008504A"/>
    <w:rsid w:val="00093213"/>
    <w:rsid w:val="00096172"/>
    <w:rsid w:val="000E708E"/>
    <w:rsid w:val="00110F95"/>
    <w:rsid w:val="001160EF"/>
    <w:rsid w:val="00181163"/>
    <w:rsid w:val="00187C7E"/>
    <w:rsid w:val="00193C68"/>
    <w:rsid w:val="001A3ECB"/>
    <w:rsid w:val="001B40C4"/>
    <w:rsid w:val="001C51CE"/>
    <w:rsid w:val="001E3757"/>
    <w:rsid w:val="00207763"/>
    <w:rsid w:val="00226406"/>
    <w:rsid w:val="00235512"/>
    <w:rsid w:val="002902A3"/>
    <w:rsid w:val="00296B99"/>
    <w:rsid w:val="002A2108"/>
    <w:rsid w:val="002A2853"/>
    <w:rsid w:val="002A385A"/>
    <w:rsid w:val="002B1F45"/>
    <w:rsid w:val="002B5EF4"/>
    <w:rsid w:val="002B72C8"/>
    <w:rsid w:val="002C4054"/>
    <w:rsid w:val="002F7EDC"/>
    <w:rsid w:val="002F7FD3"/>
    <w:rsid w:val="003050FD"/>
    <w:rsid w:val="00307C99"/>
    <w:rsid w:val="003659BA"/>
    <w:rsid w:val="003F5105"/>
    <w:rsid w:val="004103C9"/>
    <w:rsid w:val="004171B9"/>
    <w:rsid w:val="00427375"/>
    <w:rsid w:val="00435DBA"/>
    <w:rsid w:val="00442725"/>
    <w:rsid w:val="00442D5C"/>
    <w:rsid w:val="00443730"/>
    <w:rsid w:val="00460C3F"/>
    <w:rsid w:val="00486274"/>
    <w:rsid w:val="004C59BD"/>
    <w:rsid w:val="004F4164"/>
    <w:rsid w:val="005012E3"/>
    <w:rsid w:val="00501552"/>
    <w:rsid w:val="0052358C"/>
    <w:rsid w:val="005409E1"/>
    <w:rsid w:val="00543DC9"/>
    <w:rsid w:val="00575958"/>
    <w:rsid w:val="00583F88"/>
    <w:rsid w:val="00593519"/>
    <w:rsid w:val="005966F6"/>
    <w:rsid w:val="005A3C31"/>
    <w:rsid w:val="005D1E0E"/>
    <w:rsid w:val="005D2D7C"/>
    <w:rsid w:val="00613564"/>
    <w:rsid w:val="006236AF"/>
    <w:rsid w:val="00637ED3"/>
    <w:rsid w:val="006437E0"/>
    <w:rsid w:val="00645696"/>
    <w:rsid w:val="00670FDD"/>
    <w:rsid w:val="006F7110"/>
    <w:rsid w:val="00713C4C"/>
    <w:rsid w:val="00720BBD"/>
    <w:rsid w:val="00723424"/>
    <w:rsid w:val="00724C61"/>
    <w:rsid w:val="00727330"/>
    <w:rsid w:val="0073638A"/>
    <w:rsid w:val="00754800"/>
    <w:rsid w:val="00795DC1"/>
    <w:rsid w:val="007C487A"/>
    <w:rsid w:val="007C6301"/>
    <w:rsid w:val="007D0A5E"/>
    <w:rsid w:val="007E2060"/>
    <w:rsid w:val="007F2F3C"/>
    <w:rsid w:val="008072B0"/>
    <w:rsid w:val="00814416"/>
    <w:rsid w:val="00884196"/>
    <w:rsid w:val="008A7F82"/>
    <w:rsid w:val="008B4CD2"/>
    <w:rsid w:val="008B50E7"/>
    <w:rsid w:val="008C4A7F"/>
    <w:rsid w:val="008F0355"/>
    <w:rsid w:val="008F3C1C"/>
    <w:rsid w:val="0091441C"/>
    <w:rsid w:val="00984A8F"/>
    <w:rsid w:val="009A09DA"/>
    <w:rsid w:val="009A13F4"/>
    <w:rsid w:val="009B7EE0"/>
    <w:rsid w:val="009D1809"/>
    <w:rsid w:val="00A0443E"/>
    <w:rsid w:val="00A26F8C"/>
    <w:rsid w:val="00A35D5A"/>
    <w:rsid w:val="00A44EAD"/>
    <w:rsid w:val="00A62B82"/>
    <w:rsid w:val="00A8035B"/>
    <w:rsid w:val="00A94939"/>
    <w:rsid w:val="00A96465"/>
    <w:rsid w:val="00AC3D7F"/>
    <w:rsid w:val="00AD4AA1"/>
    <w:rsid w:val="00B02197"/>
    <w:rsid w:val="00B31D4F"/>
    <w:rsid w:val="00B45F02"/>
    <w:rsid w:val="00B63DF2"/>
    <w:rsid w:val="00BB0D8A"/>
    <w:rsid w:val="00BD62D7"/>
    <w:rsid w:val="00BE1CA4"/>
    <w:rsid w:val="00C06664"/>
    <w:rsid w:val="00C43F25"/>
    <w:rsid w:val="00C758BB"/>
    <w:rsid w:val="00C801A1"/>
    <w:rsid w:val="00C837E2"/>
    <w:rsid w:val="00C9442A"/>
    <w:rsid w:val="00CC65BC"/>
    <w:rsid w:val="00CF0507"/>
    <w:rsid w:val="00D03EE2"/>
    <w:rsid w:val="00D54AA7"/>
    <w:rsid w:val="00DB42BD"/>
    <w:rsid w:val="00DC73F8"/>
    <w:rsid w:val="00DF4366"/>
    <w:rsid w:val="00E02502"/>
    <w:rsid w:val="00E05AF0"/>
    <w:rsid w:val="00E13B2B"/>
    <w:rsid w:val="00E5680C"/>
    <w:rsid w:val="00E92E73"/>
    <w:rsid w:val="00E96CAF"/>
    <w:rsid w:val="00EA295D"/>
    <w:rsid w:val="00EA6D60"/>
    <w:rsid w:val="00ED0E77"/>
    <w:rsid w:val="00ED457D"/>
    <w:rsid w:val="00ED7A95"/>
    <w:rsid w:val="00EE6D1D"/>
    <w:rsid w:val="00EE6D82"/>
    <w:rsid w:val="00EF7153"/>
    <w:rsid w:val="00F1139A"/>
    <w:rsid w:val="00F171AB"/>
    <w:rsid w:val="00F23C43"/>
    <w:rsid w:val="00F65080"/>
    <w:rsid w:val="00F66E60"/>
    <w:rsid w:val="00F84E4E"/>
    <w:rsid w:val="00FB0019"/>
    <w:rsid w:val="00FD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3F8B"/>
  <w15:docId w15:val="{C2BBF2C3-98B8-4A72-BB77-27BAB9C4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D5C"/>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D5C"/>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semiHidden/>
    <w:unhideWhenUsed/>
    <w:qFormat/>
    <w:rsid w:val="00442D5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D5C"/>
    <w:rPr>
      <w:rFonts w:ascii="Cambria" w:eastAsia="Times New Roman" w:hAnsi="Cambria" w:cs="Times New Roman"/>
      <w:b/>
      <w:bCs/>
      <w:kern w:val="32"/>
      <w:sz w:val="32"/>
      <w:szCs w:val="32"/>
      <w:lang w:eastAsia="ar-SA"/>
    </w:rPr>
  </w:style>
  <w:style w:type="character" w:customStyle="1" w:styleId="20">
    <w:name w:val="Заголовок 2 Знак"/>
    <w:basedOn w:val="a0"/>
    <w:link w:val="2"/>
    <w:semiHidden/>
    <w:rsid w:val="00442D5C"/>
    <w:rPr>
      <w:rFonts w:ascii="Cambria" w:eastAsia="Times New Roman" w:hAnsi="Cambria" w:cs="Times New Roman"/>
      <w:b/>
      <w:bCs/>
      <w:i/>
      <w:iCs/>
      <w:sz w:val="28"/>
      <w:szCs w:val="28"/>
      <w:lang w:eastAsia="ru-RU"/>
    </w:rPr>
  </w:style>
  <w:style w:type="paragraph" w:customStyle="1" w:styleId="Standard">
    <w:name w:val="Standard"/>
    <w:rsid w:val="00442D5C"/>
    <w:pPr>
      <w:widowControl w:val="0"/>
      <w:suppressAutoHyphens/>
      <w:autoSpaceDN w:val="0"/>
      <w:ind w:firstLine="0"/>
      <w:jc w:val="left"/>
      <w:textAlignment w:val="baseline"/>
    </w:pPr>
    <w:rPr>
      <w:rFonts w:ascii="Times New Roman" w:eastAsia="Arial Unicode MS" w:hAnsi="Times New Roman" w:cs="Tahoma"/>
      <w:kern w:val="3"/>
      <w:sz w:val="24"/>
      <w:szCs w:val="24"/>
      <w:lang w:eastAsia="ru-RU"/>
    </w:rPr>
  </w:style>
  <w:style w:type="paragraph" w:styleId="a3">
    <w:name w:val="header"/>
    <w:basedOn w:val="a"/>
    <w:link w:val="a4"/>
    <w:uiPriority w:val="99"/>
    <w:rsid w:val="00442D5C"/>
    <w:pPr>
      <w:tabs>
        <w:tab w:val="center" w:pos="4677"/>
        <w:tab w:val="right" w:pos="9355"/>
      </w:tabs>
    </w:pPr>
  </w:style>
  <w:style w:type="character" w:customStyle="1" w:styleId="a4">
    <w:name w:val="Верхний колонтитул Знак"/>
    <w:basedOn w:val="a0"/>
    <w:link w:val="a3"/>
    <w:uiPriority w:val="99"/>
    <w:rsid w:val="00442D5C"/>
    <w:rPr>
      <w:rFonts w:ascii="Times New Roman" w:eastAsia="Times New Roman" w:hAnsi="Times New Roman" w:cs="Times New Roman"/>
      <w:sz w:val="24"/>
      <w:szCs w:val="24"/>
      <w:lang w:eastAsia="ru-RU"/>
    </w:rPr>
  </w:style>
  <w:style w:type="character" w:styleId="a5">
    <w:name w:val="Hyperlink"/>
    <w:basedOn w:val="a0"/>
    <w:rsid w:val="00442D5C"/>
    <w:rPr>
      <w:color w:val="0000FF"/>
      <w:u w:val="single"/>
    </w:rPr>
  </w:style>
  <w:style w:type="paragraph" w:styleId="a6">
    <w:name w:val="Plain Text"/>
    <w:basedOn w:val="a"/>
    <w:link w:val="a7"/>
    <w:rsid w:val="00442D5C"/>
    <w:rPr>
      <w:rFonts w:ascii="Courier New" w:hAnsi="Courier New"/>
      <w:sz w:val="20"/>
      <w:szCs w:val="20"/>
    </w:rPr>
  </w:style>
  <w:style w:type="character" w:customStyle="1" w:styleId="a7">
    <w:name w:val="Текст Знак"/>
    <w:basedOn w:val="a0"/>
    <w:link w:val="a6"/>
    <w:rsid w:val="00442D5C"/>
    <w:rPr>
      <w:rFonts w:ascii="Courier New" w:eastAsia="Times New Roman" w:hAnsi="Courier New" w:cs="Times New Roman"/>
      <w:sz w:val="20"/>
      <w:szCs w:val="20"/>
      <w:lang w:eastAsia="ru-RU"/>
    </w:rPr>
  </w:style>
  <w:style w:type="paragraph" w:styleId="a8">
    <w:name w:val="Body Text"/>
    <w:basedOn w:val="a"/>
    <w:link w:val="a9"/>
    <w:rsid w:val="00442D5C"/>
    <w:pPr>
      <w:jc w:val="both"/>
    </w:pPr>
    <w:rPr>
      <w:szCs w:val="20"/>
    </w:rPr>
  </w:style>
  <w:style w:type="character" w:customStyle="1" w:styleId="a9">
    <w:name w:val="Основной текст Знак"/>
    <w:basedOn w:val="a0"/>
    <w:link w:val="a8"/>
    <w:rsid w:val="00442D5C"/>
    <w:rPr>
      <w:rFonts w:ascii="Times New Roman" w:eastAsia="Times New Roman" w:hAnsi="Times New Roman" w:cs="Times New Roman"/>
      <w:sz w:val="24"/>
      <w:szCs w:val="20"/>
    </w:rPr>
  </w:style>
  <w:style w:type="paragraph" w:styleId="aa">
    <w:name w:val="footer"/>
    <w:basedOn w:val="a"/>
    <w:link w:val="ab"/>
    <w:uiPriority w:val="99"/>
    <w:unhideWhenUsed/>
    <w:rsid w:val="002A2108"/>
    <w:pPr>
      <w:tabs>
        <w:tab w:val="center" w:pos="4677"/>
        <w:tab w:val="right" w:pos="9355"/>
      </w:tabs>
    </w:pPr>
  </w:style>
  <w:style w:type="character" w:customStyle="1" w:styleId="ab">
    <w:name w:val="Нижний колонтитул Знак"/>
    <w:basedOn w:val="a0"/>
    <w:link w:val="aa"/>
    <w:uiPriority w:val="99"/>
    <w:rsid w:val="002A2108"/>
    <w:rPr>
      <w:rFonts w:ascii="Times New Roman" w:eastAsia="Times New Roman" w:hAnsi="Times New Roman" w:cs="Times New Roman"/>
      <w:sz w:val="24"/>
      <w:szCs w:val="24"/>
      <w:lang w:eastAsia="ru-RU"/>
    </w:rPr>
  </w:style>
  <w:style w:type="paragraph" w:styleId="ac">
    <w:name w:val="List Paragraph"/>
    <w:basedOn w:val="a"/>
    <w:uiPriority w:val="34"/>
    <w:qFormat/>
    <w:rsid w:val="00AD4AA1"/>
    <w:pPr>
      <w:ind w:left="720"/>
      <w:contextualSpacing/>
    </w:pPr>
  </w:style>
  <w:style w:type="paragraph" w:styleId="ad">
    <w:name w:val="Balloon Text"/>
    <w:basedOn w:val="a"/>
    <w:link w:val="ae"/>
    <w:uiPriority w:val="99"/>
    <w:semiHidden/>
    <w:unhideWhenUsed/>
    <w:rsid w:val="00F23C43"/>
    <w:rPr>
      <w:rFonts w:ascii="Tahoma" w:hAnsi="Tahoma" w:cs="Tahoma"/>
      <w:sz w:val="16"/>
      <w:szCs w:val="16"/>
    </w:rPr>
  </w:style>
  <w:style w:type="character" w:customStyle="1" w:styleId="ae">
    <w:name w:val="Текст выноски Знак"/>
    <w:basedOn w:val="a0"/>
    <w:link w:val="ad"/>
    <w:uiPriority w:val="99"/>
    <w:semiHidden/>
    <w:rsid w:val="00F23C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04980-DB2B-4A5A-BB42-1ED8B3A9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Евгеньевна Скрипниченко</dc:creator>
  <cp:lastModifiedBy>Пользователь</cp:lastModifiedBy>
  <cp:revision>3</cp:revision>
  <cp:lastPrinted>2023-03-20T07:34:00Z</cp:lastPrinted>
  <dcterms:created xsi:type="dcterms:W3CDTF">2023-03-17T09:51:00Z</dcterms:created>
  <dcterms:modified xsi:type="dcterms:W3CDTF">2023-03-20T07:41:00Z</dcterms:modified>
</cp:coreProperties>
</file>