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43F4C74A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874072">
        <w:rPr>
          <w:sz w:val="36"/>
          <w:szCs w:val="36"/>
          <w:lang w:eastAsia="ru-RU"/>
        </w:rPr>
        <w:t>42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AE420E">
        <w:rPr>
          <w:sz w:val="36"/>
          <w:szCs w:val="36"/>
          <w:lang w:eastAsia="ru-RU"/>
        </w:rPr>
        <w:t>1</w:t>
      </w:r>
      <w:r w:rsidR="00170200">
        <w:rPr>
          <w:sz w:val="36"/>
          <w:szCs w:val="36"/>
          <w:lang w:eastAsia="ru-RU"/>
        </w:rPr>
        <w:t>8</w:t>
      </w:r>
      <w:r w:rsidR="00AE420E">
        <w:rPr>
          <w:sz w:val="36"/>
          <w:szCs w:val="36"/>
          <w:lang w:eastAsia="ru-RU"/>
        </w:rPr>
        <w:t xml:space="preserve"> ию</w:t>
      </w:r>
      <w:r w:rsidR="008206FA">
        <w:rPr>
          <w:sz w:val="36"/>
          <w:szCs w:val="36"/>
          <w:lang w:eastAsia="ru-RU"/>
        </w:rPr>
        <w:t>л</w:t>
      </w:r>
      <w:r w:rsidR="00AE420E">
        <w:rPr>
          <w:sz w:val="36"/>
          <w:szCs w:val="36"/>
          <w:lang w:eastAsia="ru-RU"/>
        </w:rPr>
        <w:t>я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170200">
        <w:rPr>
          <w:sz w:val="36"/>
          <w:szCs w:val="36"/>
          <w:lang w:eastAsia="ru-RU"/>
        </w:rPr>
        <w:t>4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3948CE68" w:rsidR="00E5584D" w:rsidRPr="00F8074F" w:rsidRDefault="00A81E78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proofErr w:type="spellStart"/>
      <w:r w:rsidR="00A7512E">
        <w:rPr>
          <w:sz w:val="28"/>
        </w:rPr>
        <w:t>Дердиященко</w:t>
      </w:r>
      <w:proofErr w:type="spellEnd"/>
      <w:r w:rsidR="00A7512E">
        <w:rPr>
          <w:sz w:val="28"/>
        </w:rPr>
        <w:t xml:space="preserve"> Егору Егоровичу</w:t>
      </w:r>
      <w:r w:rsidR="007E1F0B">
        <w:rPr>
          <w:sz w:val="28"/>
        </w:rPr>
        <w:br/>
      </w:r>
    </w:p>
    <w:p w14:paraId="1518F53E" w14:textId="10077BE2" w:rsidR="007F36B5" w:rsidRDefault="006B4190" w:rsidP="009B7C35">
      <w:pPr>
        <w:ind w:firstLine="567"/>
        <w:jc w:val="both"/>
        <w:rPr>
          <w:sz w:val="28"/>
          <w:szCs w:val="28"/>
        </w:rPr>
      </w:pPr>
      <w:r w:rsidRPr="006B4190">
        <w:rPr>
          <w:sz w:val="28"/>
          <w:szCs w:val="28"/>
        </w:rPr>
        <w:t>В соответствии со стать</w:t>
      </w:r>
      <w:r w:rsidR="002705FC">
        <w:rPr>
          <w:sz w:val="28"/>
          <w:szCs w:val="28"/>
        </w:rPr>
        <w:t>е</w:t>
      </w:r>
      <w:r w:rsidRPr="006B4190">
        <w:rPr>
          <w:sz w:val="28"/>
          <w:szCs w:val="28"/>
        </w:rPr>
        <w:t>й 5 Устава муниципального образования «Город Волгодонск», решением Волгодонской горо</w:t>
      </w:r>
      <w:r>
        <w:rPr>
          <w:sz w:val="28"/>
          <w:szCs w:val="28"/>
        </w:rPr>
        <w:t>дской Думы от 19.07.2012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72 «О </w:t>
      </w:r>
      <w:r w:rsidRPr="006B4190">
        <w:rPr>
          <w:sz w:val="28"/>
          <w:szCs w:val="28"/>
        </w:rPr>
        <w:t xml:space="preserve">звании «Почётный гражданин города Волгодонска», рассмотрев </w:t>
      </w:r>
      <w:r w:rsidR="00FF6718">
        <w:rPr>
          <w:sz w:val="28"/>
          <w:szCs w:val="28"/>
        </w:rPr>
        <w:t>ходатайств</w:t>
      </w:r>
      <w:r w:rsidR="000609CC">
        <w:rPr>
          <w:sz w:val="28"/>
          <w:szCs w:val="28"/>
        </w:rPr>
        <w:t>а</w:t>
      </w:r>
      <w:r w:rsidR="00576815">
        <w:rPr>
          <w:sz w:val="28"/>
          <w:szCs w:val="28"/>
        </w:rPr>
        <w:t xml:space="preserve"> </w:t>
      </w:r>
      <w:r w:rsidR="000609CC">
        <w:rPr>
          <w:sz w:val="28"/>
          <w:szCs w:val="28"/>
        </w:rPr>
        <w:t>Общественной палаты города Волгодонска,</w:t>
      </w:r>
      <w:r w:rsidR="000609CC" w:rsidRPr="000609CC">
        <w:rPr>
          <w:rFonts w:ascii="Verdana" w:hAnsi="Verdana"/>
          <w:color w:val="595959"/>
          <w:sz w:val="14"/>
          <w:szCs w:val="14"/>
          <w:shd w:val="clear" w:color="auto" w:fill="FEFEFE"/>
        </w:rPr>
        <w:t xml:space="preserve"> </w:t>
      </w:r>
      <w:r w:rsidR="000609CC">
        <w:rPr>
          <w:sz w:val="28"/>
          <w:szCs w:val="28"/>
        </w:rPr>
        <w:t>Городской общественной организации «Союз художников Волгодонска»</w:t>
      </w:r>
      <w:r w:rsidR="007F36B5" w:rsidRPr="00E04051">
        <w:rPr>
          <w:sz w:val="28"/>
          <w:szCs w:val="28"/>
        </w:rPr>
        <w:t>,</w:t>
      </w:r>
      <w:r w:rsidR="00820218" w:rsidRPr="00E04051">
        <w:rPr>
          <w:sz w:val="28"/>
          <w:szCs w:val="28"/>
        </w:rPr>
        <w:t xml:space="preserve"> </w:t>
      </w:r>
      <w:r w:rsidR="000609CC" w:rsidRPr="000609CC">
        <w:rPr>
          <w:sz w:val="28"/>
          <w:szCs w:val="28"/>
          <w:shd w:val="clear" w:color="auto" w:fill="FEFEFE"/>
        </w:rPr>
        <w:t>Г</w:t>
      </w:r>
      <w:r w:rsidR="000609CC">
        <w:rPr>
          <w:sz w:val="28"/>
          <w:szCs w:val="28"/>
          <w:shd w:val="clear" w:color="auto" w:fill="FEFEFE"/>
        </w:rPr>
        <w:t xml:space="preserve">осударственного бюджетного учреждения культуры Ростовской области </w:t>
      </w:r>
      <w:r w:rsidR="000609CC" w:rsidRPr="000609CC">
        <w:rPr>
          <w:sz w:val="28"/>
          <w:szCs w:val="28"/>
          <w:shd w:val="clear" w:color="auto" w:fill="FEFEFE"/>
        </w:rPr>
        <w:t>«Волгодонский художественный музей»</w:t>
      </w:r>
      <w:r w:rsidR="00680B39">
        <w:rPr>
          <w:sz w:val="28"/>
          <w:szCs w:val="28"/>
          <w:shd w:val="clear" w:color="auto" w:fill="FEFEFE"/>
        </w:rPr>
        <w:t>,</w:t>
      </w:r>
      <w:r w:rsidR="000609CC" w:rsidRPr="000609CC">
        <w:rPr>
          <w:sz w:val="28"/>
          <w:szCs w:val="28"/>
        </w:rPr>
        <w:t xml:space="preserve"> и </w:t>
      </w:r>
      <w:r w:rsidR="009B7C35" w:rsidRPr="000609CC">
        <w:rPr>
          <w:sz w:val="28"/>
          <w:szCs w:val="28"/>
        </w:rPr>
        <w:t>с уч</w:t>
      </w:r>
      <w:r w:rsidR="002705FC" w:rsidRPr="000609CC">
        <w:rPr>
          <w:sz w:val="28"/>
          <w:szCs w:val="28"/>
        </w:rPr>
        <w:t>е</w:t>
      </w:r>
      <w:r w:rsidR="009B7C35" w:rsidRPr="000609CC">
        <w:rPr>
          <w:sz w:val="28"/>
          <w:szCs w:val="28"/>
        </w:rPr>
        <w:t>том решения комиссии по рассмотрению материалов на</w:t>
      </w:r>
      <w:r w:rsidR="00FF6718" w:rsidRPr="000609CC">
        <w:rPr>
          <w:sz w:val="28"/>
          <w:szCs w:val="28"/>
        </w:rPr>
        <w:t> </w:t>
      </w:r>
      <w:r w:rsidR="009B7C35" w:rsidRPr="000609CC">
        <w:rPr>
          <w:sz w:val="28"/>
          <w:szCs w:val="28"/>
        </w:rPr>
        <w:t>присвоение зв</w:t>
      </w:r>
      <w:r w:rsidR="008E0083" w:rsidRPr="000609CC">
        <w:rPr>
          <w:sz w:val="28"/>
          <w:szCs w:val="28"/>
        </w:rPr>
        <w:t>ания «Почётный гражданин города</w:t>
      </w:r>
      <w:r w:rsidR="00170200" w:rsidRPr="000609CC">
        <w:rPr>
          <w:sz w:val="28"/>
          <w:szCs w:val="28"/>
        </w:rPr>
        <w:t xml:space="preserve"> </w:t>
      </w:r>
      <w:r w:rsidR="009B7C35" w:rsidRPr="000609CC">
        <w:rPr>
          <w:sz w:val="28"/>
          <w:szCs w:val="28"/>
        </w:rPr>
        <w:t>Волгодонска</w:t>
      </w:r>
      <w:r w:rsidR="009B7C35" w:rsidRPr="009B7C35">
        <w:rPr>
          <w:sz w:val="28"/>
          <w:szCs w:val="28"/>
        </w:rPr>
        <w:t>» от</w:t>
      </w:r>
      <w:r w:rsidR="00FF6718">
        <w:rPr>
          <w:sz w:val="28"/>
          <w:szCs w:val="28"/>
        </w:rPr>
        <w:t> </w:t>
      </w:r>
      <w:r w:rsidR="008E0083">
        <w:rPr>
          <w:sz w:val="28"/>
          <w:szCs w:val="28"/>
        </w:rPr>
        <w:t>18.06.2024</w:t>
      </w:r>
      <w:r w:rsidR="009B7C35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73A56F84" w:rsidR="00820218" w:rsidRPr="008206FA" w:rsidRDefault="000C67F7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 w:rsidRPr="008206FA">
        <w:rPr>
          <w:sz w:val="28"/>
          <w:szCs w:val="28"/>
          <w:lang w:eastAsia="ru-RU"/>
        </w:rPr>
        <w:t>За заслуги, связанные с развитием города Волгодонска</w:t>
      </w:r>
      <w:r w:rsidR="00F81B52">
        <w:rPr>
          <w:sz w:val="28"/>
          <w:szCs w:val="28"/>
          <w:lang w:eastAsia="ru-RU"/>
        </w:rPr>
        <w:t xml:space="preserve">, </w:t>
      </w:r>
      <w:r w:rsidR="008D602D" w:rsidRPr="008206FA">
        <w:rPr>
          <w:sz w:val="28"/>
          <w:szCs w:val="28"/>
          <w:lang w:eastAsia="ru-RU"/>
        </w:rPr>
        <w:t xml:space="preserve">общепризнанный личный вклад в </w:t>
      </w:r>
      <w:r w:rsidR="00AE12FA">
        <w:rPr>
          <w:sz w:val="28"/>
          <w:szCs w:val="28"/>
          <w:lang w:eastAsia="ru-RU"/>
        </w:rPr>
        <w:t xml:space="preserve">развитие </w:t>
      </w:r>
      <w:r w:rsidR="00A7512E">
        <w:rPr>
          <w:sz w:val="28"/>
          <w:szCs w:val="28"/>
          <w:lang w:eastAsia="ru-RU"/>
        </w:rPr>
        <w:t>искусства</w:t>
      </w:r>
      <w:r w:rsidR="00F81B52">
        <w:rPr>
          <w:sz w:val="28"/>
          <w:szCs w:val="28"/>
          <w:lang w:eastAsia="ru-RU"/>
        </w:rPr>
        <w:t xml:space="preserve"> </w:t>
      </w:r>
      <w:r w:rsidR="006B4190" w:rsidRPr="008206FA">
        <w:rPr>
          <w:sz w:val="28"/>
          <w:szCs w:val="28"/>
        </w:rPr>
        <w:t>п</w:t>
      </w:r>
      <w:r w:rsidR="00A81E78" w:rsidRPr="008206FA">
        <w:rPr>
          <w:sz w:val="28"/>
          <w:szCs w:val="28"/>
        </w:rPr>
        <w:t>рисвоить звание «Почё</w:t>
      </w:r>
      <w:r w:rsidR="00820218" w:rsidRPr="008206FA">
        <w:rPr>
          <w:sz w:val="28"/>
          <w:szCs w:val="28"/>
        </w:rPr>
        <w:t xml:space="preserve">тный гражданин города Волгодонска» </w:t>
      </w:r>
      <w:proofErr w:type="spellStart"/>
      <w:r w:rsidR="00A7512E">
        <w:rPr>
          <w:sz w:val="28"/>
        </w:rPr>
        <w:t>Дердиященко</w:t>
      </w:r>
      <w:proofErr w:type="spellEnd"/>
      <w:r w:rsidR="00A7512E">
        <w:rPr>
          <w:sz w:val="28"/>
        </w:rPr>
        <w:t xml:space="preserve"> Егору Егоровичу</w:t>
      </w:r>
      <w:r w:rsidR="00185995" w:rsidRPr="008206FA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0D0D6F70" w14:textId="77777777" w:rsidR="00F81B52" w:rsidRDefault="00F81B52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680B39">
      <w:headerReference w:type="default" r:id="rId8"/>
      <w:pgSz w:w="11905" w:h="16837"/>
      <w:pgMar w:top="851" w:right="567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B721" w14:textId="77777777" w:rsidR="005E1595" w:rsidRDefault="005E1595" w:rsidP="007116F5">
      <w:r>
        <w:separator/>
      </w:r>
    </w:p>
  </w:endnote>
  <w:endnote w:type="continuationSeparator" w:id="0">
    <w:p w14:paraId="584A4F9C" w14:textId="77777777" w:rsidR="005E1595" w:rsidRDefault="005E1595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442E5" w14:textId="77777777" w:rsidR="005E1595" w:rsidRDefault="005E1595" w:rsidP="007116F5">
      <w:r>
        <w:separator/>
      </w:r>
    </w:p>
  </w:footnote>
  <w:footnote w:type="continuationSeparator" w:id="0">
    <w:p w14:paraId="092DB2AE" w14:textId="77777777" w:rsidR="005E1595" w:rsidRDefault="005E1595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680B39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7515782">
    <w:abstractNumId w:val="0"/>
  </w:num>
  <w:num w:numId="2" w16cid:durableId="66435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021B8D99-22D8-40D7-9231-D628CA44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1438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2024-07-19T06:29:00Z</cp:lastPrinted>
  <dcterms:created xsi:type="dcterms:W3CDTF">2024-07-17T15:05:00Z</dcterms:created>
  <dcterms:modified xsi:type="dcterms:W3CDTF">2024-07-19T06:36:00Z</dcterms:modified>
</cp:coreProperties>
</file>