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63" w:rsidRDefault="00284A18" w:rsidP="00056A63">
      <w:pPr>
        <w:rPr>
          <w:smallCap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206.85pt;margin-top:-4.75pt;width:53.8pt;height:62.8pt;z-index:1;visibility:visible;mso-wrap-distance-left:9.05pt;mso-wrap-distance-right:9.05pt" wrapcoords="-602 0 -602 21153 21680 21153 21680 0 -602 0" filled="t">
            <v:imagedata r:id="rId9" o:title=""/>
            <w10:wrap type="tight"/>
          </v:shape>
        </w:pict>
      </w:r>
    </w:p>
    <w:p w:rsidR="00056A63" w:rsidRDefault="00056A63" w:rsidP="00056A63">
      <w:pPr>
        <w:jc w:val="center"/>
        <w:rPr>
          <w:smallCaps/>
          <w:sz w:val="36"/>
          <w:szCs w:val="36"/>
        </w:rPr>
      </w:pPr>
    </w:p>
    <w:p w:rsidR="00056A63" w:rsidRDefault="00056A63" w:rsidP="00056A63">
      <w:pPr>
        <w:jc w:val="center"/>
        <w:rPr>
          <w:smallCaps/>
          <w:sz w:val="36"/>
          <w:szCs w:val="36"/>
        </w:rPr>
      </w:pPr>
    </w:p>
    <w:p w:rsidR="00056A63" w:rsidRPr="003E0853" w:rsidRDefault="00056A63" w:rsidP="00056A63">
      <w:pPr>
        <w:jc w:val="center"/>
        <w:rPr>
          <w:smallCaps/>
          <w:sz w:val="14"/>
          <w:szCs w:val="36"/>
        </w:rPr>
      </w:pPr>
    </w:p>
    <w:p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56A63" w:rsidRDefault="00056A63" w:rsidP="00056A6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56A63" w:rsidRPr="007312E3" w:rsidRDefault="00056A63" w:rsidP="00056A6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7312E3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56A63" w:rsidRPr="007312E3" w:rsidRDefault="00056A63" w:rsidP="00056A63">
      <w:pPr>
        <w:rPr>
          <w:sz w:val="16"/>
          <w:szCs w:val="16"/>
        </w:rPr>
      </w:pPr>
    </w:p>
    <w:p w:rsidR="00056A63" w:rsidRPr="007312E3" w:rsidRDefault="00056A63" w:rsidP="00056A63">
      <w:pPr>
        <w:jc w:val="center"/>
        <w:rPr>
          <w:sz w:val="28"/>
          <w:szCs w:val="28"/>
        </w:rPr>
      </w:pPr>
      <w:r w:rsidRPr="007312E3">
        <w:rPr>
          <w:sz w:val="28"/>
          <w:szCs w:val="28"/>
        </w:rPr>
        <w:t>г. Волгодонск Ростовской области</w:t>
      </w:r>
    </w:p>
    <w:p w:rsidR="00056A63" w:rsidRPr="007312E3" w:rsidRDefault="00056A63" w:rsidP="00056A63">
      <w:pPr>
        <w:rPr>
          <w:sz w:val="16"/>
          <w:szCs w:val="16"/>
        </w:rPr>
      </w:pPr>
    </w:p>
    <w:p w:rsidR="00056A63" w:rsidRPr="007312E3" w:rsidRDefault="00056A63" w:rsidP="00056A63">
      <w:pPr>
        <w:jc w:val="center"/>
        <w:rPr>
          <w:sz w:val="36"/>
          <w:szCs w:val="36"/>
        </w:rPr>
      </w:pPr>
      <w:r w:rsidRPr="007312E3">
        <w:rPr>
          <w:sz w:val="36"/>
          <w:szCs w:val="36"/>
        </w:rPr>
        <w:t>РЕШЕНИЕ №</w:t>
      </w:r>
      <w:r w:rsidR="00AA5B53">
        <w:rPr>
          <w:sz w:val="36"/>
          <w:szCs w:val="36"/>
        </w:rPr>
        <w:t xml:space="preserve"> </w:t>
      </w:r>
      <w:r w:rsidR="00572C89">
        <w:rPr>
          <w:sz w:val="36"/>
          <w:szCs w:val="36"/>
        </w:rPr>
        <w:t>69</w:t>
      </w:r>
      <w:bookmarkStart w:id="0" w:name="_GoBack"/>
      <w:bookmarkEnd w:id="0"/>
      <w:r w:rsidR="00511F33">
        <w:rPr>
          <w:sz w:val="36"/>
          <w:szCs w:val="36"/>
        </w:rPr>
        <w:t xml:space="preserve"> </w:t>
      </w:r>
      <w:r w:rsidRPr="007312E3">
        <w:rPr>
          <w:sz w:val="36"/>
          <w:szCs w:val="36"/>
        </w:rPr>
        <w:t xml:space="preserve">от </w:t>
      </w:r>
      <w:r w:rsidR="009D5895">
        <w:rPr>
          <w:sz w:val="36"/>
          <w:szCs w:val="36"/>
        </w:rPr>
        <w:t xml:space="preserve">16 ноября </w:t>
      </w:r>
      <w:r w:rsidRPr="007312E3">
        <w:rPr>
          <w:sz w:val="36"/>
          <w:szCs w:val="36"/>
        </w:rPr>
        <w:t>20</w:t>
      </w:r>
      <w:r w:rsidR="00511F33">
        <w:rPr>
          <w:sz w:val="36"/>
          <w:szCs w:val="36"/>
        </w:rPr>
        <w:t xml:space="preserve">23 </w:t>
      </w:r>
      <w:r w:rsidRPr="007312E3">
        <w:rPr>
          <w:sz w:val="36"/>
          <w:szCs w:val="36"/>
        </w:rPr>
        <w:t>года</w:t>
      </w:r>
    </w:p>
    <w:p w:rsidR="00056A63" w:rsidRDefault="00056A63" w:rsidP="009D5895">
      <w:pPr>
        <w:spacing w:before="240" w:after="120" w:line="360" w:lineRule="auto"/>
        <w:ind w:right="5387"/>
        <w:jc w:val="both"/>
        <w:rPr>
          <w:sz w:val="28"/>
          <w:szCs w:val="28"/>
        </w:rPr>
      </w:pPr>
      <w:r w:rsidRPr="00C3203D">
        <w:rPr>
          <w:sz w:val="28"/>
          <w:szCs w:val="28"/>
        </w:rPr>
        <w:t>О внесении изменени</w:t>
      </w:r>
      <w:r w:rsidR="00E72B1C">
        <w:rPr>
          <w:sz w:val="28"/>
          <w:szCs w:val="28"/>
        </w:rPr>
        <w:t>я</w:t>
      </w:r>
      <w:r w:rsidRPr="00C3203D">
        <w:rPr>
          <w:sz w:val="28"/>
          <w:szCs w:val="28"/>
        </w:rPr>
        <w:t xml:space="preserve"> в решение Волгодонской городской Думы от</w:t>
      </w:r>
      <w:r>
        <w:rPr>
          <w:sz w:val="28"/>
          <w:szCs w:val="28"/>
        </w:rPr>
        <w:t> 24</w:t>
      </w:r>
      <w:r w:rsidRPr="00C3203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3203D">
        <w:rPr>
          <w:sz w:val="28"/>
          <w:szCs w:val="28"/>
        </w:rPr>
        <w:t>.2</w:t>
      </w:r>
      <w:r>
        <w:rPr>
          <w:sz w:val="28"/>
          <w:szCs w:val="28"/>
        </w:rPr>
        <w:t>013</w:t>
      </w:r>
      <w:r w:rsidRPr="00C3203D">
        <w:rPr>
          <w:sz w:val="28"/>
          <w:szCs w:val="28"/>
        </w:rPr>
        <w:t xml:space="preserve"> №</w:t>
      </w:r>
      <w:r w:rsidR="00C32E67">
        <w:rPr>
          <w:sz w:val="28"/>
          <w:szCs w:val="28"/>
        </w:rPr>
        <w:t> </w:t>
      </w:r>
      <w:r>
        <w:rPr>
          <w:sz w:val="28"/>
          <w:szCs w:val="28"/>
        </w:rPr>
        <w:t>71</w:t>
      </w:r>
      <w:r w:rsidRPr="00C32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создании </w:t>
      </w:r>
      <w:r w:rsidRPr="00A61C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фонда </w:t>
      </w:r>
      <w:r>
        <w:rPr>
          <w:sz w:val="28"/>
          <w:szCs w:val="28"/>
        </w:rPr>
        <w:t>города Волгодонска»</w:t>
      </w:r>
    </w:p>
    <w:p w:rsidR="009D5895" w:rsidRPr="00375758" w:rsidRDefault="009D5895" w:rsidP="009D5895">
      <w:pPr>
        <w:spacing w:before="120" w:after="120" w:line="360" w:lineRule="auto"/>
        <w:ind w:right="5385"/>
        <w:jc w:val="both"/>
        <w:rPr>
          <w:rFonts w:eastAsia="MS Mincho"/>
          <w:sz w:val="28"/>
          <w:szCs w:val="28"/>
        </w:rPr>
      </w:pPr>
    </w:p>
    <w:p w:rsidR="00562D72" w:rsidRDefault="000141D2" w:rsidP="009D5895">
      <w:pPr>
        <w:spacing w:after="12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61C45">
        <w:rPr>
          <w:sz w:val="28"/>
          <w:szCs w:val="28"/>
        </w:rPr>
        <w:t xml:space="preserve">В соответствии со </w:t>
      </w:r>
      <w:hyperlink r:id="rId10" w:history="1">
        <w:r w:rsidRPr="00A61C45">
          <w:rPr>
            <w:sz w:val="28"/>
            <w:szCs w:val="28"/>
          </w:rPr>
          <w:t>статьей 179</w:t>
        </w:r>
        <w:r w:rsidR="00E066F2">
          <w:rPr>
            <w:sz w:val="28"/>
            <w:szCs w:val="28"/>
          </w:rPr>
          <w:t>.4</w:t>
        </w:r>
      </w:hyperlink>
      <w:r w:rsidRPr="00A61C45">
        <w:rPr>
          <w:sz w:val="28"/>
          <w:szCs w:val="28"/>
        </w:rPr>
        <w:t xml:space="preserve"> Бюджетного кодекса Российской</w:t>
      </w:r>
      <w:r>
        <w:rPr>
          <w:sz w:val="28"/>
          <w:szCs w:val="28"/>
        </w:rPr>
        <w:t xml:space="preserve"> Ф</w:t>
      </w:r>
      <w:r w:rsidRPr="00A61C45">
        <w:rPr>
          <w:sz w:val="28"/>
          <w:szCs w:val="28"/>
        </w:rPr>
        <w:t xml:space="preserve">едерации, </w:t>
      </w:r>
      <w:r w:rsidR="00F71434" w:rsidRPr="004B395A">
        <w:rPr>
          <w:sz w:val="28"/>
          <w:szCs w:val="28"/>
        </w:rPr>
        <w:t>решением Волгодонской городской Думы от 05.09.2007 №</w:t>
      </w:r>
      <w:r w:rsidR="009D5895">
        <w:t> </w:t>
      </w:r>
      <w:r w:rsidR="00F71434" w:rsidRPr="004B395A">
        <w:rPr>
          <w:sz w:val="28"/>
          <w:szCs w:val="28"/>
        </w:rPr>
        <w:t xml:space="preserve">110 </w:t>
      </w:r>
      <w:r w:rsidR="00F71434">
        <w:rPr>
          <w:sz w:val="28"/>
          <w:szCs w:val="28"/>
        </w:rPr>
        <w:t>«</w:t>
      </w:r>
      <w:r w:rsidR="00F71434" w:rsidRPr="004B395A">
        <w:rPr>
          <w:sz w:val="28"/>
          <w:szCs w:val="28"/>
        </w:rPr>
        <w:t>О бюджетном процессе в городе Волгодонске</w:t>
      </w:r>
      <w:r w:rsidR="00F71434">
        <w:rPr>
          <w:sz w:val="28"/>
          <w:szCs w:val="28"/>
        </w:rPr>
        <w:t xml:space="preserve">», </w:t>
      </w:r>
      <w:r w:rsidRPr="00A61C45">
        <w:rPr>
          <w:sz w:val="28"/>
          <w:szCs w:val="28"/>
        </w:rPr>
        <w:t xml:space="preserve">руководствуясь </w:t>
      </w:r>
      <w:r w:rsidR="00965688" w:rsidRPr="00965688">
        <w:rPr>
          <w:sz w:val="28"/>
          <w:szCs w:val="28"/>
        </w:rPr>
        <w:t>Устав</w:t>
      </w:r>
      <w:r w:rsidR="00965688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«Город Волгодонск», </w:t>
      </w:r>
      <w:r w:rsidR="00562D72" w:rsidRPr="00B01C6C">
        <w:rPr>
          <w:rFonts w:eastAsia="Arial Unicode MS"/>
          <w:sz w:val="28"/>
          <w:szCs w:val="28"/>
        </w:rPr>
        <w:t>Волгодонская городская Дума</w:t>
      </w:r>
    </w:p>
    <w:p w:rsidR="00562D72" w:rsidRDefault="00562D72" w:rsidP="009D5895">
      <w:pPr>
        <w:pStyle w:val="ConsPlusNormal"/>
        <w:widowControl/>
        <w:spacing w:before="120" w:after="12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1C6C">
        <w:rPr>
          <w:rFonts w:ascii="Times New Roman" w:hAnsi="Times New Roman" w:cs="Times New Roman"/>
          <w:sz w:val="28"/>
          <w:szCs w:val="28"/>
        </w:rPr>
        <w:t>РЕШИЛА:</w:t>
      </w:r>
    </w:p>
    <w:p w:rsidR="00600A83" w:rsidRPr="000B47AD" w:rsidRDefault="000B47AD" w:rsidP="009D5895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B47AD">
        <w:rPr>
          <w:rFonts w:eastAsia="Arial Unicode MS"/>
          <w:sz w:val="28"/>
        </w:rPr>
        <w:t>П</w:t>
      </w:r>
      <w:r w:rsidR="00600A83" w:rsidRPr="000B47AD">
        <w:rPr>
          <w:rFonts w:eastAsia="Arial Unicode MS"/>
          <w:sz w:val="28"/>
        </w:rPr>
        <w:t xml:space="preserve">риложение к решению Волгодонской городской Думы </w:t>
      </w:r>
      <w:r w:rsidR="00600A83" w:rsidRPr="000B47AD">
        <w:rPr>
          <w:sz w:val="28"/>
          <w:szCs w:val="28"/>
        </w:rPr>
        <w:t xml:space="preserve">от 24.10.2013 № 71 «О создании муниципального дорожного фонда города Волгодонска» </w:t>
      </w:r>
      <w:r w:rsidRPr="000B47AD">
        <w:rPr>
          <w:sz w:val="28"/>
          <w:szCs w:val="28"/>
        </w:rPr>
        <w:t xml:space="preserve">изложить в </w:t>
      </w:r>
      <w:r w:rsidR="00E72B1C">
        <w:rPr>
          <w:sz w:val="28"/>
          <w:szCs w:val="28"/>
        </w:rPr>
        <w:t xml:space="preserve">новой </w:t>
      </w:r>
      <w:r w:rsidRPr="000B47AD">
        <w:rPr>
          <w:sz w:val="28"/>
          <w:szCs w:val="28"/>
        </w:rPr>
        <w:t xml:space="preserve">редакции </w:t>
      </w:r>
      <w:r w:rsidR="00E72B1C">
        <w:rPr>
          <w:sz w:val="28"/>
          <w:szCs w:val="28"/>
        </w:rPr>
        <w:t>(</w:t>
      </w:r>
      <w:r w:rsidRPr="000B47AD">
        <w:rPr>
          <w:sz w:val="28"/>
          <w:szCs w:val="28"/>
        </w:rPr>
        <w:t>приложени</w:t>
      </w:r>
      <w:r w:rsidR="00E72B1C">
        <w:rPr>
          <w:sz w:val="28"/>
          <w:szCs w:val="28"/>
        </w:rPr>
        <w:t>е).</w:t>
      </w:r>
    </w:p>
    <w:p w:rsidR="00CE0A9B" w:rsidRPr="001D2C24" w:rsidRDefault="003C6F66" w:rsidP="009D58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FD8">
        <w:rPr>
          <w:sz w:val="28"/>
          <w:szCs w:val="28"/>
        </w:rPr>
        <w:t>.</w:t>
      </w:r>
      <w:r w:rsidR="00D87D58">
        <w:rPr>
          <w:sz w:val="28"/>
          <w:szCs w:val="28"/>
        </w:rPr>
        <w:tab/>
      </w:r>
      <w:r w:rsidR="000F0D1F" w:rsidRPr="006F48A4">
        <w:rPr>
          <w:sz w:val="28"/>
          <w:szCs w:val="28"/>
        </w:rPr>
        <w:t>Настоящее р</w:t>
      </w:r>
      <w:r w:rsidR="002640DC" w:rsidRPr="006F48A4">
        <w:rPr>
          <w:sz w:val="28"/>
          <w:szCs w:val="28"/>
        </w:rPr>
        <w:t xml:space="preserve">ешение </w:t>
      </w:r>
      <w:r w:rsidR="004B1F22" w:rsidRPr="006F48A4">
        <w:rPr>
          <w:sz w:val="28"/>
          <w:szCs w:val="28"/>
        </w:rPr>
        <w:t xml:space="preserve">вступает в силу со дня его </w:t>
      </w:r>
      <w:r w:rsidR="001A6F9A" w:rsidRPr="006F48A4">
        <w:rPr>
          <w:sz w:val="28"/>
          <w:szCs w:val="28"/>
        </w:rPr>
        <w:t xml:space="preserve">официального </w:t>
      </w:r>
      <w:r w:rsidR="004B1F22" w:rsidRPr="006F48A4">
        <w:rPr>
          <w:sz w:val="28"/>
          <w:szCs w:val="28"/>
        </w:rPr>
        <w:t>опубликования</w:t>
      </w:r>
      <w:r w:rsidR="00777962" w:rsidRPr="006F48A4">
        <w:rPr>
          <w:sz w:val="28"/>
          <w:szCs w:val="28"/>
        </w:rPr>
        <w:t xml:space="preserve"> и применяется к правоо</w:t>
      </w:r>
      <w:r w:rsidR="00562F58" w:rsidRPr="006F48A4">
        <w:rPr>
          <w:sz w:val="28"/>
          <w:szCs w:val="28"/>
        </w:rPr>
        <w:t xml:space="preserve">тношениям, </w:t>
      </w:r>
      <w:r w:rsidR="00CE0A9B" w:rsidRPr="006F48A4">
        <w:rPr>
          <w:sz w:val="28"/>
          <w:szCs w:val="28"/>
        </w:rPr>
        <w:t xml:space="preserve">возникающим при составлении и исполнении </w:t>
      </w:r>
      <w:r w:rsidR="007B19E4" w:rsidRPr="006F48A4">
        <w:rPr>
          <w:sz w:val="28"/>
          <w:szCs w:val="28"/>
        </w:rPr>
        <w:t xml:space="preserve">местного </w:t>
      </w:r>
      <w:r w:rsidR="00CE0A9B" w:rsidRPr="006F48A4">
        <w:rPr>
          <w:sz w:val="28"/>
          <w:szCs w:val="28"/>
        </w:rPr>
        <w:t>бюджет</w:t>
      </w:r>
      <w:r w:rsidR="007B19E4" w:rsidRPr="006F48A4">
        <w:rPr>
          <w:sz w:val="28"/>
          <w:szCs w:val="28"/>
        </w:rPr>
        <w:t>а</w:t>
      </w:r>
      <w:r w:rsidR="009D5895">
        <w:rPr>
          <w:sz w:val="28"/>
          <w:szCs w:val="28"/>
        </w:rPr>
        <w:t>,</w:t>
      </w:r>
      <w:r w:rsidR="00CE0A9B" w:rsidRPr="006F48A4">
        <w:rPr>
          <w:sz w:val="28"/>
          <w:szCs w:val="28"/>
        </w:rPr>
        <w:t xml:space="preserve"> </w:t>
      </w:r>
      <w:r w:rsidR="007B19E4" w:rsidRPr="006F48A4">
        <w:rPr>
          <w:sz w:val="28"/>
          <w:szCs w:val="28"/>
        </w:rPr>
        <w:t>начиная с бюджета н</w:t>
      </w:r>
      <w:r w:rsidR="00CE0A9B" w:rsidRPr="006F48A4">
        <w:rPr>
          <w:sz w:val="28"/>
          <w:szCs w:val="28"/>
        </w:rPr>
        <w:t>а 202</w:t>
      </w:r>
      <w:r w:rsidR="00511F33">
        <w:rPr>
          <w:sz w:val="28"/>
          <w:szCs w:val="28"/>
        </w:rPr>
        <w:t>4</w:t>
      </w:r>
      <w:r w:rsidR="00CE0A9B" w:rsidRPr="006F48A4">
        <w:rPr>
          <w:sz w:val="28"/>
          <w:szCs w:val="28"/>
        </w:rPr>
        <w:t xml:space="preserve"> год и на плановый период 202</w:t>
      </w:r>
      <w:r w:rsidR="00511F33">
        <w:rPr>
          <w:sz w:val="28"/>
          <w:szCs w:val="28"/>
        </w:rPr>
        <w:t>5</w:t>
      </w:r>
      <w:r w:rsidR="00CE0A9B" w:rsidRPr="006F48A4">
        <w:rPr>
          <w:sz w:val="28"/>
          <w:szCs w:val="28"/>
        </w:rPr>
        <w:t xml:space="preserve"> и 202</w:t>
      </w:r>
      <w:r w:rsidR="00511F33">
        <w:rPr>
          <w:sz w:val="28"/>
          <w:szCs w:val="28"/>
        </w:rPr>
        <w:t>6</w:t>
      </w:r>
      <w:r w:rsidR="00CE0A9B" w:rsidRPr="006F48A4">
        <w:rPr>
          <w:sz w:val="28"/>
          <w:szCs w:val="28"/>
        </w:rPr>
        <w:t xml:space="preserve"> годов.</w:t>
      </w:r>
    </w:p>
    <w:p w:rsidR="002F226B" w:rsidRDefault="003C6F66" w:rsidP="009D58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B0F99">
        <w:rPr>
          <w:sz w:val="28"/>
          <w:szCs w:val="28"/>
        </w:rPr>
        <w:t>.</w:t>
      </w:r>
      <w:r w:rsidR="00E84AF9">
        <w:rPr>
          <w:sz w:val="28"/>
          <w:szCs w:val="28"/>
        </w:rPr>
        <w:tab/>
      </w:r>
      <w:r w:rsidR="002F226B">
        <w:rPr>
          <w:sz w:val="28"/>
          <w:szCs w:val="28"/>
        </w:rPr>
        <w:t>Контроль за выполнением решения возложить на постоянную комиссию по</w:t>
      </w:r>
      <w:r w:rsidR="00D2739E">
        <w:rPr>
          <w:sz w:val="28"/>
          <w:szCs w:val="28"/>
        </w:rPr>
        <w:t xml:space="preserve"> </w:t>
      </w:r>
      <w:r w:rsidR="002F226B">
        <w:rPr>
          <w:sz w:val="28"/>
          <w:szCs w:val="28"/>
        </w:rPr>
        <w:t>бюджету, налогам, сбора</w:t>
      </w:r>
      <w:r w:rsidR="00772A29">
        <w:rPr>
          <w:sz w:val="28"/>
          <w:szCs w:val="28"/>
        </w:rPr>
        <w:t xml:space="preserve">м, муниципальной собственности </w:t>
      </w:r>
      <w:r>
        <w:rPr>
          <w:sz w:val="28"/>
          <w:szCs w:val="28"/>
        </w:rPr>
        <w:t>(Ковалевский</w:t>
      </w:r>
      <w:r w:rsidR="009D5895">
        <w:rPr>
          <w:sz w:val="28"/>
          <w:szCs w:val="28"/>
        </w:rPr>
        <w:t> Г.А.</w:t>
      </w:r>
      <w:r>
        <w:rPr>
          <w:sz w:val="28"/>
          <w:szCs w:val="28"/>
        </w:rPr>
        <w:t>)</w:t>
      </w:r>
      <w:r w:rsidR="002F226B">
        <w:rPr>
          <w:sz w:val="28"/>
          <w:szCs w:val="28"/>
        </w:rPr>
        <w:t xml:space="preserve"> и</w:t>
      </w:r>
      <w:r w:rsidR="00056A63">
        <w:rPr>
          <w:sz w:val="28"/>
          <w:szCs w:val="28"/>
        </w:rPr>
        <w:t xml:space="preserve"> </w:t>
      </w:r>
      <w:r w:rsidR="002F226B">
        <w:rPr>
          <w:sz w:val="28"/>
          <w:szCs w:val="28"/>
        </w:rPr>
        <w:t>глав</w:t>
      </w:r>
      <w:r w:rsidR="00D2739E">
        <w:rPr>
          <w:sz w:val="28"/>
          <w:szCs w:val="28"/>
        </w:rPr>
        <w:t>у</w:t>
      </w:r>
      <w:r w:rsidR="002F226B">
        <w:rPr>
          <w:sz w:val="28"/>
          <w:szCs w:val="28"/>
        </w:rPr>
        <w:t xml:space="preserve"> Администрации города Волгодонска </w:t>
      </w:r>
      <w:r w:rsidR="00D2739E">
        <w:rPr>
          <w:sz w:val="28"/>
          <w:szCs w:val="28"/>
        </w:rPr>
        <w:t>Макаров</w:t>
      </w:r>
      <w:r w:rsidR="00DE13DC">
        <w:rPr>
          <w:sz w:val="28"/>
          <w:szCs w:val="28"/>
        </w:rPr>
        <w:t>а С.М</w:t>
      </w:r>
      <w:r w:rsidR="00D2739E">
        <w:rPr>
          <w:sz w:val="28"/>
          <w:szCs w:val="28"/>
        </w:rPr>
        <w:t>.</w:t>
      </w:r>
    </w:p>
    <w:p w:rsidR="009D5895" w:rsidRDefault="009D5895" w:rsidP="009D589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D5895" w:rsidRDefault="009D5895" w:rsidP="009D589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D5895" w:rsidRPr="00EA079C" w:rsidRDefault="009D5895" w:rsidP="009D589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079C">
        <w:rPr>
          <w:sz w:val="28"/>
          <w:szCs w:val="28"/>
        </w:rPr>
        <w:t>Председатель</w:t>
      </w:r>
    </w:p>
    <w:p w:rsidR="009D5895" w:rsidRPr="00EA079C" w:rsidRDefault="009D5895" w:rsidP="009D589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079C">
        <w:rPr>
          <w:sz w:val="28"/>
          <w:szCs w:val="28"/>
        </w:rPr>
        <w:t>Волгодонской городской Думы -</w:t>
      </w:r>
    </w:p>
    <w:p w:rsidR="009D5895" w:rsidRDefault="009D5895" w:rsidP="009D589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079C"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 xml:space="preserve">                                                  С.Н. Ладанов</w:t>
      </w:r>
    </w:p>
    <w:p w:rsidR="009D5895" w:rsidRDefault="009D5895" w:rsidP="004B1F22">
      <w:pPr>
        <w:jc w:val="both"/>
      </w:pPr>
    </w:p>
    <w:p w:rsidR="009D5895" w:rsidRDefault="009D5895" w:rsidP="004B1F22">
      <w:pPr>
        <w:jc w:val="both"/>
      </w:pPr>
    </w:p>
    <w:p w:rsidR="00056A63" w:rsidRPr="0010608D" w:rsidRDefault="00D1207A" w:rsidP="004B1F22">
      <w:pPr>
        <w:jc w:val="both"/>
      </w:pPr>
      <w:r w:rsidRPr="0010608D">
        <w:t>Проект вносит</w:t>
      </w:r>
    </w:p>
    <w:p w:rsidR="002F226B" w:rsidRDefault="00EA079C" w:rsidP="004B1F22">
      <w:pPr>
        <w:jc w:val="both"/>
      </w:pPr>
      <w:r w:rsidRPr="0010608D">
        <w:t>Администраци</w:t>
      </w:r>
      <w:r w:rsidR="00EE3C52">
        <w:t>я</w:t>
      </w:r>
      <w:r w:rsidR="00056A63" w:rsidRPr="0010608D">
        <w:t xml:space="preserve"> города Волгодонска</w:t>
      </w:r>
    </w:p>
    <w:p w:rsidR="005D02C6" w:rsidRDefault="009D5895" w:rsidP="005D02C6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02C6" w:rsidRDefault="005D02C6" w:rsidP="009D5895">
      <w:pPr>
        <w:pStyle w:val="ConsPlusNormal"/>
        <w:spacing w:line="360" w:lineRule="auto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6417">
        <w:rPr>
          <w:rFonts w:ascii="Times New Roman" w:hAnsi="Times New Roman" w:cs="Times New Roman"/>
          <w:sz w:val="28"/>
          <w:szCs w:val="28"/>
        </w:rPr>
        <w:t>Приложение</w:t>
      </w:r>
      <w:r w:rsidR="009D5895">
        <w:rPr>
          <w:rFonts w:ascii="Times New Roman" w:hAnsi="Times New Roman" w:cs="Times New Roman"/>
          <w:sz w:val="28"/>
          <w:szCs w:val="28"/>
        </w:rPr>
        <w:t xml:space="preserve"> </w:t>
      </w:r>
      <w:r w:rsidRPr="000D6417">
        <w:rPr>
          <w:rFonts w:ascii="Times New Roman" w:hAnsi="Times New Roman" w:cs="Times New Roman"/>
          <w:sz w:val="28"/>
          <w:szCs w:val="28"/>
        </w:rPr>
        <w:t>к решению Волгодонской</w:t>
      </w:r>
      <w:r w:rsidR="009D5895">
        <w:rPr>
          <w:rFonts w:ascii="Times New Roman" w:hAnsi="Times New Roman" w:cs="Times New Roman"/>
          <w:sz w:val="28"/>
          <w:szCs w:val="28"/>
        </w:rPr>
        <w:t xml:space="preserve"> </w:t>
      </w:r>
      <w:r w:rsidRPr="000D6417">
        <w:rPr>
          <w:rFonts w:ascii="Times New Roman" w:hAnsi="Times New Roman" w:cs="Times New Roman"/>
          <w:sz w:val="28"/>
          <w:szCs w:val="28"/>
        </w:rPr>
        <w:t xml:space="preserve">городской Думы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6417">
        <w:rPr>
          <w:rFonts w:ascii="Times New Roman" w:hAnsi="Times New Roman" w:cs="Times New Roman"/>
          <w:sz w:val="28"/>
          <w:szCs w:val="28"/>
        </w:rPr>
        <w:t>О</w:t>
      </w:r>
      <w:r w:rsidR="009D58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9D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 в решение</w:t>
      </w:r>
      <w:r w:rsidR="009D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Волгодонской городской Думы от</w:t>
      </w:r>
      <w:r w:rsidRPr="009D5895">
        <w:t xml:space="preserve"> </w:t>
      </w:r>
      <w:r w:rsidRPr="000D6417">
        <w:rPr>
          <w:rFonts w:ascii="Times New Roman" w:hAnsi="Times New Roman" w:cs="Times New Roman"/>
          <w:sz w:val="28"/>
          <w:szCs w:val="28"/>
        </w:rPr>
        <w:t xml:space="preserve">24.10.2013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6417">
        <w:rPr>
          <w:rFonts w:ascii="Times New Roman" w:hAnsi="Times New Roman" w:cs="Times New Roman"/>
          <w:sz w:val="28"/>
          <w:szCs w:val="28"/>
        </w:rPr>
        <w:t xml:space="preserve"> 71</w:t>
      </w:r>
      <w:r w:rsidR="009D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387A8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6417">
        <w:rPr>
          <w:rFonts w:ascii="Times New Roman" w:hAnsi="Times New Roman" w:cs="Times New Roman"/>
          <w:sz w:val="28"/>
          <w:szCs w:val="28"/>
        </w:rPr>
        <w:t>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41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D6417">
        <w:rPr>
          <w:rFonts w:ascii="Times New Roman" w:hAnsi="Times New Roman" w:cs="Times New Roman"/>
          <w:sz w:val="28"/>
          <w:szCs w:val="28"/>
        </w:rPr>
        <w:t>орожного</w:t>
      </w:r>
      <w:r>
        <w:rPr>
          <w:rFonts w:ascii="Times New Roman" w:hAnsi="Times New Roman" w:cs="Times New Roman"/>
          <w:sz w:val="28"/>
          <w:szCs w:val="28"/>
        </w:rPr>
        <w:t xml:space="preserve"> фонда города Волгодонска»</w:t>
      </w:r>
    </w:p>
    <w:p w:rsidR="005D02C6" w:rsidRDefault="009D5895" w:rsidP="009D5895">
      <w:pPr>
        <w:pStyle w:val="ConsPlusNormal"/>
        <w:spacing w:line="360" w:lineRule="auto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02C6" w:rsidRPr="000D6417">
        <w:rPr>
          <w:rFonts w:ascii="Times New Roman" w:hAnsi="Times New Roman" w:cs="Times New Roman"/>
          <w:sz w:val="28"/>
          <w:szCs w:val="28"/>
        </w:rPr>
        <w:t>т</w:t>
      </w:r>
      <w:r w:rsidR="00387A8F">
        <w:rPr>
          <w:rFonts w:ascii="Times New Roman" w:hAnsi="Times New Roman" w:cs="Times New Roman"/>
          <w:sz w:val="28"/>
          <w:szCs w:val="28"/>
        </w:rPr>
        <w:t xml:space="preserve"> 16.11.2023 </w:t>
      </w:r>
      <w:r w:rsidR="005D02C6">
        <w:rPr>
          <w:rFonts w:ascii="Times New Roman" w:hAnsi="Times New Roman" w:cs="Times New Roman"/>
          <w:sz w:val="28"/>
          <w:szCs w:val="28"/>
        </w:rPr>
        <w:t>№</w:t>
      </w:r>
      <w:r w:rsidR="005D02C6" w:rsidRPr="000D6417">
        <w:rPr>
          <w:rFonts w:ascii="Times New Roman" w:hAnsi="Times New Roman" w:cs="Times New Roman"/>
          <w:sz w:val="28"/>
          <w:szCs w:val="28"/>
        </w:rPr>
        <w:t xml:space="preserve"> </w:t>
      </w:r>
      <w:r w:rsidR="00572C89">
        <w:rPr>
          <w:rFonts w:ascii="Times New Roman" w:hAnsi="Times New Roman" w:cs="Times New Roman"/>
          <w:sz w:val="28"/>
          <w:szCs w:val="28"/>
        </w:rPr>
        <w:t>69</w:t>
      </w:r>
    </w:p>
    <w:p w:rsidR="005D02C6" w:rsidRPr="000D6417" w:rsidRDefault="005D02C6" w:rsidP="009D5895">
      <w:pPr>
        <w:pStyle w:val="ConsPlusNormal"/>
        <w:spacing w:line="360" w:lineRule="auto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6417">
        <w:rPr>
          <w:rFonts w:ascii="Times New Roman" w:hAnsi="Times New Roman" w:cs="Times New Roman"/>
          <w:sz w:val="28"/>
          <w:szCs w:val="28"/>
        </w:rPr>
        <w:t>Приложение</w:t>
      </w:r>
      <w:r w:rsidR="009D5895">
        <w:rPr>
          <w:rFonts w:ascii="Times New Roman" w:hAnsi="Times New Roman" w:cs="Times New Roman"/>
          <w:sz w:val="28"/>
          <w:szCs w:val="28"/>
        </w:rPr>
        <w:t xml:space="preserve"> </w:t>
      </w:r>
      <w:r w:rsidRPr="000D6417">
        <w:rPr>
          <w:rFonts w:ascii="Times New Roman" w:hAnsi="Times New Roman" w:cs="Times New Roman"/>
          <w:sz w:val="28"/>
          <w:szCs w:val="28"/>
        </w:rPr>
        <w:t>к решению Волгодонской</w:t>
      </w:r>
      <w:r w:rsidR="009D5895">
        <w:rPr>
          <w:rFonts w:ascii="Times New Roman" w:hAnsi="Times New Roman" w:cs="Times New Roman"/>
          <w:sz w:val="28"/>
          <w:szCs w:val="28"/>
        </w:rPr>
        <w:t xml:space="preserve"> </w:t>
      </w:r>
      <w:r w:rsidRPr="000D6417">
        <w:rPr>
          <w:rFonts w:ascii="Times New Roman" w:hAnsi="Times New Roman" w:cs="Times New Roman"/>
          <w:sz w:val="28"/>
          <w:szCs w:val="28"/>
        </w:rPr>
        <w:t xml:space="preserve">городской Думы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6417">
        <w:rPr>
          <w:rFonts w:ascii="Times New Roman" w:hAnsi="Times New Roman" w:cs="Times New Roman"/>
          <w:sz w:val="28"/>
          <w:szCs w:val="28"/>
        </w:rPr>
        <w:t>О</w:t>
      </w:r>
      <w:r w:rsidR="009D5895">
        <w:rPr>
          <w:rFonts w:ascii="Times New Roman" w:hAnsi="Times New Roman" w:cs="Times New Roman"/>
          <w:sz w:val="28"/>
          <w:szCs w:val="28"/>
        </w:rPr>
        <w:t> </w:t>
      </w:r>
      <w:r w:rsidRPr="000D6417">
        <w:rPr>
          <w:rFonts w:ascii="Times New Roman" w:hAnsi="Times New Roman" w:cs="Times New Roman"/>
          <w:sz w:val="28"/>
          <w:szCs w:val="28"/>
        </w:rPr>
        <w:t>создании</w:t>
      </w:r>
      <w:r w:rsidR="009D5895">
        <w:rPr>
          <w:rFonts w:ascii="Times New Roman" w:hAnsi="Times New Roman" w:cs="Times New Roman"/>
          <w:sz w:val="28"/>
          <w:szCs w:val="28"/>
        </w:rPr>
        <w:t xml:space="preserve"> </w:t>
      </w:r>
      <w:r w:rsidRPr="000D6417">
        <w:rPr>
          <w:rFonts w:ascii="Times New Roman" w:hAnsi="Times New Roman" w:cs="Times New Roman"/>
          <w:sz w:val="28"/>
          <w:szCs w:val="28"/>
        </w:rPr>
        <w:t>муниципального дорожного</w:t>
      </w:r>
      <w:r w:rsidR="009D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 города Волгодонска»</w:t>
      </w:r>
    </w:p>
    <w:p w:rsidR="005D02C6" w:rsidRDefault="005D02C6" w:rsidP="009D5895">
      <w:pPr>
        <w:pStyle w:val="ConsPlusNormal"/>
        <w:spacing w:line="360" w:lineRule="auto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417">
        <w:rPr>
          <w:rFonts w:ascii="Times New Roman" w:hAnsi="Times New Roman" w:cs="Times New Roman"/>
          <w:sz w:val="28"/>
          <w:szCs w:val="28"/>
        </w:rPr>
        <w:t xml:space="preserve">от 24.10.2013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6417"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5D02C6" w:rsidRDefault="005D02C6" w:rsidP="009D589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2C6" w:rsidRPr="000D6417" w:rsidRDefault="005D02C6" w:rsidP="009D589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6417">
        <w:rPr>
          <w:rFonts w:ascii="Times New Roman" w:hAnsi="Times New Roman" w:cs="Times New Roman"/>
          <w:b w:val="0"/>
          <w:sz w:val="28"/>
          <w:szCs w:val="28"/>
        </w:rPr>
        <w:t>ПОРЯДОК ФОРМИРОВАНИЯ И ИСПОЛЬЗОВАНИЯ БЮДЖЕТНЫХ</w:t>
      </w:r>
    </w:p>
    <w:p w:rsidR="005D02C6" w:rsidRPr="000D6417" w:rsidRDefault="005D02C6" w:rsidP="009D589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6417">
        <w:rPr>
          <w:rFonts w:ascii="Times New Roman" w:hAnsi="Times New Roman" w:cs="Times New Roman"/>
          <w:b w:val="0"/>
          <w:sz w:val="28"/>
          <w:szCs w:val="28"/>
        </w:rPr>
        <w:t>АССИГНОВАНИЙ МУНИЦИПАЛЬНОГО ДОРОЖНОГО ФОНДА</w:t>
      </w:r>
    </w:p>
    <w:p w:rsidR="005D02C6" w:rsidRPr="000D6417" w:rsidRDefault="005D02C6" w:rsidP="009D589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6417">
        <w:rPr>
          <w:rFonts w:ascii="Times New Roman" w:hAnsi="Times New Roman" w:cs="Times New Roman"/>
          <w:b w:val="0"/>
          <w:sz w:val="28"/>
          <w:szCs w:val="28"/>
        </w:rPr>
        <w:t>ГОРОДА ВОЛГОДОНСКА</w:t>
      </w:r>
    </w:p>
    <w:p w:rsidR="005D02C6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2C6" w:rsidRPr="000D6417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417">
        <w:rPr>
          <w:rFonts w:ascii="Times New Roman" w:hAnsi="Times New Roman" w:cs="Times New Roman"/>
          <w:sz w:val="28"/>
          <w:szCs w:val="28"/>
        </w:rPr>
        <w:t>1.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0D6417">
        <w:rPr>
          <w:rFonts w:ascii="Times New Roman" w:hAnsi="Times New Roman" w:cs="Times New Roman"/>
          <w:sz w:val="28"/>
          <w:szCs w:val="28"/>
        </w:rPr>
        <w:t>Настоящий порядок определяет источники формирования и использования бюджетных ассигнований муниципального дорожного фонда города Волгодонска.</w:t>
      </w:r>
    </w:p>
    <w:p w:rsidR="005D02C6" w:rsidRPr="000D6417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417">
        <w:rPr>
          <w:rFonts w:ascii="Times New Roman" w:hAnsi="Times New Roman" w:cs="Times New Roman"/>
          <w:sz w:val="28"/>
          <w:szCs w:val="28"/>
        </w:rPr>
        <w:t>2.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0D6417">
        <w:rPr>
          <w:rFonts w:ascii="Times New Roman" w:hAnsi="Times New Roman" w:cs="Times New Roman"/>
          <w:sz w:val="28"/>
          <w:szCs w:val="28"/>
        </w:rPr>
        <w:t xml:space="preserve">Муниципальный дорожный фонд города Волгодонска - часть средств бюджета города Волгодонска, подлежащая использованию в целях финансового обеспечения дорожной деятельности в отношении автомобильных </w:t>
      </w:r>
      <w:r w:rsidRPr="001F5D4F">
        <w:rPr>
          <w:rFonts w:ascii="Times New Roman" w:hAnsi="Times New Roman" w:cs="Times New Roman"/>
          <w:sz w:val="28"/>
          <w:szCs w:val="28"/>
        </w:rPr>
        <w:t>дорог общего пользования местного значения</w:t>
      </w:r>
      <w:r w:rsidRPr="000D6417">
        <w:rPr>
          <w:rFonts w:ascii="Times New Roman" w:hAnsi="Times New Roman" w:cs="Times New Roman"/>
          <w:sz w:val="28"/>
          <w:szCs w:val="28"/>
        </w:rPr>
        <w:t>, а также капитального ремонта и ремонта дворовых территорий многоквартирных домов, проездов к дворовым территориям многоквартирных домов на территории города Волгодонска.</w:t>
      </w:r>
    </w:p>
    <w:p w:rsidR="005D02C6" w:rsidRPr="000D6417" w:rsidRDefault="009D5895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5D02C6" w:rsidRPr="000D6417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города Волгодонска утверждается решением Волгодонской городской </w:t>
      </w:r>
      <w:r w:rsidR="005D02C6" w:rsidRPr="001F5D4F">
        <w:rPr>
          <w:rFonts w:ascii="Times New Roman" w:hAnsi="Times New Roman" w:cs="Times New Roman"/>
          <w:sz w:val="28"/>
          <w:szCs w:val="28"/>
        </w:rPr>
        <w:t>Думы о местном бюджете на очередной финансовый год и плановый период</w:t>
      </w:r>
      <w:r w:rsidR="005D02C6">
        <w:rPr>
          <w:rFonts w:ascii="Times New Roman" w:hAnsi="Times New Roman" w:cs="Times New Roman"/>
          <w:sz w:val="28"/>
          <w:szCs w:val="28"/>
        </w:rPr>
        <w:t xml:space="preserve"> </w:t>
      </w:r>
      <w:r w:rsidR="005D02C6">
        <w:rPr>
          <w:rFonts w:ascii="Times New Roman" w:hAnsi="Times New Roman" w:cs="Times New Roman"/>
          <w:sz w:val="28"/>
          <w:szCs w:val="28"/>
        </w:rPr>
        <w:lastRenderedPageBreak/>
        <w:t>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2C6">
        <w:rPr>
          <w:rFonts w:ascii="Times New Roman" w:hAnsi="Times New Roman" w:cs="Times New Roman"/>
          <w:sz w:val="28"/>
          <w:szCs w:val="28"/>
        </w:rPr>
        <w:t>решение о местном бюджете)</w:t>
      </w:r>
      <w:r w:rsidR="005D02C6" w:rsidRPr="001F5D4F">
        <w:rPr>
          <w:rFonts w:ascii="Times New Roman" w:hAnsi="Times New Roman" w:cs="Times New Roman"/>
          <w:sz w:val="28"/>
          <w:szCs w:val="28"/>
        </w:rPr>
        <w:t xml:space="preserve"> в размере не менее прогнозируемого объема:</w:t>
      </w:r>
    </w:p>
    <w:p w:rsidR="005D02C6" w:rsidRPr="000D6417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417">
        <w:rPr>
          <w:rFonts w:ascii="Times New Roman" w:hAnsi="Times New Roman" w:cs="Times New Roman"/>
          <w:sz w:val="28"/>
          <w:szCs w:val="28"/>
        </w:rPr>
        <w:t>1)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0D6417">
        <w:rPr>
          <w:rFonts w:ascii="Times New Roman" w:hAnsi="Times New Roman" w:cs="Times New Roman"/>
          <w:sz w:val="28"/>
          <w:szCs w:val="28"/>
        </w:rPr>
        <w:t>доходов бюджета города Волгодонска от:</w:t>
      </w:r>
    </w:p>
    <w:p w:rsidR="005D02C6" w:rsidRPr="000D6417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417">
        <w:rPr>
          <w:rFonts w:ascii="Times New Roman" w:hAnsi="Times New Roman" w:cs="Times New Roman"/>
          <w:sz w:val="28"/>
          <w:szCs w:val="28"/>
        </w:rPr>
        <w:t>а)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0D6417"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5D02C6" w:rsidRPr="00C5124D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24D">
        <w:rPr>
          <w:rFonts w:ascii="Times New Roman" w:hAnsi="Times New Roman" w:cs="Times New Roman"/>
          <w:sz w:val="28"/>
          <w:szCs w:val="28"/>
        </w:rPr>
        <w:t>б)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C5124D">
        <w:rPr>
          <w:rFonts w:ascii="Times New Roman" w:hAnsi="Times New Roman" w:cs="Times New Roman"/>
          <w:sz w:val="28"/>
          <w:szCs w:val="28"/>
        </w:rPr>
        <w:t>транспортного налога (если областным законом Ростовской области установлены единые нормативы отчислений от транспортного налога в местные бюджеты);</w:t>
      </w:r>
    </w:p>
    <w:p w:rsidR="005D02C6" w:rsidRPr="000D6417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DE1">
        <w:rPr>
          <w:rFonts w:ascii="Times New Roman" w:hAnsi="Times New Roman" w:cs="Times New Roman"/>
          <w:sz w:val="28"/>
          <w:szCs w:val="28"/>
        </w:rPr>
        <w:t>в)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F96DE1">
        <w:rPr>
          <w:rFonts w:ascii="Times New Roman" w:hAnsi="Times New Roman" w:cs="Times New Roman"/>
          <w:sz w:val="28"/>
          <w:szCs w:val="28"/>
        </w:rPr>
        <w:t>платы</w:t>
      </w:r>
      <w:r w:rsidRPr="000D6417">
        <w:rPr>
          <w:rFonts w:ascii="Times New Roman" w:hAnsi="Times New Roman" w:cs="Times New Roman"/>
          <w:sz w:val="28"/>
          <w:szCs w:val="28"/>
        </w:rPr>
        <w:t xml:space="preserve"> в счет возмещения вреда, причиняемого автомобильным дорогам местного значения тяжеловесными транспортными средствами;</w:t>
      </w:r>
    </w:p>
    <w:p w:rsidR="005D02C6" w:rsidRPr="000D6417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4F">
        <w:rPr>
          <w:rFonts w:ascii="Times New Roman" w:hAnsi="Times New Roman" w:cs="Times New Roman"/>
          <w:sz w:val="28"/>
          <w:szCs w:val="28"/>
        </w:rPr>
        <w:t>г)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1F5D4F">
        <w:rPr>
          <w:rFonts w:ascii="Times New Roman" w:hAnsi="Times New Roman" w:cs="Times New Roman"/>
          <w:sz w:val="28"/>
          <w:szCs w:val="28"/>
        </w:rPr>
        <w:t>штрафов за нарушение правил движения тяжеловесного и (или) крупногабаритного транспортного средства;</w:t>
      </w:r>
    </w:p>
    <w:p w:rsidR="005D02C6" w:rsidRPr="00905A1B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B">
        <w:rPr>
          <w:rFonts w:ascii="Times New Roman" w:hAnsi="Times New Roman" w:cs="Times New Roman"/>
          <w:sz w:val="28"/>
          <w:szCs w:val="28"/>
        </w:rPr>
        <w:t>д)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905A1B">
        <w:rPr>
          <w:rFonts w:ascii="Times New Roman" w:hAnsi="Times New Roman" w:cs="Times New Roman"/>
          <w:sz w:val="28"/>
          <w:szCs w:val="28"/>
        </w:rPr>
        <w:t>использования имущества, входящего в состав автомобильных дорог</w:t>
      </w:r>
      <w:r w:rsidR="00905A1B" w:rsidRPr="00905A1B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Pr="00905A1B">
        <w:rPr>
          <w:rFonts w:ascii="Times New Roman" w:hAnsi="Times New Roman" w:cs="Times New Roman"/>
          <w:sz w:val="28"/>
          <w:szCs w:val="28"/>
        </w:rPr>
        <w:t xml:space="preserve"> местного значения города Волгодонска;</w:t>
      </w:r>
    </w:p>
    <w:p w:rsidR="005D02C6" w:rsidRPr="00905A1B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B">
        <w:rPr>
          <w:rFonts w:ascii="Times New Roman" w:hAnsi="Times New Roman" w:cs="Times New Roman"/>
          <w:sz w:val="28"/>
          <w:szCs w:val="28"/>
        </w:rPr>
        <w:t>е)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905A1B">
        <w:rPr>
          <w:rFonts w:ascii="Times New Roman" w:hAnsi="Times New Roman" w:cs="Times New Roman"/>
          <w:sz w:val="28"/>
          <w:szCs w:val="28"/>
        </w:rPr>
        <w:t>передачи в аренду земельных участков, расположенных в полосе отвода автомобильных дорог общего пользования местного значения города Волгодонска;</w:t>
      </w:r>
    </w:p>
    <w:p w:rsidR="005D02C6" w:rsidRPr="00905A1B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B">
        <w:rPr>
          <w:rFonts w:ascii="Times New Roman" w:hAnsi="Times New Roman" w:cs="Times New Roman"/>
          <w:sz w:val="28"/>
          <w:szCs w:val="28"/>
        </w:rPr>
        <w:t>ж)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905A1B">
        <w:rPr>
          <w:rFonts w:ascii="Times New Roman" w:hAnsi="Times New Roman" w:cs="Times New Roman"/>
          <w:sz w:val="28"/>
          <w:szCs w:val="28"/>
        </w:rPr>
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 города Волгодонска, или в связи с уклонением от заключения таких контрактов или иных договоров;</w:t>
      </w:r>
    </w:p>
    <w:p w:rsidR="005D02C6" w:rsidRPr="00905A1B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B">
        <w:rPr>
          <w:rFonts w:ascii="Times New Roman" w:hAnsi="Times New Roman" w:cs="Times New Roman"/>
          <w:sz w:val="28"/>
          <w:szCs w:val="28"/>
        </w:rPr>
        <w:t>з)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905A1B">
        <w:rPr>
          <w:rFonts w:ascii="Times New Roman" w:hAnsi="Times New Roman" w:cs="Times New Roman"/>
          <w:sz w:val="28"/>
          <w:szCs w:val="28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</w:t>
      </w:r>
      <w:r w:rsidR="00905A1B" w:rsidRPr="00905A1B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Pr="00905A1B">
        <w:rPr>
          <w:rFonts w:ascii="Times New Roman" w:hAnsi="Times New Roman" w:cs="Times New Roman"/>
          <w:sz w:val="28"/>
          <w:szCs w:val="28"/>
        </w:rPr>
        <w:t xml:space="preserve"> местного значения города Волгодонска;</w:t>
      </w:r>
    </w:p>
    <w:p w:rsidR="005D02C6" w:rsidRPr="00905A1B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B">
        <w:rPr>
          <w:rFonts w:ascii="Times New Roman" w:hAnsi="Times New Roman" w:cs="Times New Roman"/>
          <w:sz w:val="28"/>
          <w:szCs w:val="28"/>
        </w:rPr>
        <w:lastRenderedPageBreak/>
        <w:t>и)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905A1B">
        <w:rPr>
          <w:rFonts w:ascii="Times New Roman" w:hAnsi="Times New Roman" w:cs="Times New Roman"/>
          <w:sz w:val="28"/>
          <w:szCs w:val="28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 города Волгодонска,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5D02C6" w:rsidRPr="00905A1B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B">
        <w:rPr>
          <w:rFonts w:ascii="Times New Roman" w:hAnsi="Times New Roman" w:cs="Times New Roman"/>
          <w:sz w:val="28"/>
          <w:szCs w:val="28"/>
        </w:rPr>
        <w:t>2)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905A1B">
        <w:rPr>
          <w:rFonts w:ascii="Times New Roman" w:hAnsi="Times New Roman" w:cs="Times New Roman"/>
          <w:sz w:val="28"/>
          <w:szCs w:val="28"/>
        </w:rPr>
        <w:t>межбюджетных трансфертов из бюджетов бюджетной системы Российской Федерации, передаваемых бюджету города Волгодонска на финансовое обеспечение дорожной деятельности в отношении автомобильных дорог общего пользования</w:t>
      </w:r>
      <w:r w:rsidR="00905A1B" w:rsidRPr="00905A1B">
        <w:rPr>
          <w:rFonts w:ascii="Times New Roman" w:hAnsi="Times New Roman" w:cs="Times New Roman"/>
          <w:sz w:val="28"/>
          <w:szCs w:val="28"/>
        </w:rPr>
        <w:t xml:space="preserve"> местного значения города Волгодонска</w:t>
      </w:r>
      <w:r w:rsidRPr="00905A1B">
        <w:rPr>
          <w:rFonts w:ascii="Times New Roman" w:hAnsi="Times New Roman" w:cs="Times New Roman"/>
          <w:sz w:val="28"/>
          <w:szCs w:val="28"/>
        </w:rPr>
        <w:t>.</w:t>
      </w:r>
    </w:p>
    <w:p w:rsidR="005D02C6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B">
        <w:rPr>
          <w:rFonts w:ascii="Times New Roman" w:hAnsi="Times New Roman" w:cs="Times New Roman"/>
          <w:sz w:val="28"/>
          <w:szCs w:val="28"/>
        </w:rPr>
        <w:t>4.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905A1B">
        <w:rPr>
          <w:rFonts w:ascii="Times New Roman" w:hAnsi="Times New Roman" w:cs="Times New Roman"/>
          <w:sz w:val="28"/>
          <w:szCs w:val="28"/>
        </w:rPr>
        <w:t>Безвозмездные поступления в бюджет города Волгодонска от физических и (или) юридических лиц, в том числе добровольные</w:t>
      </w:r>
      <w:r w:rsidRPr="0025613A">
        <w:rPr>
          <w:rFonts w:ascii="Times New Roman" w:hAnsi="Times New Roman" w:cs="Times New Roman"/>
          <w:sz w:val="28"/>
          <w:szCs w:val="28"/>
        </w:rPr>
        <w:t xml:space="preserve"> пожертвования, на финансовое обеспечение дорожной деятельности в отношении автомобильных дорог общего пользования местного значения перечисляются на основании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25613A">
        <w:rPr>
          <w:rFonts w:ascii="Times New Roman" w:hAnsi="Times New Roman" w:cs="Times New Roman"/>
          <w:sz w:val="28"/>
          <w:szCs w:val="28"/>
        </w:rPr>
        <w:t xml:space="preserve"> между главным распорядителем </w:t>
      </w:r>
      <w:r>
        <w:rPr>
          <w:rFonts w:ascii="Times New Roman" w:hAnsi="Times New Roman" w:cs="Times New Roman"/>
          <w:sz w:val="28"/>
          <w:szCs w:val="28"/>
        </w:rPr>
        <w:t xml:space="preserve">средств местного бюджета </w:t>
      </w:r>
      <w:r w:rsidRPr="0025613A">
        <w:rPr>
          <w:rFonts w:ascii="Times New Roman" w:hAnsi="Times New Roman" w:cs="Times New Roman"/>
          <w:sz w:val="28"/>
          <w:szCs w:val="28"/>
        </w:rPr>
        <w:t>и физическим и (или) юридическим лицом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6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2C6" w:rsidRPr="00302793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793">
        <w:rPr>
          <w:rFonts w:ascii="Times New Roman" w:hAnsi="Times New Roman" w:cs="Times New Roman"/>
          <w:sz w:val="28"/>
          <w:szCs w:val="28"/>
        </w:rPr>
        <w:t>Перечисление безвозмездных поступлений в бюджет города Волгодонска от физических и (или) юридических лиц, в виде инициативных платежей на реализацию инициативных проектов осуществляется в соответствии с Областным законом Ростовской области от 01.08.2019 №178-ЗС «Об инициативных проектах».</w:t>
      </w:r>
    </w:p>
    <w:p w:rsidR="005D02C6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36B4">
        <w:rPr>
          <w:rFonts w:ascii="Times New Roman" w:hAnsi="Times New Roman" w:cs="Times New Roman"/>
          <w:sz w:val="28"/>
          <w:szCs w:val="28"/>
        </w:rPr>
        <w:t>.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0D6417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0D6417">
        <w:rPr>
          <w:rFonts w:ascii="Times New Roman" w:hAnsi="Times New Roman" w:cs="Times New Roman"/>
          <w:sz w:val="28"/>
          <w:szCs w:val="28"/>
        </w:rPr>
        <w:t>муниципального дорожного фонда города Волгодонска является Администрация города Волгодонска</w:t>
      </w:r>
      <w:r>
        <w:rPr>
          <w:rFonts w:ascii="Times New Roman" w:hAnsi="Times New Roman" w:cs="Times New Roman"/>
          <w:sz w:val="28"/>
          <w:szCs w:val="28"/>
        </w:rPr>
        <w:t xml:space="preserve"> (далее – главный распорядитель)</w:t>
      </w:r>
      <w:r w:rsidRPr="000D6417">
        <w:rPr>
          <w:rFonts w:ascii="Times New Roman" w:hAnsi="Times New Roman" w:cs="Times New Roman"/>
          <w:sz w:val="28"/>
          <w:szCs w:val="28"/>
        </w:rPr>
        <w:t>.</w:t>
      </w:r>
    </w:p>
    <w:p w:rsidR="005D02C6" w:rsidRPr="00862F46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62F46">
        <w:rPr>
          <w:rFonts w:ascii="Times New Roman" w:hAnsi="Times New Roman" w:cs="Times New Roman"/>
          <w:sz w:val="28"/>
          <w:szCs w:val="28"/>
        </w:rPr>
        <w:t>.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862F46">
        <w:rPr>
          <w:rFonts w:ascii="Times New Roman" w:hAnsi="Times New Roman" w:cs="Times New Roman"/>
          <w:sz w:val="28"/>
          <w:szCs w:val="28"/>
        </w:rPr>
        <w:t>В рамках формирования проекта местного бюджета на очередной финансовый год и на плановый период Финансовое управление города Волгодонска</w:t>
      </w:r>
      <w:r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Pr="00862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доводит </w:t>
      </w:r>
      <w:r w:rsidRPr="00862F46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862F46">
        <w:rPr>
          <w:rFonts w:ascii="Times New Roman" w:hAnsi="Times New Roman" w:cs="Times New Roman"/>
          <w:sz w:val="28"/>
          <w:szCs w:val="28"/>
        </w:rPr>
        <w:t xml:space="preserve"> предельные объемы бюджетных ассигнований дорожного фонда на очередной финансовый год и на плановый период.</w:t>
      </w:r>
    </w:p>
    <w:p w:rsidR="005D02C6" w:rsidRPr="009D5895" w:rsidRDefault="005D02C6" w:rsidP="009D58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D5895">
        <w:rPr>
          <w:rFonts w:eastAsia="Calibri"/>
          <w:sz w:val="28"/>
          <w:szCs w:val="28"/>
          <w:lang w:eastAsia="en-US"/>
        </w:rPr>
        <w:lastRenderedPageBreak/>
        <w:t>Главный распорядитель осуществляет распределение доведенных плановых объемов бюджетных ассигнований дорожного фонда на очередной финансовый год и на плановый период по следующим направлениям расходов:</w:t>
      </w:r>
    </w:p>
    <w:p w:rsidR="005D02C6" w:rsidRPr="009D5895" w:rsidRDefault="005D02C6" w:rsidP="009D5895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D5895">
        <w:rPr>
          <w:rFonts w:eastAsia="Calibri"/>
          <w:sz w:val="28"/>
          <w:szCs w:val="28"/>
          <w:lang w:eastAsia="en-US"/>
        </w:rPr>
        <w:t>капитальный ремонт, ремонт и содержание автомобильных дорог общего пользования местного значения и тротуаров, включая подготовку проектной документации;</w:t>
      </w:r>
    </w:p>
    <w:p w:rsidR="005D02C6" w:rsidRPr="009D5895" w:rsidRDefault="005D02C6" w:rsidP="009D5895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D5895">
        <w:rPr>
          <w:rFonts w:eastAsia="Calibri"/>
          <w:sz w:val="28"/>
          <w:szCs w:val="28"/>
          <w:lang w:eastAsia="en-US"/>
        </w:rPr>
        <w:t>строительство и реконструкция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подготовку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5D02C6" w:rsidRPr="009D5895" w:rsidRDefault="005D02C6" w:rsidP="009D5895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D5895">
        <w:rPr>
          <w:rFonts w:eastAsia="Calibri"/>
          <w:sz w:val="28"/>
          <w:szCs w:val="28"/>
          <w:lang w:eastAsia="en-US"/>
        </w:rPr>
        <w:t>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5D02C6" w:rsidRPr="009D5895" w:rsidRDefault="005D02C6" w:rsidP="009D5895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D5895">
        <w:rPr>
          <w:rFonts w:eastAsia="Calibri"/>
          <w:sz w:val="28"/>
          <w:szCs w:val="28"/>
          <w:lang w:eastAsia="en-US"/>
        </w:rPr>
        <w:t>осуществление мероприятий по обеспечению безопасности дорожного движения на автомобильных дорогах общего пользования местного значения и искусственных сооружений на них;</w:t>
      </w:r>
    </w:p>
    <w:p w:rsidR="005D02C6" w:rsidRPr="009D5895" w:rsidRDefault="005D02C6" w:rsidP="009D5895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D5895">
        <w:rPr>
          <w:rFonts w:eastAsia="Calibri"/>
          <w:sz w:val="28"/>
          <w:szCs w:val="28"/>
          <w:lang w:eastAsia="en-US"/>
        </w:rPr>
        <w:t>возврат из местного бюджета в областной бюджет средств в случае нарушения обязательств по достижению значений показателей результативности использования межбюджетных трансфертов в отчетном финансовом году, а также за несоблюдение графика выполнения мероприятий по проектированию и (или) строительству (реконструкции) или приобретению объектов капитального строительства и (или) объектов недвижимого имущества;</w:t>
      </w:r>
    </w:p>
    <w:p w:rsidR="005D02C6" w:rsidRPr="009D5895" w:rsidRDefault="005D02C6" w:rsidP="009D5895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D5895">
        <w:rPr>
          <w:rFonts w:eastAsia="Calibri"/>
          <w:sz w:val="28"/>
          <w:szCs w:val="28"/>
          <w:lang w:eastAsia="en-US"/>
        </w:rPr>
        <w:t>обеспечение электропитания (в том числе оплата потребляемой энергии) элементов обустройства автомобильных дорог общего пользования местного значения, осуществление мероприятий по развитию и функционированию указанных систем;</w:t>
      </w:r>
    </w:p>
    <w:p w:rsidR="005D02C6" w:rsidRPr="009D5895" w:rsidRDefault="005D02C6" w:rsidP="009D5895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D5895">
        <w:rPr>
          <w:rFonts w:eastAsia="Calibri"/>
          <w:sz w:val="28"/>
          <w:szCs w:val="28"/>
          <w:lang w:eastAsia="en-US"/>
        </w:rPr>
        <w:lastRenderedPageBreak/>
        <w:t>осуществление мероприятий по проведению оценочных работ и необходимых экспертиз в рамках осуществления дорожной деятельности в отношении автомобильных дорог общего пользования местного значения;</w:t>
      </w:r>
    </w:p>
    <w:p w:rsidR="005D02C6" w:rsidRPr="009D5895" w:rsidRDefault="005D02C6" w:rsidP="009D5895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D5895">
        <w:rPr>
          <w:rFonts w:eastAsia="Calibri"/>
          <w:sz w:val="28"/>
          <w:szCs w:val="28"/>
          <w:lang w:eastAsia="en-US"/>
        </w:rPr>
        <w:t>осуществление мероприятий, связанных с государственной регистрацией прав на объекты недвижимого имущества дорожного хозяйства;</w:t>
      </w:r>
    </w:p>
    <w:p w:rsidR="005D02C6" w:rsidRPr="009D5895" w:rsidRDefault="005D02C6" w:rsidP="009D5895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D5895">
        <w:rPr>
          <w:rFonts w:eastAsia="Calibri"/>
          <w:sz w:val="28"/>
          <w:szCs w:val="28"/>
          <w:lang w:eastAsia="en-US"/>
        </w:rPr>
        <w:t>расходы на вступившие в законную силу судебные акты, постановления по делам об административных правонарушениях, обязательные к исполнению, в рамках осуществления дорожной деятельности в отношении автомобильных дорог общего пользования местного значения;</w:t>
      </w:r>
    </w:p>
    <w:p w:rsidR="005D02C6" w:rsidRPr="009D5895" w:rsidRDefault="005D02C6" w:rsidP="009D5895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D5895">
        <w:rPr>
          <w:rFonts w:eastAsia="Calibri"/>
          <w:sz w:val="28"/>
          <w:szCs w:val="28"/>
          <w:lang w:eastAsia="en-US"/>
        </w:rPr>
        <w:t>расходы на реализацию мер, направленных на обеспечение транспортной безопасности объектов транспортной инфраструктуры дорожного хозяйства, расположенных на автомобильных дорогах общего пользования местного значения;</w:t>
      </w:r>
    </w:p>
    <w:p w:rsidR="005D02C6" w:rsidRPr="009D5895" w:rsidRDefault="005D02C6" w:rsidP="009D5895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D5895">
        <w:rPr>
          <w:rFonts w:eastAsia="Calibri"/>
          <w:sz w:val="28"/>
          <w:szCs w:val="28"/>
          <w:lang w:eastAsia="en-US"/>
        </w:rPr>
        <w:t>осуществление иных полномочий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искусственных сооружений на них, и осуществление дорожной деятельности в соответствии с законодательством Российской Федерации.</w:t>
      </w:r>
    </w:p>
    <w:p w:rsidR="005D02C6" w:rsidRPr="002316C6" w:rsidRDefault="005D02C6" w:rsidP="009D589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16C6">
        <w:rPr>
          <w:rFonts w:ascii="Times New Roman" w:hAnsi="Times New Roman" w:cs="Times New Roman"/>
          <w:sz w:val="28"/>
          <w:szCs w:val="28"/>
        </w:rPr>
        <w:t>.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2316C6">
        <w:rPr>
          <w:rFonts w:ascii="Times New Roman" w:hAnsi="Times New Roman" w:cs="Times New Roman"/>
          <w:sz w:val="28"/>
          <w:szCs w:val="28"/>
        </w:rPr>
        <w:t>Использование бюджетных ассигнований муниципального дорожного фонда города Волгодонска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в соответствии с решением </w:t>
      </w:r>
      <w:r w:rsidRPr="002316C6">
        <w:rPr>
          <w:rFonts w:ascii="Times New Roman" w:hAnsi="Times New Roman" w:cs="Times New Roman"/>
          <w:sz w:val="28"/>
          <w:szCs w:val="28"/>
        </w:rPr>
        <w:t xml:space="preserve">о местном бюджете в рамках реализации муниципальных </w:t>
      </w:r>
      <w:hyperlink r:id="rId11" w:history="1">
        <w:r w:rsidRPr="002316C6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2316C6">
        <w:rPr>
          <w:rFonts w:ascii="Times New Roman" w:hAnsi="Times New Roman" w:cs="Times New Roman"/>
          <w:sz w:val="28"/>
          <w:szCs w:val="28"/>
        </w:rPr>
        <w:t xml:space="preserve">, утвержденных постановлениями Администрации города Волгодонска, а также непрограммных мероприятий, утвержденных иными нормативными правовыми актами, устанавливающими расходные обязательства </w:t>
      </w:r>
      <w:r w:rsidR="002E33A2">
        <w:rPr>
          <w:rFonts w:ascii="Times New Roman" w:hAnsi="Times New Roman" w:cs="Times New Roman"/>
          <w:sz w:val="28"/>
          <w:szCs w:val="28"/>
        </w:rPr>
        <w:t xml:space="preserve">города  Волгодонска </w:t>
      </w:r>
      <w:r w:rsidRPr="002316C6">
        <w:rPr>
          <w:rFonts w:ascii="Times New Roman" w:hAnsi="Times New Roman" w:cs="Times New Roman"/>
          <w:sz w:val="28"/>
          <w:szCs w:val="28"/>
        </w:rPr>
        <w:t>в сфере дорожного хозяйства.</w:t>
      </w:r>
    </w:p>
    <w:p w:rsidR="005D02C6" w:rsidRPr="00F96DE1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96DE1">
        <w:rPr>
          <w:rFonts w:ascii="Times New Roman" w:hAnsi="Times New Roman" w:cs="Times New Roman"/>
          <w:sz w:val="28"/>
          <w:szCs w:val="28"/>
        </w:rPr>
        <w:t>.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F96DE1">
        <w:rPr>
          <w:rFonts w:ascii="Times New Roman" w:hAnsi="Times New Roman" w:cs="Times New Roman"/>
          <w:sz w:val="28"/>
          <w:szCs w:val="28"/>
        </w:rPr>
        <w:t>Объем бюджетных ассигнований муниципального дорожного фонда города Волгодонска:</w:t>
      </w:r>
    </w:p>
    <w:p w:rsidR="005D02C6" w:rsidRPr="00F96DE1" w:rsidRDefault="005D02C6" w:rsidP="009D589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DE1">
        <w:rPr>
          <w:rFonts w:ascii="Times New Roman" w:hAnsi="Times New Roman" w:cs="Times New Roman"/>
          <w:sz w:val="28"/>
          <w:szCs w:val="28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города Волгодонска, </w:t>
      </w:r>
      <w:r w:rsidRPr="00F96DE1">
        <w:rPr>
          <w:rFonts w:ascii="Times New Roman" w:hAnsi="Times New Roman" w:cs="Times New Roman"/>
          <w:sz w:val="28"/>
          <w:szCs w:val="28"/>
        </w:rPr>
        <w:lastRenderedPageBreak/>
        <w:t>учитываемых при формировании муниципального дорожного фонда города Волгодонска;</w:t>
      </w:r>
    </w:p>
    <w:p w:rsidR="005D02C6" w:rsidRPr="00F96DE1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DE1">
        <w:rPr>
          <w:rFonts w:ascii="Times New Roman" w:hAnsi="Times New Roman" w:cs="Times New Roman"/>
          <w:sz w:val="28"/>
          <w:szCs w:val="28"/>
        </w:rPr>
        <w:t>может быть уменьшен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города Волгодонска, учитываемых при формировании муниципального дорожного фонда города Волгодонска.</w:t>
      </w:r>
    </w:p>
    <w:p w:rsidR="005D02C6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F96DE1">
        <w:rPr>
          <w:rFonts w:ascii="Times New Roman" w:hAnsi="Times New Roman" w:cs="Times New Roman"/>
          <w:sz w:val="28"/>
          <w:szCs w:val="28"/>
        </w:rPr>
        <w:t xml:space="preserve">Бюджетные ассигнования муниципального дорожного фонда города </w:t>
      </w:r>
      <w:r w:rsidRPr="00FD3A9B">
        <w:rPr>
          <w:rFonts w:ascii="Times New Roman" w:hAnsi="Times New Roman" w:cs="Times New Roman"/>
          <w:sz w:val="28"/>
          <w:szCs w:val="28"/>
        </w:rPr>
        <w:t>Волгодонска, не использованные в текущем финансовом году, направляются на увеличение бюджетных ассигнований фонда в очередном финансовом году путем внесения в установленном порядке изменений в решение о местном бюджете, сводную бюджетную роспись местного бюджета и лимиты бюджетных обязательств.</w:t>
      </w:r>
    </w:p>
    <w:p w:rsidR="005D02C6" w:rsidRPr="00FD3A9B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Главный распорядитель направляет в Финансовое управление ежеквартально отчет об использовании средств дорожного фонда в срок не позднее 15 числа месяца, следующего за отчетным кварталом</w:t>
      </w:r>
      <w:r w:rsidR="00DE13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порядку.</w:t>
      </w:r>
    </w:p>
    <w:p w:rsidR="005D02C6" w:rsidRDefault="005D02C6" w:rsidP="009D58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D6417">
        <w:rPr>
          <w:rFonts w:ascii="Times New Roman" w:hAnsi="Times New Roman" w:cs="Times New Roman"/>
          <w:sz w:val="28"/>
          <w:szCs w:val="28"/>
        </w:rPr>
        <w:t>.</w:t>
      </w:r>
      <w:r w:rsidR="009D5895">
        <w:rPr>
          <w:rFonts w:ascii="Times New Roman" w:hAnsi="Times New Roman" w:cs="Times New Roman"/>
          <w:sz w:val="28"/>
          <w:szCs w:val="28"/>
        </w:rPr>
        <w:tab/>
      </w:r>
      <w:r w:rsidRPr="000D6417">
        <w:rPr>
          <w:rFonts w:ascii="Times New Roman" w:hAnsi="Times New Roman" w:cs="Times New Roman"/>
          <w:sz w:val="28"/>
          <w:szCs w:val="28"/>
        </w:rPr>
        <w:t>Контроль за использованием средств муниципального дорожного фонда города Волгодонска осуществляют Контрольно-счетная палата города Волгодонска, Финансовое управление и главный распорядитель в соответствии с действующим законодательством 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7CD" w:rsidRDefault="00FE47CD" w:rsidP="009D5895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E47CD" w:rsidRDefault="00FE47CD" w:rsidP="009D5895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E47CD" w:rsidRPr="00654754" w:rsidRDefault="00FE47CD" w:rsidP="009D5895">
      <w:pPr>
        <w:tabs>
          <w:tab w:val="left" w:pos="2655"/>
        </w:tabs>
        <w:spacing w:line="360" w:lineRule="auto"/>
      </w:pPr>
      <w:r w:rsidRPr="00654754">
        <w:rPr>
          <w:sz w:val="28"/>
          <w:szCs w:val="28"/>
        </w:rPr>
        <w:t>Заместитель председателя</w:t>
      </w:r>
    </w:p>
    <w:p w:rsidR="00FE47CD" w:rsidRPr="00654754" w:rsidRDefault="00FE47CD" w:rsidP="009D5895">
      <w:pPr>
        <w:tabs>
          <w:tab w:val="left" w:pos="2655"/>
        </w:tabs>
        <w:spacing w:line="360" w:lineRule="auto"/>
        <w:rPr>
          <w:sz w:val="28"/>
          <w:szCs w:val="28"/>
        </w:rPr>
      </w:pPr>
      <w:r w:rsidRPr="00654754">
        <w:rPr>
          <w:sz w:val="28"/>
          <w:szCs w:val="28"/>
        </w:rPr>
        <w:t xml:space="preserve">Волгодонской городской Думы </w:t>
      </w:r>
      <w:r w:rsidRPr="00654754">
        <w:rPr>
          <w:sz w:val="28"/>
          <w:szCs w:val="28"/>
        </w:rPr>
        <w:tab/>
      </w:r>
      <w:r w:rsidRPr="00654754">
        <w:rPr>
          <w:sz w:val="28"/>
          <w:szCs w:val="28"/>
        </w:rPr>
        <w:tab/>
      </w:r>
      <w:r w:rsidRPr="00654754">
        <w:rPr>
          <w:sz w:val="28"/>
          <w:szCs w:val="28"/>
        </w:rPr>
        <w:tab/>
      </w:r>
      <w:r w:rsidRPr="00654754">
        <w:rPr>
          <w:sz w:val="28"/>
          <w:szCs w:val="28"/>
        </w:rPr>
        <w:tab/>
      </w:r>
      <w:r w:rsidRPr="00654754">
        <w:rPr>
          <w:sz w:val="28"/>
          <w:szCs w:val="28"/>
        </w:rPr>
        <w:tab/>
      </w:r>
      <w:r w:rsidRPr="00654754">
        <w:rPr>
          <w:sz w:val="28"/>
          <w:szCs w:val="28"/>
        </w:rPr>
        <w:tab/>
        <w:t>И.В. Батлуков</w:t>
      </w:r>
    </w:p>
    <w:p w:rsidR="00FE47CD" w:rsidRPr="00107E0B" w:rsidRDefault="00FE47CD" w:rsidP="00FE47CD">
      <w:pPr>
        <w:ind w:firstLine="5670"/>
        <w:rPr>
          <w:highlight w:val="yellow"/>
        </w:rPr>
        <w:sectPr w:rsidR="00FE47CD" w:rsidRPr="00107E0B" w:rsidSect="009D5895">
          <w:headerReference w:type="default" r:id="rId12"/>
          <w:footnotePr>
            <w:pos w:val="beneathText"/>
          </w:footnotePr>
          <w:pgSz w:w="11905" w:h="16837"/>
          <w:pgMar w:top="851" w:right="706" w:bottom="993" w:left="1701" w:header="720" w:footer="720" w:gutter="0"/>
          <w:cols w:space="720"/>
          <w:titlePg/>
          <w:docGrid w:linePitch="360"/>
        </w:sectPr>
      </w:pPr>
    </w:p>
    <w:p w:rsidR="005D02C6" w:rsidRDefault="005D02C6" w:rsidP="000A29E3">
      <w:pPr>
        <w:pStyle w:val="ConsPlusTitle"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1EF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0A2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1EF">
        <w:rPr>
          <w:rFonts w:ascii="Times New Roman" w:hAnsi="Times New Roman" w:cs="Times New Roman"/>
          <w:b w:val="0"/>
          <w:sz w:val="28"/>
          <w:szCs w:val="28"/>
        </w:rPr>
        <w:t xml:space="preserve">к порядку формирования и использования бюджетных ассигнований муниципального дорожного фонда города Волгодонска </w:t>
      </w:r>
    </w:p>
    <w:p w:rsidR="005D02C6" w:rsidRDefault="005D02C6" w:rsidP="005D02C6">
      <w:pPr>
        <w:pStyle w:val="ConsPlusTitle"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5D02C6" w:rsidRDefault="005D02C6" w:rsidP="005D02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5D02C6" w:rsidRPr="00C851EF" w:rsidRDefault="005D02C6" w:rsidP="005D02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172503">
        <w:rPr>
          <w:rFonts w:ascii="Times New Roman" w:hAnsi="Times New Roman" w:cs="Times New Roman"/>
          <w:sz w:val="28"/>
          <w:szCs w:val="28"/>
        </w:rPr>
        <w:t xml:space="preserve"> </w:t>
      </w:r>
      <w:r w:rsidR="00172503" w:rsidRPr="00172503">
        <w:rPr>
          <w:rFonts w:ascii="Times New Roman" w:hAnsi="Times New Roman" w:cs="Times New Roman"/>
          <w:b w:val="0"/>
          <w:sz w:val="28"/>
          <w:szCs w:val="28"/>
        </w:rPr>
        <w:t xml:space="preserve">использовании средств дорожного фонда </w:t>
      </w:r>
      <w:r w:rsidRPr="00172503">
        <w:rPr>
          <w:rFonts w:ascii="Times New Roman" w:hAnsi="Times New Roman" w:cs="Times New Roman"/>
          <w:b w:val="0"/>
          <w:sz w:val="28"/>
          <w:szCs w:val="28"/>
        </w:rPr>
        <w:t>по состоянию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01.____.20__г.</w:t>
      </w:r>
    </w:p>
    <w:p w:rsidR="005D02C6" w:rsidRPr="000D6417" w:rsidRDefault="005D02C6" w:rsidP="005D02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412"/>
        <w:gridCol w:w="1032"/>
        <w:gridCol w:w="1378"/>
        <w:gridCol w:w="1275"/>
        <w:gridCol w:w="1059"/>
        <w:gridCol w:w="1198"/>
        <w:gridCol w:w="935"/>
        <w:gridCol w:w="1276"/>
      </w:tblGrid>
      <w:tr w:rsidR="005B5312" w:rsidRPr="005B5312" w:rsidTr="007D163C">
        <w:tc>
          <w:tcPr>
            <w:tcW w:w="466" w:type="dxa"/>
            <w:vAlign w:val="center"/>
          </w:tcPr>
          <w:p w:rsidR="005D02C6" w:rsidRPr="005B5312" w:rsidRDefault="005D02C6" w:rsidP="000A29E3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B531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№п/п</w:t>
            </w:r>
          </w:p>
        </w:tc>
        <w:tc>
          <w:tcPr>
            <w:tcW w:w="1412" w:type="dxa"/>
            <w:vAlign w:val="center"/>
          </w:tcPr>
          <w:p w:rsidR="005D02C6" w:rsidRPr="005B5312" w:rsidRDefault="005D02C6" w:rsidP="005B5312">
            <w:pPr>
              <w:pStyle w:val="ConsPlusNormal"/>
              <w:suppressAutoHyphens/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B531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Наименований объектов, мероприятий</w:t>
            </w:r>
          </w:p>
        </w:tc>
        <w:tc>
          <w:tcPr>
            <w:tcW w:w="1032" w:type="dxa"/>
            <w:vAlign w:val="center"/>
          </w:tcPr>
          <w:p w:rsidR="005D02C6" w:rsidRPr="005B5312" w:rsidRDefault="00EE4087" w:rsidP="005B531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B531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</w:t>
            </w:r>
            <w:r w:rsidR="005D02C6" w:rsidRPr="005B531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ощность</w:t>
            </w:r>
          </w:p>
        </w:tc>
        <w:tc>
          <w:tcPr>
            <w:tcW w:w="1378" w:type="dxa"/>
            <w:vAlign w:val="center"/>
          </w:tcPr>
          <w:p w:rsidR="005D02C6" w:rsidRPr="005B5312" w:rsidRDefault="005D02C6" w:rsidP="005B5312">
            <w:pPr>
              <w:pStyle w:val="ConsPlusNormal"/>
              <w:suppressAutoHyphens/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B531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Срок ввода в эксплуатацию (окончания работ)</w:t>
            </w:r>
          </w:p>
        </w:tc>
        <w:tc>
          <w:tcPr>
            <w:tcW w:w="1275" w:type="dxa"/>
            <w:vAlign w:val="center"/>
          </w:tcPr>
          <w:p w:rsidR="005D02C6" w:rsidRPr="005B5312" w:rsidRDefault="005D02C6" w:rsidP="005B5312">
            <w:pPr>
              <w:pStyle w:val="ConsPlusNormal"/>
              <w:suppressAutoHyphens/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B531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Уточненный план на отчетную дату (тыс. рублей)</w:t>
            </w:r>
          </w:p>
        </w:tc>
        <w:tc>
          <w:tcPr>
            <w:tcW w:w="1059" w:type="dxa"/>
            <w:vAlign w:val="center"/>
          </w:tcPr>
          <w:p w:rsidR="005D02C6" w:rsidRPr="005B5312" w:rsidRDefault="005D02C6" w:rsidP="005B5312">
            <w:pPr>
              <w:pStyle w:val="ConsPlusNormal"/>
              <w:suppressAutoHyphens/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B531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Кассовый расход на отчетную дату (тыс. рублей)</w:t>
            </w:r>
          </w:p>
        </w:tc>
        <w:tc>
          <w:tcPr>
            <w:tcW w:w="1198" w:type="dxa"/>
            <w:vAlign w:val="center"/>
          </w:tcPr>
          <w:p w:rsidR="005D02C6" w:rsidRPr="005B5312" w:rsidRDefault="005D02C6" w:rsidP="005B5312">
            <w:pPr>
              <w:pStyle w:val="ConsPlusNormal"/>
              <w:suppressAutoHyphens/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B531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Экономия по результатам торгов</w:t>
            </w:r>
          </w:p>
        </w:tc>
        <w:tc>
          <w:tcPr>
            <w:tcW w:w="935" w:type="dxa"/>
            <w:vAlign w:val="center"/>
          </w:tcPr>
          <w:p w:rsidR="005D02C6" w:rsidRDefault="005D02C6" w:rsidP="005B5312">
            <w:pPr>
              <w:pStyle w:val="ConsPlusNormal"/>
              <w:suppressAutoHyphens/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B531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Остаток средств</w:t>
            </w:r>
          </w:p>
          <w:p w:rsidR="005B5312" w:rsidRPr="005B5312" w:rsidRDefault="005B5312" w:rsidP="005B5312">
            <w:pPr>
              <w:pStyle w:val="ConsPlusNormal"/>
              <w:suppressAutoHyphens/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(гр.5-гр.6)</w:t>
            </w:r>
          </w:p>
        </w:tc>
        <w:tc>
          <w:tcPr>
            <w:tcW w:w="1276" w:type="dxa"/>
            <w:vAlign w:val="center"/>
          </w:tcPr>
          <w:p w:rsidR="005D02C6" w:rsidRPr="005B5312" w:rsidRDefault="005D02C6" w:rsidP="005B5312">
            <w:pPr>
              <w:pStyle w:val="ConsPlusNormal"/>
              <w:suppressAutoHyphens/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B531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Примечание *</w:t>
            </w:r>
          </w:p>
        </w:tc>
      </w:tr>
      <w:tr w:rsidR="005B5312" w:rsidTr="000A29E3">
        <w:tc>
          <w:tcPr>
            <w:tcW w:w="466" w:type="dxa"/>
            <w:vAlign w:val="center"/>
          </w:tcPr>
          <w:p w:rsidR="005D02C6" w:rsidRPr="005D02C6" w:rsidRDefault="005D02C6" w:rsidP="000A29E3">
            <w:pPr>
              <w:pStyle w:val="ConsPlusNormal"/>
              <w:suppressAutoHyphens/>
              <w:spacing w:after="120"/>
              <w:ind w:left="-765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2" w:type="dxa"/>
            <w:vAlign w:val="center"/>
          </w:tcPr>
          <w:p w:rsidR="005D02C6" w:rsidRPr="005D02C6" w:rsidRDefault="005D02C6" w:rsidP="000A29E3">
            <w:pPr>
              <w:pStyle w:val="ConsPlusNormal"/>
              <w:suppressAutoHyphens/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32" w:type="dxa"/>
            <w:vAlign w:val="center"/>
          </w:tcPr>
          <w:p w:rsidR="005D02C6" w:rsidRPr="005D02C6" w:rsidRDefault="005D02C6" w:rsidP="000A29E3">
            <w:pPr>
              <w:pStyle w:val="ConsPlusNormal"/>
              <w:suppressAutoHyphens/>
              <w:spacing w:after="120"/>
              <w:ind w:left="-81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78" w:type="dxa"/>
            <w:vAlign w:val="center"/>
          </w:tcPr>
          <w:p w:rsidR="005D02C6" w:rsidRPr="005D02C6" w:rsidRDefault="005D02C6" w:rsidP="000A29E3">
            <w:pPr>
              <w:pStyle w:val="ConsPlusNormal"/>
              <w:suppressAutoHyphens/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5" w:type="dxa"/>
            <w:vAlign w:val="center"/>
          </w:tcPr>
          <w:p w:rsidR="005D02C6" w:rsidRPr="005D02C6" w:rsidRDefault="005D02C6" w:rsidP="000A29E3">
            <w:pPr>
              <w:pStyle w:val="ConsPlusNormal"/>
              <w:suppressAutoHyphens/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059" w:type="dxa"/>
            <w:vAlign w:val="center"/>
          </w:tcPr>
          <w:p w:rsidR="005D02C6" w:rsidRPr="005D02C6" w:rsidRDefault="005D02C6" w:rsidP="000A29E3">
            <w:pPr>
              <w:pStyle w:val="ConsPlusNormal"/>
              <w:suppressAutoHyphens/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98" w:type="dxa"/>
            <w:vAlign w:val="center"/>
          </w:tcPr>
          <w:p w:rsidR="005D02C6" w:rsidRPr="005D02C6" w:rsidRDefault="005D02C6" w:rsidP="000A29E3">
            <w:pPr>
              <w:pStyle w:val="ConsPlusNormal"/>
              <w:suppressAutoHyphens/>
              <w:spacing w:after="120"/>
              <w:ind w:firstLine="41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35" w:type="dxa"/>
            <w:vAlign w:val="center"/>
          </w:tcPr>
          <w:p w:rsidR="005D02C6" w:rsidRPr="005D02C6" w:rsidRDefault="005D02C6" w:rsidP="000A29E3">
            <w:pPr>
              <w:pStyle w:val="ConsPlusNormal"/>
              <w:tabs>
                <w:tab w:val="left" w:pos="295"/>
              </w:tabs>
              <w:suppressAutoHyphens/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vAlign w:val="center"/>
          </w:tcPr>
          <w:p w:rsidR="005D02C6" w:rsidRPr="005D02C6" w:rsidRDefault="005D02C6" w:rsidP="000A29E3">
            <w:pPr>
              <w:pStyle w:val="ConsPlusNormal"/>
              <w:suppressAutoHyphens/>
              <w:spacing w:after="12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</w:tr>
      <w:tr w:rsidR="005D02C6" w:rsidTr="007D163C">
        <w:trPr>
          <w:trHeight w:val="270"/>
        </w:trPr>
        <w:tc>
          <w:tcPr>
            <w:tcW w:w="10031" w:type="dxa"/>
            <w:gridSpan w:val="9"/>
          </w:tcPr>
          <w:p w:rsidR="005D02C6" w:rsidRPr="005D02C6" w:rsidRDefault="005D02C6" w:rsidP="005D02C6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589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Строительство и реконструкция автомобильных дорог общего пользования местного значения</w:t>
            </w:r>
          </w:p>
        </w:tc>
      </w:tr>
      <w:tr w:rsidR="005B5312" w:rsidTr="007D163C">
        <w:tc>
          <w:tcPr>
            <w:tcW w:w="46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3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9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9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B5312" w:rsidTr="007D163C">
        <w:tc>
          <w:tcPr>
            <w:tcW w:w="46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2" w:type="dxa"/>
          </w:tcPr>
          <w:p w:rsidR="005D02C6" w:rsidRPr="005D02C6" w:rsidRDefault="005D02C6" w:rsidP="005B5312">
            <w:pPr>
              <w:pStyle w:val="ConsPlusNormal"/>
              <w:suppressAutoHyphens/>
              <w:spacing w:before="220" w:after="120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03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9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9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D02C6" w:rsidTr="007D163C">
        <w:tc>
          <w:tcPr>
            <w:tcW w:w="10031" w:type="dxa"/>
            <w:gridSpan w:val="9"/>
          </w:tcPr>
          <w:p w:rsidR="005D02C6" w:rsidRPr="009D5895" w:rsidRDefault="005D02C6" w:rsidP="005D02C6">
            <w:pPr>
              <w:pStyle w:val="ConsPlusNormal"/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D589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Проектно-изыскательские работы по строительству и реконструкции</w:t>
            </w:r>
          </w:p>
        </w:tc>
      </w:tr>
      <w:tr w:rsidR="005B5312" w:rsidTr="007D163C">
        <w:tc>
          <w:tcPr>
            <w:tcW w:w="46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3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9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98" w:type="dxa"/>
          </w:tcPr>
          <w:p w:rsidR="005D02C6" w:rsidRPr="009D5895" w:rsidRDefault="005D02C6" w:rsidP="005D02C6">
            <w:pPr>
              <w:pStyle w:val="ConsPlusNormal"/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</w:tcPr>
          <w:p w:rsidR="005D02C6" w:rsidRPr="009D5895" w:rsidRDefault="005D02C6" w:rsidP="005D02C6">
            <w:pPr>
              <w:pStyle w:val="ConsPlusNormal"/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5D02C6" w:rsidRPr="009D5895" w:rsidRDefault="005D02C6" w:rsidP="005D02C6">
            <w:pPr>
              <w:pStyle w:val="ConsPlusNormal"/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B5312" w:rsidTr="007D163C">
        <w:tc>
          <w:tcPr>
            <w:tcW w:w="46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2" w:type="dxa"/>
          </w:tcPr>
          <w:p w:rsidR="005D02C6" w:rsidRPr="005D02C6" w:rsidRDefault="005D02C6" w:rsidP="005B5312">
            <w:pPr>
              <w:pStyle w:val="ConsPlusNormal"/>
              <w:suppressAutoHyphens/>
              <w:spacing w:before="220"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03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9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9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D02C6" w:rsidTr="007D163C">
        <w:tc>
          <w:tcPr>
            <w:tcW w:w="10031" w:type="dxa"/>
            <w:gridSpan w:val="9"/>
          </w:tcPr>
          <w:p w:rsidR="005D02C6" w:rsidRPr="005D02C6" w:rsidRDefault="005D02C6" w:rsidP="005D02C6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589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Капитальный ремонт автомобильных дорог общего пользования местного значения</w:t>
            </w:r>
          </w:p>
        </w:tc>
      </w:tr>
      <w:tr w:rsidR="005B5312" w:rsidTr="007D163C">
        <w:tc>
          <w:tcPr>
            <w:tcW w:w="46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3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9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9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B5312" w:rsidTr="007D163C">
        <w:tc>
          <w:tcPr>
            <w:tcW w:w="46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2" w:type="dxa"/>
          </w:tcPr>
          <w:p w:rsidR="005D02C6" w:rsidRPr="005D02C6" w:rsidRDefault="005D02C6" w:rsidP="005B5312">
            <w:pPr>
              <w:pStyle w:val="ConsPlusNormal"/>
              <w:suppressAutoHyphens/>
              <w:spacing w:before="220"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03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9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9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D02C6" w:rsidTr="007D163C">
        <w:tc>
          <w:tcPr>
            <w:tcW w:w="10031" w:type="dxa"/>
            <w:gridSpan w:val="9"/>
          </w:tcPr>
          <w:p w:rsidR="005D02C6" w:rsidRPr="005D02C6" w:rsidRDefault="005D02C6" w:rsidP="005D02C6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589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Ремонт автомобильных дорог общего пользования местного значения</w:t>
            </w:r>
          </w:p>
        </w:tc>
      </w:tr>
      <w:tr w:rsidR="005B5312" w:rsidTr="007D163C">
        <w:tc>
          <w:tcPr>
            <w:tcW w:w="46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3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9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9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B5312" w:rsidTr="007D163C">
        <w:tc>
          <w:tcPr>
            <w:tcW w:w="46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2" w:type="dxa"/>
          </w:tcPr>
          <w:p w:rsidR="005D02C6" w:rsidRPr="005D02C6" w:rsidRDefault="005D02C6" w:rsidP="005B5312">
            <w:pPr>
              <w:pStyle w:val="ConsPlusNormal"/>
              <w:suppressAutoHyphens/>
              <w:spacing w:before="220"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03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9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9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D02C6" w:rsidTr="007D163C">
        <w:tc>
          <w:tcPr>
            <w:tcW w:w="10031" w:type="dxa"/>
            <w:gridSpan w:val="9"/>
          </w:tcPr>
          <w:p w:rsidR="005D02C6" w:rsidRPr="005D02C6" w:rsidRDefault="005D02C6" w:rsidP="005D02C6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589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</w:tr>
      <w:tr w:rsidR="005B5312" w:rsidTr="007D163C">
        <w:tc>
          <w:tcPr>
            <w:tcW w:w="46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3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9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9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B5312" w:rsidTr="007D163C">
        <w:tc>
          <w:tcPr>
            <w:tcW w:w="46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2" w:type="dxa"/>
          </w:tcPr>
          <w:p w:rsidR="005D02C6" w:rsidRPr="005D02C6" w:rsidRDefault="005D02C6" w:rsidP="005B5312">
            <w:pPr>
              <w:pStyle w:val="ConsPlusNormal"/>
              <w:suppressAutoHyphens/>
              <w:spacing w:before="220"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03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9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9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D02C6" w:rsidTr="007D163C">
        <w:tc>
          <w:tcPr>
            <w:tcW w:w="10031" w:type="dxa"/>
            <w:gridSpan w:val="9"/>
          </w:tcPr>
          <w:p w:rsidR="005D02C6" w:rsidRPr="009D5895" w:rsidRDefault="005D02C6" w:rsidP="005D02C6">
            <w:pPr>
              <w:pStyle w:val="ConsPlusNormal"/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D589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Иные расходы</w:t>
            </w:r>
          </w:p>
        </w:tc>
      </w:tr>
      <w:tr w:rsidR="005B5312" w:rsidTr="007D163C">
        <w:tc>
          <w:tcPr>
            <w:tcW w:w="46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3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9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9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B5312" w:rsidTr="007D163C">
        <w:tc>
          <w:tcPr>
            <w:tcW w:w="46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2" w:type="dxa"/>
          </w:tcPr>
          <w:p w:rsidR="005D02C6" w:rsidRPr="005D02C6" w:rsidRDefault="005D02C6" w:rsidP="005B5312">
            <w:pPr>
              <w:pStyle w:val="ConsPlusNormal"/>
              <w:suppressAutoHyphens/>
              <w:spacing w:before="220"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03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9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9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B5312" w:rsidTr="007D163C">
        <w:tc>
          <w:tcPr>
            <w:tcW w:w="46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2" w:type="dxa"/>
          </w:tcPr>
          <w:p w:rsidR="005D02C6" w:rsidRPr="005D02C6" w:rsidRDefault="005D02C6" w:rsidP="005B5312">
            <w:pPr>
              <w:pStyle w:val="ConsPlusNormal"/>
              <w:suppressAutoHyphens/>
              <w:spacing w:before="220"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02C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1032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9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98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5D02C6" w:rsidRPr="005D02C6" w:rsidRDefault="005D02C6" w:rsidP="005D02C6">
            <w:pPr>
              <w:pStyle w:val="ConsPlusNormal"/>
              <w:suppressAutoHyphens/>
              <w:spacing w:before="2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5D02C6" w:rsidRPr="009B5FFF" w:rsidRDefault="005D02C6" w:rsidP="005D02C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B5FFF">
        <w:rPr>
          <w:rFonts w:ascii="Times New Roman" w:hAnsi="Times New Roman" w:cs="Times New Roman"/>
          <w:sz w:val="18"/>
          <w:szCs w:val="18"/>
        </w:rPr>
        <w:t>* Отражаются достигнутые результаты (например: работы ведутся в соответствии с графиком производства работ, работы ведутся с нарушением графика производства работ, работы выполнены и др.).».</w:t>
      </w:r>
    </w:p>
    <w:p w:rsidR="005D02C6" w:rsidRDefault="005D02C6" w:rsidP="004B1F22">
      <w:pPr>
        <w:jc w:val="both"/>
      </w:pPr>
    </w:p>
    <w:sectPr w:rsidR="005D02C6" w:rsidSect="00C32E67">
      <w:pgSz w:w="11906" w:h="16838"/>
      <w:pgMar w:top="567" w:right="567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18" w:rsidRDefault="00284A18" w:rsidP="001C5915">
      <w:r>
        <w:separator/>
      </w:r>
    </w:p>
  </w:endnote>
  <w:endnote w:type="continuationSeparator" w:id="0">
    <w:p w:rsidR="00284A18" w:rsidRDefault="00284A18" w:rsidP="001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18" w:rsidRDefault="00284A18" w:rsidP="001C5915">
      <w:r>
        <w:separator/>
      </w:r>
    </w:p>
  </w:footnote>
  <w:footnote w:type="continuationSeparator" w:id="0">
    <w:p w:rsidR="00284A18" w:rsidRDefault="00284A18" w:rsidP="001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895" w:rsidRDefault="009D5895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572C89">
      <w:rPr>
        <w:noProof/>
      </w:rPr>
      <w:t>2</w:t>
    </w:r>
    <w:r>
      <w:fldChar w:fldCharType="end"/>
    </w:r>
  </w:p>
  <w:p w:rsidR="009D5895" w:rsidRPr="009D5895" w:rsidRDefault="009D5895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6EE926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587C"/>
    <w:multiLevelType w:val="hybridMultilevel"/>
    <w:tmpl w:val="523A00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957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9F05D5"/>
    <w:multiLevelType w:val="hybridMultilevel"/>
    <w:tmpl w:val="2FE236FC"/>
    <w:lvl w:ilvl="0" w:tplc="1C9499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3E089C"/>
    <w:multiLevelType w:val="hybridMultilevel"/>
    <w:tmpl w:val="EF703B6C"/>
    <w:lvl w:ilvl="0" w:tplc="B43A97C6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FEA6A952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B0A380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16EB94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010ADB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35612C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EABE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C88BA7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5D06D0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1F859E0"/>
    <w:multiLevelType w:val="hybridMultilevel"/>
    <w:tmpl w:val="226A92F0"/>
    <w:lvl w:ilvl="0" w:tplc="7A7EBEF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26EEF0A0">
      <w:numFmt w:val="none"/>
      <w:lvlText w:val=""/>
      <w:lvlJc w:val="left"/>
      <w:pPr>
        <w:tabs>
          <w:tab w:val="num" w:pos="360"/>
        </w:tabs>
      </w:pPr>
    </w:lvl>
    <w:lvl w:ilvl="2" w:tplc="B27AA4C8">
      <w:numFmt w:val="none"/>
      <w:lvlText w:val=""/>
      <w:lvlJc w:val="left"/>
      <w:pPr>
        <w:tabs>
          <w:tab w:val="num" w:pos="360"/>
        </w:tabs>
      </w:pPr>
    </w:lvl>
    <w:lvl w:ilvl="3" w:tplc="38A80D00">
      <w:numFmt w:val="none"/>
      <w:lvlText w:val=""/>
      <w:lvlJc w:val="left"/>
      <w:pPr>
        <w:tabs>
          <w:tab w:val="num" w:pos="360"/>
        </w:tabs>
      </w:pPr>
    </w:lvl>
    <w:lvl w:ilvl="4" w:tplc="34365FFE">
      <w:numFmt w:val="none"/>
      <w:lvlText w:val=""/>
      <w:lvlJc w:val="left"/>
      <w:pPr>
        <w:tabs>
          <w:tab w:val="num" w:pos="360"/>
        </w:tabs>
      </w:pPr>
    </w:lvl>
    <w:lvl w:ilvl="5" w:tplc="2C841204">
      <w:numFmt w:val="none"/>
      <w:lvlText w:val=""/>
      <w:lvlJc w:val="left"/>
      <w:pPr>
        <w:tabs>
          <w:tab w:val="num" w:pos="360"/>
        </w:tabs>
      </w:pPr>
    </w:lvl>
    <w:lvl w:ilvl="6" w:tplc="98521D66">
      <w:numFmt w:val="none"/>
      <w:lvlText w:val=""/>
      <w:lvlJc w:val="left"/>
      <w:pPr>
        <w:tabs>
          <w:tab w:val="num" w:pos="360"/>
        </w:tabs>
      </w:pPr>
    </w:lvl>
    <w:lvl w:ilvl="7" w:tplc="5952F5DC">
      <w:numFmt w:val="none"/>
      <w:lvlText w:val=""/>
      <w:lvlJc w:val="left"/>
      <w:pPr>
        <w:tabs>
          <w:tab w:val="num" w:pos="360"/>
        </w:tabs>
      </w:pPr>
    </w:lvl>
    <w:lvl w:ilvl="8" w:tplc="AC20E52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0694196"/>
    <w:multiLevelType w:val="hybridMultilevel"/>
    <w:tmpl w:val="56A211FE"/>
    <w:lvl w:ilvl="0" w:tplc="1B1455B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40E63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6C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5E9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2A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C0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08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A3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9E7A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259"/>
    <w:rsid w:val="00000046"/>
    <w:rsid w:val="00010869"/>
    <w:rsid w:val="000138A2"/>
    <w:rsid w:val="000141D2"/>
    <w:rsid w:val="00015CF9"/>
    <w:rsid w:val="00022461"/>
    <w:rsid w:val="0002532F"/>
    <w:rsid w:val="000267B6"/>
    <w:rsid w:val="00034689"/>
    <w:rsid w:val="00043D5E"/>
    <w:rsid w:val="00056A63"/>
    <w:rsid w:val="00057339"/>
    <w:rsid w:val="00057D46"/>
    <w:rsid w:val="000604A1"/>
    <w:rsid w:val="00066166"/>
    <w:rsid w:val="00070775"/>
    <w:rsid w:val="00076FB0"/>
    <w:rsid w:val="00077C8C"/>
    <w:rsid w:val="000844B0"/>
    <w:rsid w:val="00086853"/>
    <w:rsid w:val="0009230E"/>
    <w:rsid w:val="000936DC"/>
    <w:rsid w:val="000A1A9E"/>
    <w:rsid w:val="000A29E3"/>
    <w:rsid w:val="000B1018"/>
    <w:rsid w:val="000B47AD"/>
    <w:rsid w:val="000D17BF"/>
    <w:rsid w:val="000D408B"/>
    <w:rsid w:val="000E2870"/>
    <w:rsid w:val="000E4147"/>
    <w:rsid w:val="000E4B09"/>
    <w:rsid w:val="000F0D1F"/>
    <w:rsid w:val="000F0E4D"/>
    <w:rsid w:val="000F7C22"/>
    <w:rsid w:val="0010608D"/>
    <w:rsid w:val="00115052"/>
    <w:rsid w:val="0012165D"/>
    <w:rsid w:val="00123FBF"/>
    <w:rsid w:val="00124B8F"/>
    <w:rsid w:val="00135A8A"/>
    <w:rsid w:val="00136029"/>
    <w:rsid w:val="00136CC7"/>
    <w:rsid w:val="00146BEE"/>
    <w:rsid w:val="0014747C"/>
    <w:rsid w:val="00154F86"/>
    <w:rsid w:val="001577FA"/>
    <w:rsid w:val="00162921"/>
    <w:rsid w:val="0016498B"/>
    <w:rsid w:val="00170DE4"/>
    <w:rsid w:val="00172503"/>
    <w:rsid w:val="00184CF9"/>
    <w:rsid w:val="00185C93"/>
    <w:rsid w:val="0019064E"/>
    <w:rsid w:val="00194963"/>
    <w:rsid w:val="00197236"/>
    <w:rsid w:val="001A1FA4"/>
    <w:rsid w:val="001A2092"/>
    <w:rsid w:val="001A5063"/>
    <w:rsid w:val="001A6F9A"/>
    <w:rsid w:val="001B46E3"/>
    <w:rsid w:val="001C0108"/>
    <w:rsid w:val="001C47A2"/>
    <w:rsid w:val="001C5915"/>
    <w:rsid w:val="001D0CC7"/>
    <w:rsid w:val="001D2C24"/>
    <w:rsid w:val="001E6B65"/>
    <w:rsid w:val="001F4333"/>
    <w:rsid w:val="001F6158"/>
    <w:rsid w:val="002004B9"/>
    <w:rsid w:val="002012EB"/>
    <w:rsid w:val="00201CE6"/>
    <w:rsid w:val="002215DF"/>
    <w:rsid w:val="00224849"/>
    <w:rsid w:val="002304C5"/>
    <w:rsid w:val="00230FE3"/>
    <w:rsid w:val="0023355D"/>
    <w:rsid w:val="00243612"/>
    <w:rsid w:val="00243A82"/>
    <w:rsid w:val="0026331E"/>
    <w:rsid w:val="002640DC"/>
    <w:rsid w:val="002655CF"/>
    <w:rsid w:val="002656FF"/>
    <w:rsid w:val="00266EBD"/>
    <w:rsid w:val="00271C49"/>
    <w:rsid w:val="0028378D"/>
    <w:rsid w:val="00284A18"/>
    <w:rsid w:val="002854CD"/>
    <w:rsid w:val="002A39C5"/>
    <w:rsid w:val="002A572F"/>
    <w:rsid w:val="002A73F9"/>
    <w:rsid w:val="002B2E2D"/>
    <w:rsid w:val="002B2EBD"/>
    <w:rsid w:val="002B5808"/>
    <w:rsid w:val="002D6ABF"/>
    <w:rsid w:val="002E33A2"/>
    <w:rsid w:val="002E4B85"/>
    <w:rsid w:val="002E6D97"/>
    <w:rsid w:val="002F226B"/>
    <w:rsid w:val="002F3B94"/>
    <w:rsid w:val="002F67AC"/>
    <w:rsid w:val="00310255"/>
    <w:rsid w:val="00310842"/>
    <w:rsid w:val="0031217B"/>
    <w:rsid w:val="0031487F"/>
    <w:rsid w:val="003150FC"/>
    <w:rsid w:val="00317C7D"/>
    <w:rsid w:val="00321944"/>
    <w:rsid w:val="00327844"/>
    <w:rsid w:val="00345A9D"/>
    <w:rsid w:val="00346B4D"/>
    <w:rsid w:val="003525FD"/>
    <w:rsid w:val="00356C2A"/>
    <w:rsid w:val="00365D11"/>
    <w:rsid w:val="003670C3"/>
    <w:rsid w:val="00382847"/>
    <w:rsid w:val="00387A8F"/>
    <w:rsid w:val="00392E0A"/>
    <w:rsid w:val="00395540"/>
    <w:rsid w:val="00395F56"/>
    <w:rsid w:val="00396767"/>
    <w:rsid w:val="00397F06"/>
    <w:rsid w:val="003A5CB9"/>
    <w:rsid w:val="003B1582"/>
    <w:rsid w:val="003C01F1"/>
    <w:rsid w:val="003C5D3A"/>
    <w:rsid w:val="003C6F66"/>
    <w:rsid w:val="003D5DF6"/>
    <w:rsid w:val="003D6B34"/>
    <w:rsid w:val="003D7F8A"/>
    <w:rsid w:val="003E0853"/>
    <w:rsid w:val="003E6853"/>
    <w:rsid w:val="0041208E"/>
    <w:rsid w:val="004147EA"/>
    <w:rsid w:val="00415EA5"/>
    <w:rsid w:val="00416000"/>
    <w:rsid w:val="00417265"/>
    <w:rsid w:val="00424925"/>
    <w:rsid w:val="004249F8"/>
    <w:rsid w:val="00441D0C"/>
    <w:rsid w:val="00454AFE"/>
    <w:rsid w:val="00455BA6"/>
    <w:rsid w:val="004818B5"/>
    <w:rsid w:val="00485DA5"/>
    <w:rsid w:val="004875A7"/>
    <w:rsid w:val="004A37A1"/>
    <w:rsid w:val="004A4ECC"/>
    <w:rsid w:val="004B1F22"/>
    <w:rsid w:val="004B5E74"/>
    <w:rsid w:val="004D5701"/>
    <w:rsid w:val="004D5863"/>
    <w:rsid w:val="004D7DC9"/>
    <w:rsid w:val="004E568D"/>
    <w:rsid w:val="00511522"/>
    <w:rsid w:val="00511F33"/>
    <w:rsid w:val="0051729B"/>
    <w:rsid w:val="00524C0B"/>
    <w:rsid w:val="00524E5C"/>
    <w:rsid w:val="0053099A"/>
    <w:rsid w:val="005313ED"/>
    <w:rsid w:val="005379E3"/>
    <w:rsid w:val="00546732"/>
    <w:rsid w:val="0055127A"/>
    <w:rsid w:val="005567BC"/>
    <w:rsid w:val="00562D72"/>
    <w:rsid w:val="00562F58"/>
    <w:rsid w:val="00563E00"/>
    <w:rsid w:val="005658D4"/>
    <w:rsid w:val="0056615A"/>
    <w:rsid w:val="005668A6"/>
    <w:rsid w:val="00572C89"/>
    <w:rsid w:val="0057310A"/>
    <w:rsid w:val="005752C0"/>
    <w:rsid w:val="00582827"/>
    <w:rsid w:val="005844CC"/>
    <w:rsid w:val="00584AF0"/>
    <w:rsid w:val="00584B21"/>
    <w:rsid w:val="005A0CC7"/>
    <w:rsid w:val="005A1858"/>
    <w:rsid w:val="005A6F9E"/>
    <w:rsid w:val="005A7D24"/>
    <w:rsid w:val="005B463A"/>
    <w:rsid w:val="005B5312"/>
    <w:rsid w:val="005C2EF1"/>
    <w:rsid w:val="005D02C6"/>
    <w:rsid w:val="005D2C54"/>
    <w:rsid w:val="005D5DD8"/>
    <w:rsid w:val="005D61DE"/>
    <w:rsid w:val="005D756C"/>
    <w:rsid w:val="005E11CE"/>
    <w:rsid w:val="005E74B3"/>
    <w:rsid w:val="0060071D"/>
    <w:rsid w:val="00600A83"/>
    <w:rsid w:val="006014FB"/>
    <w:rsid w:val="00606E29"/>
    <w:rsid w:val="00610326"/>
    <w:rsid w:val="00630CDE"/>
    <w:rsid w:val="00632E6F"/>
    <w:rsid w:val="00636ADD"/>
    <w:rsid w:val="00643300"/>
    <w:rsid w:val="00644FE4"/>
    <w:rsid w:val="0064763A"/>
    <w:rsid w:val="006736AB"/>
    <w:rsid w:val="006800F8"/>
    <w:rsid w:val="00686785"/>
    <w:rsid w:val="00687089"/>
    <w:rsid w:val="006908BE"/>
    <w:rsid w:val="006A4570"/>
    <w:rsid w:val="006A5771"/>
    <w:rsid w:val="006B3F34"/>
    <w:rsid w:val="006B620B"/>
    <w:rsid w:val="006B7912"/>
    <w:rsid w:val="006C4783"/>
    <w:rsid w:val="006D1B48"/>
    <w:rsid w:val="006D72A8"/>
    <w:rsid w:val="006E0F8A"/>
    <w:rsid w:val="006E1CB0"/>
    <w:rsid w:val="006F01BA"/>
    <w:rsid w:val="006F48A4"/>
    <w:rsid w:val="00704BC7"/>
    <w:rsid w:val="00706360"/>
    <w:rsid w:val="00711FFA"/>
    <w:rsid w:val="007136A1"/>
    <w:rsid w:val="007146C8"/>
    <w:rsid w:val="0071741E"/>
    <w:rsid w:val="00720B1C"/>
    <w:rsid w:val="00721645"/>
    <w:rsid w:val="00730237"/>
    <w:rsid w:val="0073183B"/>
    <w:rsid w:val="007453F6"/>
    <w:rsid w:val="0075501C"/>
    <w:rsid w:val="007550E2"/>
    <w:rsid w:val="00761E51"/>
    <w:rsid w:val="0076298E"/>
    <w:rsid w:val="00767D75"/>
    <w:rsid w:val="00772A29"/>
    <w:rsid w:val="007757E4"/>
    <w:rsid w:val="00777962"/>
    <w:rsid w:val="007879D4"/>
    <w:rsid w:val="007915F3"/>
    <w:rsid w:val="007A507B"/>
    <w:rsid w:val="007B0B33"/>
    <w:rsid w:val="007B19E4"/>
    <w:rsid w:val="007C0D56"/>
    <w:rsid w:val="007C293B"/>
    <w:rsid w:val="007C776C"/>
    <w:rsid w:val="007D0A6D"/>
    <w:rsid w:val="007D163C"/>
    <w:rsid w:val="007D2CB4"/>
    <w:rsid w:val="007E13EE"/>
    <w:rsid w:val="007E322C"/>
    <w:rsid w:val="007F0A5A"/>
    <w:rsid w:val="007F0EED"/>
    <w:rsid w:val="007F4403"/>
    <w:rsid w:val="008008D5"/>
    <w:rsid w:val="00801BD2"/>
    <w:rsid w:val="008049B4"/>
    <w:rsid w:val="008215E3"/>
    <w:rsid w:val="008275F9"/>
    <w:rsid w:val="0083265B"/>
    <w:rsid w:val="008431D0"/>
    <w:rsid w:val="00847774"/>
    <w:rsid w:val="00850024"/>
    <w:rsid w:val="008510B0"/>
    <w:rsid w:val="00853681"/>
    <w:rsid w:val="0086131D"/>
    <w:rsid w:val="00864067"/>
    <w:rsid w:val="00870190"/>
    <w:rsid w:val="00871047"/>
    <w:rsid w:val="00874CC5"/>
    <w:rsid w:val="008809F9"/>
    <w:rsid w:val="00883C5E"/>
    <w:rsid w:val="008845FB"/>
    <w:rsid w:val="00884BA1"/>
    <w:rsid w:val="00892BE8"/>
    <w:rsid w:val="008A3305"/>
    <w:rsid w:val="008A5CD3"/>
    <w:rsid w:val="008A5DD9"/>
    <w:rsid w:val="008B013D"/>
    <w:rsid w:val="008B78D6"/>
    <w:rsid w:val="008C273D"/>
    <w:rsid w:val="008C3FCD"/>
    <w:rsid w:val="008D3645"/>
    <w:rsid w:val="008D394F"/>
    <w:rsid w:val="008E42DA"/>
    <w:rsid w:val="008E51DB"/>
    <w:rsid w:val="008E6A87"/>
    <w:rsid w:val="008F0DF7"/>
    <w:rsid w:val="008F14DB"/>
    <w:rsid w:val="008F195C"/>
    <w:rsid w:val="009046C6"/>
    <w:rsid w:val="00905A1B"/>
    <w:rsid w:val="00907973"/>
    <w:rsid w:val="00914589"/>
    <w:rsid w:val="00930D89"/>
    <w:rsid w:val="00936C2B"/>
    <w:rsid w:val="00940628"/>
    <w:rsid w:val="00950C63"/>
    <w:rsid w:val="00951A91"/>
    <w:rsid w:val="00951EBB"/>
    <w:rsid w:val="00952A6F"/>
    <w:rsid w:val="00954A61"/>
    <w:rsid w:val="009579F0"/>
    <w:rsid w:val="00965688"/>
    <w:rsid w:val="0097580F"/>
    <w:rsid w:val="009A5D41"/>
    <w:rsid w:val="009B7952"/>
    <w:rsid w:val="009C2EF9"/>
    <w:rsid w:val="009D5895"/>
    <w:rsid w:val="009D694B"/>
    <w:rsid w:val="009D7259"/>
    <w:rsid w:val="009E5DA0"/>
    <w:rsid w:val="009E62B1"/>
    <w:rsid w:val="009E77DC"/>
    <w:rsid w:val="009F1CBE"/>
    <w:rsid w:val="009F5D0D"/>
    <w:rsid w:val="00A03463"/>
    <w:rsid w:val="00A1013B"/>
    <w:rsid w:val="00A1016B"/>
    <w:rsid w:val="00A1216D"/>
    <w:rsid w:val="00A129B5"/>
    <w:rsid w:val="00A12FBA"/>
    <w:rsid w:val="00A14EE1"/>
    <w:rsid w:val="00A25D9A"/>
    <w:rsid w:val="00A3192A"/>
    <w:rsid w:val="00A31DCA"/>
    <w:rsid w:val="00A41A57"/>
    <w:rsid w:val="00A46EF2"/>
    <w:rsid w:val="00A46FE8"/>
    <w:rsid w:val="00A519ED"/>
    <w:rsid w:val="00A51E85"/>
    <w:rsid w:val="00A626E9"/>
    <w:rsid w:val="00A62D47"/>
    <w:rsid w:val="00A71E5C"/>
    <w:rsid w:val="00A73A3D"/>
    <w:rsid w:val="00A87FD8"/>
    <w:rsid w:val="00A961DC"/>
    <w:rsid w:val="00AA1A2C"/>
    <w:rsid w:val="00AA2326"/>
    <w:rsid w:val="00AA5B53"/>
    <w:rsid w:val="00AB2CA7"/>
    <w:rsid w:val="00AB6885"/>
    <w:rsid w:val="00AC1BCB"/>
    <w:rsid w:val="00AC1FE2"/>
    <w:rsid w:val="00AC2CC8"/>
    <w:rsid w:val="00AC5A59"/>
    <w:rsid w:val="00AD3E5A"/>
    <w:rsid w:val="00AD4F8E"/>
    <w:rsid w:val="00AE310F"/>
    <w:rsid w:val="00AF0A34"/>
    <w:rsid w:val="00AF25EF"/>
    <w:rsid w:val="00AF40E6"/>
    <w:rsid w:val="00AF5507"/>
    <w:rsid w:val="00AF6B26"/>
    <w:rsid w:val="00B01C6C"/>
    <w:rsid w:val="00B04542"/>
    <w:rsid w:val="00B06C7C"/>
    <w:rsid w:val="00B12C00"/>
    <w:rsid w:val="00B23F11"/>
    <w:rsid w:val="00B2586A"/>
    <w:rsid w:val="00B530F9"/>
    <w:rsid w:val="00B53FB2"/>
    <w:rsid w:val="00B55856"/>
    <w:rsid w:val="00B64490"/>
    <w:rsid w:val="00B658A9"/>
    <w:rsid w:val="00B679C3"/>
    <w:rsid w:val="00B935D8"/>
    <w:rsid w:val="00B935F2"/>
    <w:rsid w:val="00B959BD"/>
    <w:rsid w:val="00BA1AA6"/>
    <w:rsid w:val="00BB0617"/>
    <w:rsid w:val="00BB1DAA"/>
    <w:rsid w:val="00BB7D5B"/>
    <w:rsid w:val="00BC160F"/>
    <w:rsid w:val="00BC36E4"/>
    <w:rsid w:val="00BC3A3E"/>
    <w:rsid w:val="00BC7A13"/>
    <w:rsid w:val="00BD5EBD"/>
    <w:rsid w:val="00BE3E0B"/>
    <w:rsid w:val="00C00D26"/>
    <w:rsid w:val="00C07B59"/>
    <w:rsid w:val="00C159C2"/>
    <w:rsid w:val="00C1622E"/>
    <w:rsid w:val="00C25307"/>
    <w:rsid w:val="00C32E67"/>
    <w:rsid w:val="00C35988"/>
    <w:rsid w:val="00C40D1D"/>
    <w:rsid w:val="00C41F02"/>
    <w:rsid w:val="00C45237"/>
    <w:rsid w:val="00C457A1"/>
    <w:rsid w:val="00C45911"/>
    <w:rsid w:val="00C462D8"/>
    <w:rsid w:val="00C504D3"/>
    <w:rsid w:val="00C565B9"/>
    <w:rsid w:val="00C63FA4"/>
    <w:rsid w:val="00C67616"/>
    <w:rsid w:val="00C71763"/>
    <w:rsid w:val="00C800D1"/>
    <w:rsid w:val="00C805F8"/>
    <w:rsid w:val="00C82029"/>
    <w:rsid w:val="00C830B1"/>
    <w:rsid w:val="00C9127C"/>
    <w:rsid w:val="00C96C9F"/>
    <w:rsid w:val="00CA4359"/>
    <w:rsid w:val="00CB2073"/>
    <w:rsid w:val="00CC0CE4"/>
    <w:rsid w:val="00CC4AC9"/>
    <w:rsid w:val="00CC68FF"/>
    <w:rsid w:val="00CD2788"/>
    <w:rsid w:val="00CD3897"/>
    <w:rsid w:val="00CD6B73"/>
    <w:rsid w:val="00CD7426"/>
    <w:rsid w:val="00CD7F6C"/>
    <w:rsid w:val="00CE0A9B"/>
    <w:rsid w:val="00CE2F4E"/>
    <w:rsid w:val="00D0056C"/>
    <w:rsid w:val="00D06134"/>
    <w:rsid w:val="00D1207A"/>
    <w:rsid w:val="00D23F1D"/>
    <w:rsid w:val="00D2739E"/>
    <w:rsid w:val="00D30974"/>
    <w:rsid w:val="00D351DE"/>
    <w:rsid w:val="00D35A41"/>
    <w:rsid w:val="00D53F46"/>
    <w:rsid w:val="00D54D57"/>
    <w:rsid w:val="00D60916"/>
    <w:rsid w:val="00D641A5"/>
    <w:rsid w:val="00D72C62"/>
    <w:rsid w:val="00D806F1"/>
    <w:rsid w:val="00D87D58"/>
    <w:rsid w:val="00D97604"/>
    <w:rsid w:val="00D97C48"/>
    <w:rsid w:val="00DD0368"/>
    <w:rsid w:val="00DD448E"/>
    <w:rsid w:val="00DD71AA"/>
    <w:rsid w:val="00DE13DC"/>
    <w:rsid w:val="00E066F2"/>
    <w:rsid w:val="00E17B73"/>
    <w:rsid w:val="00E2020F"/>
    <w:rsid w:val="00E23FD8"/>
    <w:rsid w:val="00E25620"/>
    <w:rsid w:val="00E32A45"/>
    <w:rsid w:val="00E3483B"/>
    <w:rsid w:val="00E4046E"/>
    <w:rsid w:val="00E40942"/>
    <w:rsid w:val="00E43377"/>
    <w:rsid w:val="00E56EC9"/>
    <w:rsid w:val="00E71460"/>
    <w:rsid w:val="00E72B1C"/>
    <w:rsid w:val="00E82FC5"/>
    <w:rsid w:val="00E83597"/>
    <w:rsid w:val="00E84AF9"/>
    <w:rsid w:val="00E86F1B"/>
    <w:rsid w:val="00E90708"/>
    <w:rsid w:val="00EA079C"/>
    <w:rsid w:val="00EA1A4B"/>
    <w:rsid w:val="00EA2C51"/>
    <w:rsid w:val="00EC1777"/>
    <w:rsid w:val="00EC19B5"/>
    <w:rsid w:val="00EC60B8"/>
    <w:rsid w:val="00ED0AB9"/>
    <w:rsid w:val="00ED1125"/>
    <w:rsid w:val="00ED3319"/>
    <w:rsid w:val="00ED5322"/>
    <w:rsid w:val="00ED633E"/>
    <w:rsid w:val="00ED6A25"/>
    <w:rsid w:val="00EE3C52"/>
    <w:rsid w:val="00EE4087"/>
    <w:rsid w:val="00EF111C"/>
    <w:rsid w:val="00EF3445"/>
    <w:rsid w:val="00EF46C3"/>
    <w:rsid w:val="00EF5F56"/>
    <w:rsid w:val="00F04AD3"/>
    <w:rsid w:val="00F120E8"/>
    <w:rsid w:val="00F13AD9"/>
    <w:rsid w:val="00F15623"/>
    <w:rsid w:val="00F34022"/>
    <w:rsid w:val="00F36B53"/>
    <w:rsid w:val="00F36F95"/>
    <w:rsid w:val="00F413B2"/>
    <w:rsid w:val="00F46560"/>
    <w:rsid w:val="00F52BC0"/>
    <w:rsid w:val="00F56E17"/>
    <w:rsid w:val="00F639B5"/>
    <w:rsid w:val="00F70EB8"/>
    <w:rsid w:val="00F71434"/>
    <w:rsid w:val="00F7273F"/>
    <w:rsid w:val="00F745D0"/>
    <w:rsid w:val="00F84BB7"/>
    <w:rsid w:val="00F9198A"/>
    <w:rsid w:val="00F92AF5"/>
    <w:rsid w:val="00F959A3"/>
    <w:rsid w:val="00F966AA"/>
    <w:rsid w:val="00FA79BF"/>
    <w:rsid w:val="00FB0F99"/>
    <w:rsid w:val="00FB7360"/>
    <w:rsid w:val="00FB7E43"/>
    <w:rsid w:val="00FC0246"/>
    <w:rsid w:val="00FC070E"/>
    <w:rsid w:val="00FC5633"/>
    <w:rsid w:val="00FC5AC0"/>
    <w:rsid w:val="00FE1AF1"/>
    <w:rsid w:val="00FE244F"/>
    <w:rsid w:val="00FE33E0"/>
    <w:rsid w:val="00FE47CD"/>
    <w:rsid w:val="00FE6261"/>
    <w:rsid w:val="00FE77ED"/>
    <w:rsid w:val="00FF03AF"/>
    <w:rsid w:val="00FF0628"/>
    <w:rsid w:val="00FF2ED4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F0EE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7F0EE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7F0EE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7F0EE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7F0EED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7F0EE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7F0EE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7F0EED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7F0EED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rsid w:val="001C5915"/>
    <w:rPr>
      <w:vertAlign w:val="superscript"/>
    </w:rPr>
  </w:style>
  <w:style w:type="paragraph" w:styleId="HTML">
    <w:name w:val="HTML Preformatted"/>
    <w:basedOn w:val="a0"/>
    <w:link w:val="HTML0"/>
    <w:uiPriority w:val="99"/>
    <w:unhideWhenUsed/>
    <w:rsid w:val="00791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15F3"/>
    <w:rPr>
      <w:rFonts w:ascii="Courier New" w:hAnsi="Courier New" w:cs="Courier New"/>
    </w:rPr>
  </w:style>
  <w:style w:type="paragraph" w:styleId="ae">
    <w:name w:val="Normal (Web)"/>
    <w:basedOn w:val="a0"/>
    <w:uiPriority w:val="99"/>
    <w:unhideWhenUsed/>
    <w:rsid w:val="00777962"/>
    <w:pPr>
      <w:spacing w:before="100" w:beforeAutospacing="1" w:after="100" w:afterAutospacing="1"/>
    </w:pPr>
  </w:style>
  <w:style w:type="paragraph" w:customStyle="1" w:styleId="ConsPlusTitle">
    <w:name w:val="ConsPlusTitle"/>
    <w:rsid w:val="005D02C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0"/>
    <w:uiPriority w:val="34"/>
    <w:qFormat/>
    <w:rsid w:val="005D02C6"/>
    <w:pPr>
      <w:ind w:left="720"/>
      <w:contextualSpacing/>
    </w:pPr>
  </w:style>
  <w:style w:type="table" w:styleId="af0">
    <w:name w:val="Table Grid"/>
    <w:basedOn w:val="a2"/>
    <w:uiPriority w:val="59"/>
    <w:rsid w:val="005D02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0"/>
    <w:link w:val="af2"/>
    <w:uiPriority w:val="99"/>
    <w:rsid w:val="009D589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9D5895"/>
    <w:rPr>
      <w:sz w:val="24"/>
      <w:szCs w:val="24"/>
    </w:rPr>
  </w:style>
  <w:style w:type="paragraph" w:styleId="af3">
    <w:name w:val="footer"/>
    <w:basedOn w:val="a0"/>
    <w:link w:val="af4"/>
    <w:rsid w:val="009D589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9D58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4AF185DFCCF154F8280A562E36E32FB7B5E42843ABFBD6C4F8B2FB1E7FCFCF067E612EE974157EB42219F669DD8BCBBEAEE26ABE862F845E0448sBr4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6D3E775129F453D5984E7F450869FBCD20546A261497ED1455087CB1E56ECDF3EC41D3676EE758X7i4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4F6C-ABEE-48AA-9FBC-360EA30C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Links>
    <vt:vector size="12" baseType="variant"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consultantplus://offline/ref=FC6D3E775129F453D5984E7F450869FBCD275D6B2B1C97ED1455087CB1XEi5L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consultantplus://offline/ref=FC6D3E775129F453D5984E7F450869FBCD20546A261497ED1455087CB1E56ECDF3EC41D3676EE758X7i4L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4</cp:revision>
  <cp:lastPrinted>2023-10-23T13:45:00Z</cp:lastPrinted>
  <dcterms:created xsi:type="dcterms:W3CDTF">2023-11-15T06:13:00Z</dcterms:created>
  <dcterms:modified xsi:type="dcterms:W3CDTF">2023-11-16T12:20:00Z</dcterms:modified>
</cp:coreProperties>
</file>